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07" w:rsidRDefault="00341211" w:rsidP="00341211">
      <w:pPr>
        <w:jc w:val="center"/>
        <w:rPr>
          <w:rFonts w:ascii="宋体"/>
          <w:b/>
          <w:sz w:val="36"/>
        </w:rPr>
      </w:pPr>
      <w:bookmarkStart w:id="0" w:name="_GoBack"/>
      <w:r w:rsidRPr="00BD2249">
        <w:rPr>
          <w:rFonts w:ascii="宋体" w:eastAsia="宋体" w:hAnsi="Calibri" w:cs="Times New Roman" w:hint="eastAsia"/>
          <w:b/>
          <w:sz w:val="36"/>
        </w:rPr>
        <w:t>盐城市环境卫生管理处环卫</w:t>
      </w:r>
      <w:r>
        <w:rPr>
          <w:rFonts w:ascii="宋体" w:hint="eastAsia"/>
          <w:b/>
          <w:sz w:val="36"/>
        </w:rPr>
        <w:t>设</w:t>
      </w:r>
      <w:r>
        <w:rPr>
          <w:rFonts w:ascii="宋体" w:eastAsia="宋体" w:hAnsi="Calibri" w:cs="Times New Roman" w:hint="eastAsia"/>
          <w:b/>
          <w:sz w:val="36"/>
        </w:rPr>
        <w:t>备</w:t>
      </w:r>
      <w:r w:rsidRPr="00BD2249">
        <w:rPr>
          <w:rFonts w:ascii="宋体" w:eastAsia="宋体" w:hAnsi="Calibri" w:cs="Times New Roman" w:hint="eastAsia"/>
          <w:b/>
          <w:sz w:val="36"/>
        </w:rPr>
        <w:t>采购项目</w:t>
      </w:r>
    </w:p>
    <w:p w:rsidR="00341211" w:rsidRDefault="00341211" w:rsidP="00341211">
      <w:pPr>
        <w:ind w:firstLineChars="1000" w:firstLine="3614"/>
        <w:rPr>
          <w:rFonts w:ascii="宋体"/>
          <w:b/>
          <w:sz w:val="36"/>
        </w:rPr>
      </w:pPr>
      <w:r>
        <w:rPr>
          <w:rFonts w:ascii="宋体" w:hint="eastAsia"/>
          <w:b/>
          <w:sz w:val="36"/>
        </w:rPr>
        <w:t>补充通知</w:t>
      </w:r>
    </w:p>
    <w:p w:rsidR="00341211" w:rsidRDefault="00341211" w:rsidP="00341211">
      <w:pPr>
        <w:ind w:firstLineChars="750" w:firstLine="2259"/>
        <w:rPr>
          <w:rFonts w:ascii="宋体"/>
          <w:b/>
          <w:sz w:val="30"/>
          <w:szCs w:val="30"/>
        </w:rPr>
      </w:pPr>
      <w:r w:rsidRPr="00341211">
        <w:rPr>
          <w:rFonts w:ascii="宋体" w:hint="eastAsia"/>
          <w:b/>
          <w:sz w:val="30"/>
          <w:szCs w:val="30"/>
        </w:rPr>
        <w:t>项目编号：</w:t>
      </w:r>
      <w:r w:rsidRPr="00341211">
        <w:rPr>
          <w:rFonts w:ascii="宋体" w:eastAsia="宋体" w:hAnsi="Calibri" w:cs="Times New Roman" w:hint="eastAsia"/>
          <w:b/>
          <w:sz w:val="30"/>
          <w:szCs w:val="30"/>
        </w:rPr>
        <w:t>YCCG1903-029</w:t>
      </w:r>
    </w:p>
    <w:p w:rsidR="00341211" w:rsidRDefault="00341211" w:rsidP="00341211">
      <w:pPr>
        <w:ind w:firstLineChars="750" w:firstLine="2259"/>
        <w:rPr>
          <w:rFonts w:ascii="宋体"/>
          <w:b/>
          <w:sz w:val="30"/>
          <w:szCs w:val="30"/>
        </w:rPr>
      </w:pPr>
    </w:p>
    <w:p w:rsidR="00ED3ECB" w:rsidRPr="00CA202B" w:rsidRDefault="0076213A" w:rsidP="00CA202B">
      <w:pPr>
        <w:spacing w:line="480" w:lineRule="exact"/>
        <w:ind w:firstLineChars="200" w:firstLine="560"/>
        <w:rPr>
          <w:rFonts w:asciiTheme="minorEastAsia" w:hAnsiTheme="minorEastAsia"/>
          <w:sz w:val="28"/>
          <w:szCs w:val="28"/>
        </w:rPr>
      </w:pPr>
      <w:r w:rsidRPr="00CA202B">
        <w:rPr>
          <w:rFonts w:asciiTheme="minorEastAsia" w:hAnsiTheme="minorEastAsia" w:hint="eastAsia"/>
          <w:sz w:val="28"/>
          <w:szCs w:val="28"/>
        </w:rPr>
        <w:t xml:space="preserve">本项目招标文件第五章  </w:t>
      </w:r>
      <w:r w:rsidR="00341211" w:rsidRPr="00CA202B">
        <w:rPr>
          <w:rFonts w:asciiTheme="minorEastAsia" w:hAnsiTheme="minorEastAsia" w:hint="eastAsia"/>
          <w:sz w:val="28"/>
          <w:szCs w:val="28"/>
        </w:rPr>
        <w:t>评标办法与评标标准</w:t>
      </w:r>
      <w:r w:rsidR="00ED3ECB" w:rsidRPr="00CA202B">
        <w:rPr>
          <w:rFonts w:asciiTheme="minorEastAsia" w:hAnsiTheme="minorEastAsia" w:hint="eastAsia"/>
          <w:sz w:val="28"/>
          <w:szCs w:val="28"/>
        </w:rPr>
        <w:t>作如下调整：一、商务部分企业实力</w:t>
      </w:r>
    </w:p>
    <w:p w:rsidR="00ED3ECB" w:rsidRPr="00CA202B" w:rsidRDefault="00ED3ECB" w:rsidP="00CA202B">
      <w:pPr>
        <w:spacing w:line="480" w:lineRule="exact"/>
        <w:ind w:firstLine="600"/>
        <w:rPr>
          <w:rFonts w:asciiTheme="minorEastAsia" w:hAnsiTheme="minorEastAsia"/>
          <w:sz w:val="28"/>
          <w:szCs w:val="28"/>
        </w:rPr>
      </w:pPr>
      <w:r w:rsidRPr="00CA202B">
        <w:rPr>
          <w:rFonts w:asciiTheme="minorEastAsia" w:hAnsiTheme="minorEastAsia" w:hint="eastAsia"/>
          <w:sz w:val="28"/>
          <w:szCs w:val="28"/>
        </w:rPr>
        <w:t>1、</w:t>
      </w:r>
      <w:r w:rsidR="0076213A" w:rsidRPr="00CA202B">
        <w:rPr>
          <w:rFonts w:asciiTheme="minorEastAsia" w:hAnsiTheme="minorEastAsia" w:hint="eastAsia"/>
          <w:sz w:val="28"/>
          <w:szCs w:val="28"/>
        </w:rPr>
        <w:t>第3项“</w:t>
      </w:r>
      <w:r w:rsidR="0076213A" w:rsidRPr="00CA202B">
        <w:rPr>
          <w:rFonts w:ascii="宋体" w:eastAsia="宋体" w:hAnsi="宋体" w:cs="Times New Roman" w:hint="eastAsia"/>
          <w:sz w:val="28"/>
          <w:szCs w:val="28"/>
        </w:rPr>
        <w:t>投标人</w:t>
      </w:r>
      <w:r w:rsidR="0076213A" w:rsidRPr="00CA202B">
        <w:rPr>
          <w:rFonts w:asciiTheme="minorEastAsia" w:hAnsiTheme="minorEastAsia" w:hint="eastAsia"/>
          <w:sz w:val="28"/>
          <w:szCs w:val="28"/>
        </w:rPr>
        <w:t>获得过国家级‘机械工业科学技术奖’</w:t>
      </w:r>
      <w:r w:rsidR="0076213A" w:rsidRPr="00CA202B">
        <w:rPr>
          <w:rFonts w:ascii="宋体" w:eastAsia="宋体" w:hAnsi="宋体" w:cs="Times New Roman" w:hint="eastAsia"/>
          <w:sz w:val="28"/>
          <w:szCs w:val="28"/>
        </w:rPr>
        <w:t>的得2分</w:t>
      </w:r>
      <w:r w:rsidR="0076213A" w:rsidRPr="00CA202B">
        <w:rPr>
          <w:rFonts w:asciiTheme="minorEastAsia" w:hAnsiTheme="minorEastAsia" w:hint="eastAsia"/>
          <w:sz w:val="28"/>
          <w:szCs w:val="28"/>
        </w:rPr>
        <w:t>”修改为“</w:t>
      </w:r>
      <w:r w:rsidR="0060080D" w:rsidRPr="00CA202B">
        <w:rPr>
          <w:rFonts w:ascii="宋体" w:eastAsia="宋体" w:hAnsi="宋体" w:cs="Times New Roman" w:hint="eastAsia"/>
          <w:sz w:val="28"/>
          <w:szCs w:val="28"/>
        </w:rPr>
        <w:t>投标人所投产品生产企业获得过国家级‘机械工业科学技术奖’</w:t>
      </w:r>
      <w:r w:rsidR="0076213A" w:rsidRPr="00CA202B">
        <w:rPr>
          <w:rFonts w:ascii="宋体" w:eastAsia="宋体" w:hAnsi="宋体" w:cs="Times New Roman" w:hint="eastAsia"/>
          <w:sz w:val="28"/>
          <w:szCs w:val="28"/>
        </w:rPr>
        <w:t>的得2分</w:t>
      </w:r>
      <w:r w:rsidR="0076213A" w:rsidRPr="00CA202B">
        <w:rPr>
          <w:rFonts w:asciiTheme="minorEastAsia" w:hAnsiTheme="minorEastAsia" w:hint="eastAsia"/>
          <w:sz w:val="28"/>
          <w:szCs w:val="28"/>
        </w:rPr>
        <w:t>”；</w:t>
      </w:r>
    </w:p>
    <w:p w:rsidR="00ED3ECB" w:rsidRPr="00CA202B" w:rsidRDefault="00ED3ECB" w:rsidP="00CA202B">
      <w:pPr>
        <w:spacing w:line="480" w:lineRule="exact"/>
        <w:ind w:firstLine="601"/>
        <w:rPr>
          <w:bCs/>
          <w:sz w:val="28"/>
          <w:szCs w:val="28"/>
        </w:rPr>
      </w:pPr>
      <w:r w:rsidRPr="00CA202B">
        <w:rPr>
          <w:rFonts w:hint="eastAsia"/>
          <w:sz w:val="28"/>
          <w:szCs w:val="28"/>
        </w:rPr>
        <w:t>2</w:t>
      </w:r>
      <w:r w:rsidRPr="00CA202B">
        <w:rPr>
          <w:rFonts w:hint="eastAsia"/>
          <w:sz w:val="28"/>
          <w:szCs w:val="28"/>
        </w:rPr>
        <w:t>、</w:t>
      </w:r>
      <w:r w:rsidR="0076213A" w:rsidRPr="00CA202B">
        <w:rPr>
          <w:rFonts w:hint="eastAsia"/>
          <w:sz w:val="28"/>
          <w:szCs w:val="28"/>
        </w:rPr>
        <w:t>第</w:t>
      </w:r>
      <w:r w:rsidR="0076213A" w:rsidRPr="00CA202B">
        <w:rPr>
          <w:rFonts w:hint="eastAsia"/>
          <w:sz w:val="28"/>
          <w:szCs w:val="28"/>
        </w:rPr>
        <w:t>8</w:t>
      </w:r>
      <w:r w:rsidR="0076213A" w:rsidRPr="00CA202B">
        <w:rPr>
          <w:rFonts w:hint="eastAsia"/>
          <w:sz w:val="28"/>
          <w:szCs w:val="28"/>
        </w:rPr>
        <w:t>项“</w:t>
      </w:r>
      <w:r w:rsidR="0076213A" w:rsidRPr="00CA202B">
        <w:rPr>
          <w:rFonts w:ascii="Calibri" w:eastAsia="宋体" w:hAnsi="Calibri" w:cs="Times New Roman" w:hint="eastAsia"/>
          <w:bCs/>
          <w:sz w:val="28"/>
          <w:szCs w:val="28"/>
        </w:rPr>
        <w:t>根据投标人综合实力</w:t>
      </w:r>
      <w:r w:rsidR="0076213A" w:rsidRPr="00CA202B">
        <w:rPr>
          <w:rFonts w:hint="eastAsia"/>
          <w:bCs/>
          <w:sz w:val="28"/>
          <w:szCs w:val="28"/>
        </w:rPr>
        <w:t>”修改为“</w:t>
      </w:r>
      <w:r w:rsidR="0076213A" w:rsidRPr="00CA202B">
        <w:rPr>
          <w:rFonts w:ascii="Calibri" w:eastAsia="宋体" w:hAnsi="Calibri" w:cs="Times New Roman" w:hint="eastAsia"/>
          <w:bCs/>
          <w:sz w:val="28"/>
          <w:szCs w:val="28"/>
        </w:rPr>
        <w:t>根据投标人所投产品生产企业综合实力</w:t>
      </w:r>
      <w:r w:rsidR="0076213A" w:rsidRPr="00CA202B">
        <w:rPr>
          <w:rFonts w:hint="eastAsia"/>
          <w:bCs/>
          <w:sz w:val="28"/>
          <w:szCs w:val="28"/>
        </w:rPr>
        <w:t>”；</w:t>
      </w:r>
    </w:p>
    <w:p w:rsidR="00341211" w:rsidRPr="00CA202B" w:rsidRDefault="00ED3ECB" w:rsidP="00CA202B">
      <w:pPr>
        <w:spacing w:line="480" w:lineRule="exact"/>
        <w:ind w:firstLine="600"/>
        <w:rPr>
          <w:rFonts w:ascii="Calibri" w:eastAsia="宋体" w:hAnsi="Calibri" w:cs="Times New Roman"/>
          <w:sz w:val="28"/>
          <w:szCs w:val="28"/>
        </w:rPr>
      </w:pPr>
      <w:r w:rsidRPr="00CA202B">
        <w:rPr>
          <w:rFonts w:hint="eastAsia"/>
          <w:bCs/>
          <w:sz w:val="28"/>
          <w:szCs w:val="28"/>
        </w:rPr>
        <w:t>3</w:t>
      </w:r>
      <w:r w:rsidRPr="00CA202B">
        <w:rPr>
          <w:rFonts w:hint="eastAsia"/>
          <w:bCs/>
          <w:sz w:val="28"/>
          <w:szCs w:val="28"/>
        </w:rPr>
        <w:t>、</w:t>
      </w:r>
      <w:r w:rsidR="0076213A" w:rsidRPr="00CA202B">
        <w:rPr>
          <w:rFonts w:hint="eastAsia"/>
          <w:bCs/>
          <w:sz w:val="28"/>
          <w:szCs w:val="28"/>
        </w:rPr>
        <w:t>第</w:t>
      </w:r>
      <w:r w:rsidR="0076213A" w:rsidRPr="00CA202B">
        <w:rPr>
          <w:rFonts w:hint="eastAsia"/>
          <w:bCs/>
          <w:sz w:val="28"/>
          <w:szCs w:val="28"/>
        </w:rPr>
        <w:t>7</w:t>
      </w:r>
      <w:r w:rsidR="0076213A" w:rsidRPr="00CA202B">
        <w:rPr>
          <w:rFonts w:hint="eastAsia"/>
          <w:bCs/>
          <w:sz w:val="28"/>
          <w:szCs w:val="28"/>
        </w:rPr>
        <w:t>项</w:t>
      </w:r>
      <w:r w:rsidRPr="00CA202B">
        <w:rPr>
          <w:rFonts w:hint="eastAsia"/>
          <w:bCs/>
          <w:sz w:val="28"/>
          <w:szCs w:val="28"/>
        </w:rPr>
        <w:t>“</w:t>
      </w:r>
      <w:r w:rsidRPr="00CA202B">
        <w:rPr>
          <w:rFonts w:ascii="Calibri" w:eastAsia="宋体" w:hAnsi="Calibri" w:cs="Times New Roman" w:hint="eastAsia"/>
          <w:sz w:val="28"/>
          <w:szCs w:val="28"/>
        </w:rPr>
        <w:t>有用于投标产品的国内、国际专利的，有</w:t>
      </w:r>
      <w:r w:rsidRPr="00CA202B">
        <w:rPr>
          <w:rFonts w:ascii="Calibri" w:eastAsia="宋体" w:hAnsi="Calibri" w:cs="Times New Roman" w:hint="eastAsia"/>
          <w:sz w:val="28"/>
          <w:szCs w:val="28"/>
        </w:rPr>
        <w:t>1</w:t>
      </w:r>
      <w:r w:rsidRPr="00CA202B">
        <w:rPr>
          <w:rFonts w:ascii="Calibri" w:eastAsia="宋体" w:hAnsi="Calibri" w:cs="Times New Roman" w:hint="eastAsia"/>
          <w:sz w:val="28"/>
          <w:szCs w:val="28"/>
        </w:rPr>
        <w:t>项得</w:t>
      </w:r>
      <w:r w:rsidRPr="00CA202B">
        <w:rPr>
          <w:rFonts w:ascii="Calibri" w:eastAsia="宋体" w:hAnsi="Calibri" w:cs="Times New Roman" w:hint="eastAsia"/>
          <w:sz w:val="28"/>
          <w:szCs w:val="28"/>
        </w:rPr>
        <w:t>1</w:t>
      </w:r>
      <w:r w:rsidRPr="00CA202B">
        <w:rPr>
          <w:rFonts w:ascii="Calibri" w:eastAsia="宋体" w:hAnsi="Calibri" w:cs="Times New Roman" w:hint="eastAsia"/>
          <w:sz w:val="28"/>
          <w:szCs w:val="28"/>
        </w:rPr>
        <w:t>分，最多得</w:t>
      </w:r>
      <w:r w:rsidRPr="00CA202B">
        <w:rPr>
          <w:rFonts w:ascii="Calibri" w:eastAsia="宋体" w:hAnsi="Calibri" w:cs="Times New Roman" w:hint="eastAsia"/>
          <w:sz w:val="28"/>
          <w:szCs w:val="28"/>
        </w:rPr>
        <w:t>10</w:t>
      </w:r>
      <w:r w:rsidRPr="00CA202B">
        <w:rPr>
          <w:rFonts w:ascii="Calibri" w:eastAsia="宋体" w:hAnsi="Calibri" w:cs="Times New Roman" w:hint="eastAsia"/>
          <w:sz w:val="28"/>
          <w:szCs w:val="28"/>
        </w:rPr>
        <w:t>分（原件备查）”修改为“有用于投标产品的国内、国际专利的，单款车型具有专利最多的得</w:t>
      </w:r>
      <w:r w:rsidRPr="00CA202B">
        <w:rPr>
          <w:rFonts w:ascii="Calibri" w:eastAsia="宋体" w:hAnsi="Calibri" w:cs="Times New Roman" w:hint="eastAsia"/>
          <w:sz w:val="28"/>
          <w:szCs w:val="28"/>
        </w:rPr>
        <w:t>5</w:t>
      </w:r>
      <w:r w:rsidRPr="00CA202B">
        <w:rPr>
          <w:rFonts w:ascii="宋体" w:eastAsia="宋体" w:hAnsi="宋体" w:cs="Times New Roman" w:hint="eastAsia"/>
          <w:sz w:val="28"/>
          <w:szCs w:val="28"/>
        </w:rPr>
        <w:t>分，第二多的得3分，其余得2分，两款车型</w:t>
      </w:r>
      <w:r w:rsidR="00F93EAE" w:rsidRPr="00CA202B">
        <w:rPr>
          <w:rFonts w:ascii="宋体" w:eastAsia="宋体" w:hAnsi="宋体" w:cs="Times New Roman" w:hint="eastAsia"/>
          <w:sz w:val="28"/>
          <w:szCs w:val="28"/>
        </w:rPr>
        <w:t>合计</w:t>
      </w:r>
      <w:r w:rsidRPr="00CA202B">
        <w:rPr>
          <w:rFonts w:ascii="宋体" w:eastAsia="宋体" w:hAnsi="宋体" w:cs="Times New Roman" w:hint="eastAsia"/>
          <w:sz w:val="28"/>
          <w:szCs w:val="28"/>
        </w:rPr>
        <w:t>最多得</w:t>
      </w:r>
      <w:r w:rsidRPr="00CA202B">
        <w:rPr>
          <w:rFonts w:ascii="Calibri" w:eastAsia="宋体" w:hAnsi="Calibri" w:cs="Times New Roman" w:hint="eastAsia"/>
          <w:sz w:val="28"/>
          <w:szCs w:val="28"/>
        </w:rPr>
        <w:t>10</w:t>
      </w:r>
      <w:r w:rsidRPr="00CA202B">
        <w:rPr>
          <w:rFonts w:ascii="Calibri" w:eastAsia="宋体" w:hAnsi="Calibri" w:cs="Times New Roman" w:hint="eastAsia"/>
          <w:sz w:val="28"/>
          <w:szCs w:val="28"/>
        </w:rPr>
        <w:t>分（原件备查）。”</w:t>
      </w:r>
    </w:p>
    <w:p w:rsidR="00ED3ECB" w:rsidRPr="00CA202B" w:rsidRDefault="00ED3ECB" w:rsidP="00CA202B">
      <w:pPr>
        <w:spacing w:line="480" w:lineRule="exact"/>
        <w:rPr>
          <w:rFonts w:ascii="Calibri" w:eastAsia="宋体" w:hAnsi="Calibri" w:cs="Times New Roman"/>
          <w:sz w:val="28"/>
          <w:szCs w:val="28"/>
        </w:rPr>
      </w:pPr>
      <w:r w:rsidRPr="00CA202B">
        <w:rPr>
          <w:rFonts w:ascii="Calibri" w:eastAsia="宋体" w:hAnsi="Calibri" w:cs="Times New Roman" w:hint="eastAsia"/>
          <w:sz w:val="28"/>
          <w:szCs w:val="28"/>
        </w:rPr>
        <w:t>二、技术部分售后服务</w:t>
      </w:r>
    </w:p>
    <w:p w:rsidR="00ED3ECB" w:rsidRDefault="00ED3ECB" w:rsidP="00CA202B">
      <w:pPr>
        <w:spacing w:line="480" w:lineRule="exact"/>
        <w:ind w:firstLineChars="200" w:firstLine="560"/>
        <w:rPr>
          <w:rFonts w:ascii="Calibri" w:eastAsia="宋体" w:hAnsi="Calibri" w:cs="Times New Roman" w:hint="eastAsia"/>
          <w:sz w:val="28"/>
          <w:szCs w:val="28"/>
        </w:rPr>
      </w:pPr>
      <w:r w:rsidRPr="00CA202B">
        <w:rPr>
          <w:rFonts w:ascii="Calibri" w:eastAsia="宋体" w:hAnsi="Calibri" w:cs="Times New Roman" w:hint="eastAsia"/>
          <w:sz w:val="28"/>
          <w:szCs w:val="28"/>
        </w:rPr>
        <w:t>第</w:t>
      </w:r>
      <w:r w:rsidR="00790FA1" w:rsidRPr="00CA202B">
        <w:rPr>
          <w:rFonts w:ascii="Calibri" w:eastAsia="宋体" w:hAnsi="Calibri" w:cs="Times New Roman" w:hint="eastAsia"/>
          <w:sz w:val="28"/>
          <w:szCs w:val="28"/>
        </w:rPr>
        <w:t>3</w:t>
      </w:r>
      <w:r w:rsidR="00790FA1" w:rsidRPr="00CA202B">
        <w:rPr>
          <w:rFonts w:ascii="Calibri" w:eastAsia="宋体" w:hAnsi="Calibri" w:cs="Times New Roman" w:hint="eastAsia"/>
          <w:sz w:val="28"/>
          <w:szCs w:val="28"/>
        </w:rPr>
        <w:t>项</w:t>
      </w:r>
      <w:r w:rsidR="00584D2D" w:rsidRPr="00CA202B">
        <w:rPr>
          <w:rFonts w:ascii="Calibri" w:eastAsia="宋体" w:hAnsi="Calibri" w:cs="Times New Roman" w:hint="eastAsia"/>
          <w:sz w:val="28"/>
          <w:szCs w:val="28"/>
        </w:rPr>
        <w:t>“投标人在江苏省行政区域内设有合法工商注册维修机构的或办事处的得</w:t>
      </w:r>
      <w:r w:rsidR="00584D2D" w:rsidRPr="00CA202B">
        <w:rPr>
          <w:rFonts w:ascii="Calibri" w:eastAsia="宋体" w:hAnsi="Calibri" w:cs="Times New Roman" w:hint="eastAsia"/>
          <w:sz w:val="28"/>
          <w:szCs w:val="28"/>
        </w:rPr>
        <w:t>1</w:t>
      </w:r>
      <w:r w:rsidR="00584D2D" w:rsidRPr="00CA202B">
        <w:rPr>
          <w:rFonts w:ascii="Calibri" w:eastAsia="宋体" w:hAnsi="Calibri" w:cs="Times New Roman" w:hint="eastAsia"/>
          <w:sz w:val="28"/>
          <w:szCs w:val="28"/>
        </w:rPr>
        <w:t>分，投标人在盐城行政区域内设有合法工商注册维修机构或办事处的得</w:t>
      </w:r>
      <w:r w:rsidR="00584D2D" w:rsidRPr="00CA202B">
        <w:rPr>
          <w:rFonts w:ascii="Calibri" w:eastAsia="宋体" w:hAnsi="Calibri" w:cs="Times New Roman" w:hint="eastAsia"/>
          <w:sz w:val="28"/>
          <w:szCs w:val="28"/>
        </w:rPr>
        <w:t>3</w:t>
      </w:r>
      <w:r w:rsidR="00584D2D" w:rsidRPr="00CA202B">
        <w:rPr>
          <w:rFonts w:ascii="Calibri" w:eastAsia="宋体" w:hAnsi="Calibri" w:cs="Times New Roman" w:hint="eastAsia"/>
          <w:sz w:val="28"/>
          <w:szCs w:val="28"/>
        </w:rPr>
        <w:t>分，最高得</w:t>
      </w:r>
      <w:r w:rsidR="00584D2D" w:rsidRPr="00CA202B">
        <w:rPr>
          <w:rFonts w:ascii="Calibri" w:eastAsia="宋体" w:hAnsi="Calibri" w:cs="Times New Roman" w:hint="eastAsia"/>
          <w:sz w:val="28"/>
          <w:szCs w:val="28"/>
        </w:rPr>
        <w:t>3</w:t>
      </w:r>
      <w:r w:rsidR="00584D2D" w:rsidRPr="00CA202B">
        <w:rPr>
          <w:rFonts w:ascii="Calibri" w:eastAsia="宋体" w:hAnsi="Calibri" w:cs="Times New Roman" w:hint="eastAsia"/>
          <w:sz w:val="28"/>
          <w:szCs w:val="28"/>
        </w:rPr>
        <w:t>分。（投标时需提供维修机构营业执照原件或办事处租赁合同等相关证明材料原件）”。修改为“投标人在江苏省行政区域内设有合法工商注册维修机构的得</w:t>
      </w:r>
      <w:r w:rsidR="00584D2D" w:rsidRPr="00CA202B">
        <w:rPr>
          <w:rFonts w:ascii="Calibri" w:eastAsia="宋体" w:hAnsi="Calibri" w:cs="Times New Roman" w:hint="eastAsia"/>
          <w:sz w:val="28"/>
          <w:szCs w:val="28"/>
        </w:rPr>
        <w:t>5</w:t>
      </w:r>
      <w:r w:rsidR="00584D2D" w:rsidRPr="00CA202B">
        <w:rPr>
          <w:rFonts w:ascii="Calibri" w:eastAsia="宋体" w:hAnsi="Calibri" w:cs="Times New Roman" w:hint="eastAsia"/>
          <w:sz w:val="28"/>
          <w:szCs w:val="28"/>
        </w:rPr>
        <w:t>分（投标时需提供维修机构营业执照原件备查）”。</w:t>
      </w:r>
    </w:p>
    <w:p w:rsidR="00433D74" w:rsidRDefault="00433D74" w:rsidP="00433D74">
      <w:pPr>
        <w:spacing w:line="480" w:lineRule="exact"/>
        <w:ind w:firstLineChars="200" w:firstLine="560"/>
        <w:rPr>
          <w:rFonts w:ascii="Calibri" w:eastAsia="宋体" w:hAnsi="Calibri" w:cs="Times New Roman" w:hint="eastAsia"/>
          <w:sz w:val="28"/>
          <w:szCs w:val="28"/>
        </w:rPr>
      </w:pPr>
      <w:r>
        <w:rPr>
          <w:rFonts w:ascii="Calibri" w:eastAsia="宋体" w:hAnsi="Calibri" w:cs="Times New Roman" w:hint="eastAsia"/>
          <w:sz w:val="28"/>
          <w:szCs w:val="28"/>
        </w:rPr>
        <w:t>投标文件接收时间：</w:t>
      </w:r>
      <w:r>
        <w:rPr>
          <w:rFonts w:ascii="Calibri" w:eastAsia="宋体" w:hAnsi="Calibri" w:cs="Times New Roman" w:hint="eastAsia"/>
          <w:sz w:val="28"/>
          <w:szCs w:val="28"/>
        </w:rPr>
        <w:t>2019</w:t>
      </w:r>
      <w:r>
        <w:rPr>
          <w:rFonts w:ascii="Calibri" w:eastAsia="宋体" w:hAnsi="Calibri" w:cs="Times New Roman" w:hint="eastAsia"/>
          <w:sz w:val="28"/>
          <w:szCs w:val="28"/>
        </w:rPr>
        <w:t>年</w:t>
      </w:r>
      <w:r>
        <w:rPr>
          <w:rFonts w:ascii="Calibri" w:eastAsia="宋体" w:hAnsi="Calibri" w:cs="Times New Roman" w:hint="eastAsia"/>
          <w:sz w:val="28"/>
          <w:szCs w:val="28"/>
        </w:rPr>
        <w:t>4</w:t>
      </w:r>
      <w:r>
        <w:rPr>
          <w:rFonts w:ascii="Calibri" w:eastAsia="宋体" w:hAnsi="Calibri" w:cs="Times New Roman" w:hint="eastAsia"/>
          <w:sz w:val="28"/>
          <w:szCs w:val="28"/>
        </w:rPr>
        <w:t>月</w:t>
      </w:r>
      <w:r>
        <w:rPr>
          <w:rFonts w:ascii="Calibri" w:eastAsia="宋体" w:hAnsi="Calibri" w:cs="Times New Roman" w:hint="eastAsia"/>
          <w:sz w:val="28"/>
          <w:szCs w:val="28"/>
        </w:rPr>
        <w:t>19</w:t>
      </w:r>
      <w:r>
        <w:rPr>
          <w:rFonts w:ascii="Calibri" w:eastAsia="宋体" w:hAnsi="Calibri" w:cs="Times New Roman" w:hint="eastAsia"/>
          <w:sz w:val="28"/>
          <w:szCs w:val="28"/>
        </w:rPr>
        <w:t>日</w:t>
      </w:r>
      <w:r>
        <w:rPr>
          <w:rFonts w:ascii="Calibri" w:eastAsia="宋体" w:hAnsi="Calibri" w:cs="Times New Roman" w:hint="eastAsia"/>
          <w:sz w:val="28"/>
          <w:szCs w:val="28"/>
        </w:rPr>
        <w:t>15:00-15:30</w:t>
      </w:r>
    </w:p>
    <w:p w:rsidR="00433D74" w:rsidRDefault="00433D74" w:rsidP="00433D74">
      <w:pPr>
        <w:spacing w:line="480" w:lineRule="exact"/>
        <w:ind w:firstLineChars="200" w:firstLine="560"/>
        <w:rPr>
          <w:rFonts w:ascii="Calibri" w:eastAsia="宋体" w:hAnsi="Calibri" w:cs="Times New Roman" w:hint="eastAsia"/>
          <w:sz w:val="28"/>
          <w:szCs w:val="28"/>
        </w:rPr>
      </w:pPr>
      <w:r>
        <w:rPr>
          <w:rFonts w:ascii="Calibri" w:eastAsia="宋体" w:hAnsi="Calibri" w:cs="Times New Roman" w:hint="eastAsia"/>
          <w:sz w:val="28"/>
          <w:szCs w:val="28"/>
        </w:rPr>
        <w:t>投标文件截止时间及开标时间：</w:t>
      </w:r>
      <w:r>
        <w:rPr>
          <w:rFonts w:ascii="Calibri" w:eastAsia="宋体" w:hAnsi="Calibri" w:cs="Times New Roman" w:hint="eastAsia"/>
          <w:sz w:val="28"/>
          <w:szCs w:val="28"/>
        </w:rPr>
        <w:t>2019</w:t>
      </w:r>
      <w:r>
        <w:rPr>
          <w:rFonts w:ascii="Calibri" w:eastAsia="宋体" w:hAnsi="Calibri" w:cs="Times New Roman" w:hint="eastAsia"/>
          <w:sz w:val="28"/>
          <w:szCs w:val="28"/>
        </w:rPr>
        <w:t>年</w:t>
      </w:r>
      <w:r>
        <w:rPr>
          <w:rFonts w:ascii="Calibri" w:eastAsia="宋体" w:hAnsi="Calibri" w:cs="Times New Roman" w:hint="eastAsia"/>
          <w:sz w:val="28"/>
          <w:szCs w:val="28"/>
        </w:rPr>
        <w:t>4</w:t>
      </w:r>
      <w:r>
        <w:rPr>
          <w:rFonts w:ascii="Calibri" w:eastAsia="宋体" w:hAnsi="Calibri" w:cs="Times New Roman" w:hint="eastAsia"/>
          <w:sz w:val="28"/>
          <w:szCs w:val="28"/>
        </w:rPr>
        <w:t>月</w:t>
      </w:r>
      <w:r>
        <w:rPr>
          <w:rFonts w:ascii="Calibri" w:eastAsia="宋体" w:hAnsi="Calibri" w:cs="Times New Roman" w:hint="eastAsia"/>
          <w:sz w:val="28"/>
          <w:szCs w:val="28"/>
        </w:rPr>
        <w:t>19</w:t>
      </w:r>
      <w:r>
        <w:rPr>
          <w:rFonts w:ascii="Calibri" w:eastAsia="宋体" w:hAnsi="Calibri" w:cs="Times New Roman" w:hint="eastAsia"/>
          <w:sz w:val="28"/>
          <w:szCs w:val="28"/>
        </w:rPr>
        <w:t>日</w:t>
      </w:r>
      <w:r>
        <w:rPr>
          <w:rFonts w:ascii="Calibri" w:eastAsia="宋体" w:hAnsi="Calibri" w:cs="Times New Roman" w:hint="eastAsia"/>
          <w:sz w:val="28"/>
          <w:szCs w:val="28"/>
        </w:rPr>
        <w:t>15:</w:t>
      </w:r>
      <w:r>
        <w:rPr>
          <w:rFonts w:ascii="Calibri" w:eastAsia="宋体" w:hAnsi="Calibri" w:cs="Times New Roman" w:hint="eastAsia"/>
          <w:sz w:val="28"/>
          <w:szCs w:val="28"/>
        </w:rPr>
        <w:t>3</w:t>
      </w:r>
      <w:r>
        <w:rPr>
          <w:rFonts w:ascii="Calibri" w:eastAsia="宋体" w:hAnsi="Calibri" w:cs="Times New Roman" w:hint="eastAsia"/>
          <w:sz w:val="28"/>
          <w:szCs w:val="28"/>
        </w:rPr>
        <w:t>0</w:t>
      </w:r>
    </w:p>
    <w:p w:rsidR="00433D74" w:rsidRDefault="00433D74" w:rsidP="00433D74">
      <w:pPr>
        <w:spacing w:line="480" w:lineRule="exact"/>
        <w:ind w:firstLineChars="200" w:firstLine="560"/>
        <w:rPr>
          <w:rFonts w:ascii="Calibri" w:eastAsia="宋体" w:hAnsi="Calibri" w:cs="Times New Roman" w:hint="eastAsia"/>
          <w:sz w:val="28"/>
          <w:szCs w:val="28"/>
        </w:rPr>
      </w:pPr>
      <w:r>
        <w:rPr>
          <w:rFonts w:ascii="Calibri" w:eastAsia="宋体" w:hAnsi="Calibri" w:cs="Times New Roman" w:hint="eastAsia"/>
          <w:sz w:val="28"/>
          <w:szCs w:val="28"/>
        </w:rPr>
        <w:t>投标文件</w:t>
      </w:r>
      <w:r>
        <w:rPr>
          <w:rFonts w:ascii="Calibri" w:eastAsia="宋体" w:hAnsi="Calibri" w:cs="Times New Roman" w:hint="eastAsia"/>
          <w:sz w:val="28"/>
          <w:szCs w:val="28"/>
        </w:rPr>
        <w:t>递送地点及开标地点：盐城市国投商务楼</w:t>
      </w:r>
      <w:r>
        <w:rPr>
          <w:rFonts w:ascii="Calibri" w:eastAsia="宋体" w:hAnsi="Calibri" w:cs="Times New Roman" w:hint="eastAsia"/>
          <w:sz w:val="28"/>
          <w:szCs w:val="28"/>
        </w:rPr>
        <w:t>4</w:t>
      </w:r>
      <w:r>
        <w:rPr>
          <w:rFonts w:ascii="Calibri" w:eastAsia="宋体" w:hAnsi="Calibri" w:cs="Times New Roman" w:hint="eastAsia"/>
          <w:sz w:val="28"/>
          <w:szCs w:val="28"/>
        </w:rPr>
        <w:t>楼</w:t>
      </w:r>
      <w:proofErr w:type="gramStart"/>
      <w:r>
        <w:rPr>
          <w:rFonts w:ascii="Calibri" w:eastAsia="宋体" w:hAnsi="Calibri" w:cs="Times New Roman" w:hint="eastAsia"/>
          <w:sz w:val="28"/>
          <w:szCs w:val="28"/>
        </w:rPr>
        <w:t>开标四</w:t>
      </w:r>
      <w:proofErr w:type="gramEnd"/>
      <w:r>
        <w:rPr>
          <w:rFonts w:ascii="Calibri" w:eastAsia="宋体" w:hAnsi="Calibri" w:cs="Times New Roman" w:hint="eastAsia"/>
          <w:sz w:val="28"/>
          <w:szCs w:val="28"/>
        </w:rPr>
        <w:t>室</w:t>
      </w:r>
    </w:p>
    <w:p w:rsidR="00433D74" w:rsidRDefault="00433D74" w:rsidP="00433D74">
      <w:pPr>
        <w:spacing w:line="480" w:lineRule="exact"/>
        <w:ind w:firstLineChars="200" w:firstLine="560"/>
        <w:rPr>
          <w:rFonts w:ascii="Calibri" w:eastAsia="宋体" w:hAnsi="Calibri" w:cs="Times New Roman" w:hint="eastAsia"/>
          <w:sz w:val="28"/>
          <w:szCs w:val="28"/>
        </w:rPr>
      </w:pPr>
      <w:r>
        <w:rPr>
          <w:rFonts w:ascii="Calibri" w:eastAsia="宋体" w:hAnsi="Calibri" w:cs="Times New Roman" w:hint="eastAsia"/>
          <w:sz w:val="28"/>
          <w:szCs w:val="28"/>
        </w:rPr>
        <w:t>其余不变！</w:t>
      </w:r>
    </w:p>
    <w:p w:rsidR="00433D74" w:rsidRPr="00433D74" w:rsidRDefault="00433D74" w:rsidP="00433D74">
      <w:pPr>
        <w:spacing w:line="480" w:lineRule="exact"/>
        <w:ind w:firstLineChars="200" w:firstLine="600"/>
        <w:rPr>
          <w:rFonts w:ascii="Calibri" w:eastAsia="宋体" w:hAnsi="Calibri" w:cs="Times New Roman"/>
          <w:sz w:val="30"/>
          <w:szCs w:val="30"/>
        </w:rPr>
      </w:pPr>
    </w:p>
    <w:p w:rsidR="00CA202B" w:rsidRDefault="00CA202B" w:rsidP="00584D2D">
      <w:pPr>
        <w:ind w:firstLineChars="200" w:firstLine="600"/>
        <w:rPr>
          <w:rFonts w:ascii="Calibri" w:eastAsia="宋体" w:hAnsi="Calibri" w:cs="Times New Roman" w:hint="eastAsia"/>
          <w:sz w:val="30"/>
          <w:szCs w:val="30"/>
        </w:rPr>
      </w:pPr>
      <w:r>
        <w:rPr>
          <w:rFonts w:ascii="Calibri" w:eastAsia="宋体" w:hAnsi="Calibri" w:cs="Times New Roman" w:hint="eastAsia"/>
          <w:sz w:val="30"/>
          <w:szCs w:val="30"/>
        </w:rPr>
        <w:lastRenderedPageBreak/>
        <w:t xml:space="preserve">                               </w:t>
      </w:r>
      <w:r>
        <w:rPr>
          <w:rFonts w:ascii="Calibri" w:eastAsia="宋体" w:hAnsi="Calibri" w:cs="Times New Roman" w:hint="eastAsia"/>
          <w:sz w:val="30"/>
          <w:szCs w:val="30"/>
        </w:rPr>
        <w:t>盐城市环境卫生管理处</w:t>
      </w:r>
    </w:p>
    <w:p w:rsidR="00433D74" w:rsidRDefault="00433D74" w:rsidP="00584D2D">
      <w:pPr>
        <w:ind w:firstLineChars="200" w:firstLine="600"/>
        <w:rPr>
          <w:rFonts w:ascii="Calibri" w:eastAsia="宋体" w:hAnsi="Calibri" w:cs="Times New Roman"/>
          <w:sz w:val="30"/>
          <w:szCs w:val="30"/>
        </w:rPr>
      </w:pPr>
      <w:r>
        <w:rPr>
          <w:rFonts w:ascii="Calibri" w:eastAsia="宋体" w:hAnsi="Calibri" w:cs="Times New Roman" w:hint="eastAsia"/>
          <w:sz w:val="30"/>
          <w:szCs w:val="30"/>
        </w:rPr>
        <w:t xml:space="preserve">                                 </w:t>
      </w:r>
      <w:r>
        <w:rPr>
          <w:rFonts w:ascii="Calibri" w:eastAsia="宋体" w:hAnsi="Calibri" w:cs="Times New Roman" w:hint="eastAsia"/>
          <w:sz w:val="30"/>
          <w:szCs w:val="30"/>
        </w:rPr>
        <w:t>盐城市政府采购中心</w:t>
      </w:r>
    </w:p>
    <w:p w:rsidR="00CA202B" w:rsidRPr="00584D2D" w:rsidRDefault="00CA202B" w:rsidP="00584D2D">
      <w:pPr>
        <w:ind w:firstLineChars="200" w:firstLine="600"/>
        <w:rPr>
          <w:rFonts w:ascii="Calibri" w:eastAsia="宋体" w:hAnsi="Calibri" w:cs="Times New Roman"/>
          <w:sz w:val="30"/>
          <w:szCs w:val="30"/>
        </w:rPr>
      </w:pPr>
      <w:r>
        <w:rPr>
          <w:rFonts w:ascii="Calibri" w:eastAsia="宋体" w:hAnsi="Calibri" w:cs="Times New Roman" w:hint="eastAsia"/>
          <w:sz w:val="30"/>
          <w:szCs w:val="30"/>
        </w:rPr>
        <w:t xml:space="preserve">                                   2019</w:t>
      </w:r>
      <w:r>
        <w:rPr>
          <w:rFonts w:ascii="Calibri" w:eastAsia="宋体" w:hAnsi="Calibri" w:cs="Times New Roman" w:hint="eastAsia"/>
          <w:sz w:val="30"/>
          <w:szCs w:val="30"/>
        </w:rPr>
        <w:t>年</w:t>
      </w:r>
      <w:r>
        <w:rPr>
          <w:rFonts w:ascii="Calibri" w:eastAsia="宋体" w:hAnsi="Calibri" w:cs="Times New Roman" w:hint="eastAsia"/>
          <w:sz w:val="30"/>
          <w:szCs w:val="30"/>
        </w:rPr>
        <w:t>4</w:t>
      </w:r>
      <w:r>
        <w:rPr>
          <w:rFonts w:ascii="Calibri" w:eastAsia="宋体" w:hAnsi="Calibri" w:cs="Times New Roman" w:hint="eastAsia"/>
          <w:sz w:val="30"/>
          <w:szCs w:val="30"/>
        </w:rPr>
        <w:t>月</w:t>
      </w:r>
      <w:r>
        <w:rPr>
          <w:rFonts w:ascii="Calibri" w:eastAsia="宋体" w:hAnsi="Calibri" w:cs="Times New Roman" w:hint="eastAsia"/>
          <w:sz w:val="30"/>
          <w:szCs w:val="30"/>
        </w:rPr>
        <w:t>4</w:t>
      </w:r>
      <w:r>
        <w:rPr>
          <w:rFonts w:ascii="Calibri" w:eastAsia="宋体" w:hAnsi="Calibri" w:cs="Times New Roman" w:hint="eastAsia"/>
          <w:sz w:val="30"/>
          <w:szCs w:val="30"/>
        </w:rPr>
        <w:t>日</w:t>
      </w:r>
      <w:bookmarkEnd w:id="0"/>
    </w:p>
    <w:sectPr w:rsidR="00CA202B" w:rsidRPr="00584D2D" w:rsidSect="00BE2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74" w:rsidRDefault="00433D74" w:rsidP="00433D74">
      <w:r>
        <w:separator/>
      </w:r>
    </w:p>
  </w:endnote>
  <w:endnote w:type="continuationSeparator" w:id="0">
    <w:p w:rsidR="00433D74" w:rsidRDefault="00433D74" w:rsidP="0043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74" w:rsidRDefault="00433D74" w:rsidP="00433D74">
      <w:r>
        <w:separator/>
      </w:r>
    </w:p>
  </w:footnote>
  <w:footnote w:type="continuationSeparator" w:id="0">
    <w:p w:rsidR="00433D74" w:rsidRDefault="00433D74" w:rsidP="00433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7E25"/>
    <w:multiLevelType w:val="hybridMultilevel"/>
    <w:tmpl w:val="AFB2B524"/>
    <w:lvl w:ilvl="0" w:tplc="FE18A7E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11"/>
    <w:rsid w:val="00341211"/>
    <w:rsid w:val="00433D74"/>
    <w:rsid w:val="00584D2D"/>
    <w:rsid w:val="005D2F61"/>
    <w:rsid w:val="0060080D"/>
    <w:rsid w:val="0076213A"/>
    <w:rsid w:val="00790FA1"/>
    <w:rsid w:val="00B3782F"/>
    <w:rsid w:val="00BE2907"/>
    <w:rsid w:val="00CA202B"/>
    <w:rsid w:val="00ED3ECB"/>
    <w:rsid w:val="00F9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CB"/>
    <w:pPr>
      <w:ind w:firstLineChars="200" w:firstLine="420"/>
    </w:pPr>
  </w:style>
  <w:style w:type="paragraph" w:styleId="a4">
    <w:name w:val="header"/>
    <w:basedOn w:val="a"/>
    <w:link w:val="Char"/>
    <w:uiPriority w:val="99"/>
    <w:unhideWhenUsed/>
    <w:rsid w:val="00433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3D74"/>
    <w:rPr>
      <w:sz w:val="18"/>
      <w:szCs w:val="18"/>
    </w:rPr>
  </w:style>
  <w:style w:type="paragraph" w:styleId="a5">
    <w:name w:val="footer"/>
    <w:basedOn w:val="a"/>
    <w:link w:val="Char0"/>
    <w:uiPriority w:val="99"/>
    <w:unhideWhenUsed/>
    <w:rsid w:val="00433D74"/>
    <w:pPr>
      <w:tabs>
        <w:tab w:val="center" w:pos="4153"/>
        <w:tab w:val="right" w:pos="8306"/>
      </w:tabs>
      <w:snapToGrid w:val="0"/>
      <w:jc w:val="left"/>
    </w:pPr>
    <w:rPr>
      <w:sz w:val="18"/>
      <w:szCs w:val="18"/>
    </w:rPr>
  </w:style>
  <w:style w:type="character" w:customStyle="1" w:styleId="Char0">
    <w:name w:val="页脚 Char"/>
    <w:basedOn w:val="a0"/>
    <w:link w:val="a5"/>
    <w:uiPriority w:val="99"/>
    <w:rsid w:val="00433D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CB"/>
    <w:pPr>
      <w:ind w:firstLineChars="200" w:firstLine="420"/>
    </w:pPr>
  </w:style>
  <w:style w:type="paragraph" w:styleId="a4">
    <w:name w:val="header"/>
    <w:basedOn w:val="a"/>
    <w:link w:val="Char"/>
    <w:uiPriority w:val="99"/>
    <w:unhideWhenUsed/>
    <w:rsid w:val="00433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3D74"/>
    <w:rPr>
      <w:sz w:val="18"/>
      <w:szCs w:val="18"/>
    </w:rPr>
  </w:style>
  <w:style w:type="paragraph" w:styleId="a5">
    <w:name w:val="footer"/>
    <w:basedOn w:val="a"/>
    <w:link w:val="Char0"/>
    <w:uiPriority w:val="99"/>
    <w:unhideWhenUsed/>
    <w:rsid w:val="00433D74"/>
    <w:pPr>
      <w:tabs>
        <w:tab w:val="center" w:pos="4153"/>
        <w:tab w:val="right" w:pos="8306"/>
      </w:tabs>
      <w:snapToGrid w:val="0"/>
      <w:jc w:val="left"/>
    </w:pPr>
    <w:rPr>
      <w:sz w:val="18"/>
      <w:szCs w:val="18"/>
    </w:rPr>
  </w:style>
  <w:style w:type="character" w:customStyle="1" w:styleId="Char0">
    <w:name w:val="页脚 Char"/>
    <w:basedOn w:val="a0"/>
    <w:link w:val="a5"/>
    <w:uiPriority w:val="99"/>
    <w:rsid w:val="00433D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605</Characters>
  <Application>Microsoft Office Word</Application>
  <DocSecurity>0</DocSecurity>
  <Lines>5</Lines>
  <Paragraphs>1</Paragraphs>
  <ScaleCrop>false</ScaleCrop>
  <Company>微软中国</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车蓉蓉</cp:lastModifiedBy>
  <cp:revision>3</cp:revision>
  <dcterms:created xsi:type="dcterms:W3CDTF">2019-04-04T09:31:00Z</dcterms:created>
  <dcterms:modified xsi:type="dcterms:W3CDTF">2019-04-04T09:32:00Z</dcterms:modified>
</cp:coreProperties>
</file>