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7.xml" ContentType="application/vnd.openxmlformats-officedocument.wordprocessingml.footer+xml"/>
  <Override PartName="/word/footer16.xml" ContentType="application/vnd.openxmlformats-officedocument.wordprocessingml.footer+xml"/>
  <Override PartName="/word/footer15.xml" ContentType="application/vnd.openxmlformats-officedocument.wordprocessingml.footer+xml"/>
  <Override PartName="/word/footer13.xml" ContentType="application/vnd.openxmlformats-officedocument.wordprocessingml.footer+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4.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31"/>
        <w:jc w:val="both"/>
        <w:pageBreakBefore w:val="0"/>
        <w:spacing w:line="256" w:lineRule="auto"/>
        <w:rPr>
          <w:rFonts w:hint="eastAsia" w:eastAsia="宋体"/>
          <w:lang w:eastAsia="zh-CN"/>
        </w:rPr>
      </w:pPr>
      <w:r>
        <w:rPr>
          <w:rFonts w:hint="eastAsia" w:eastAsia="宋体"/>
          <w:lang w:eastAsia="zh-CN"/>
        </w:rPr>
      </w:r>
      <w:r/>
    </w:p>
    <w:p>
      <w:pPr>
        <w:pStyle w:val="831"/>
        <w:jc w:val="both"/>
        <w:pageBreakBefore w:val="0"/>
        <w:spacing w:line="256" w:lineRule="auto"/>
      </w:pPr>
      <w:r/>
      <w:r/>
    </w:p>
    <w:p>
      <w:pPr>
        <w:pStyle w:val="831"/>
        <w:jc w:val="both"/>
        <w:pageBreakBefore w:val="0"/>
        <w:spacing w:line="256" w:lineRule="auto"/>
      </w:pPr>
      <w:r/>
      <w:r/>
    </w:p>
    <w:p>
      <w:pPr>
        <w:pStyle w:val="831"/>
        <w:jc w:val="both"/>
        <w:pageBreakBefore w:val="0"/>
        <w:spacing w:line="257" w:lineRule="auto"/>
      </w:pPr>
      <w:r/>
      <w:r/>
    </w:p>
    <w:p>
      <w:pPr>
        <w:pStyle w:val="831"/>
        <w:jc w:val="both"/>
        <w:pageBreakBefore w:val="0"/>
        <w:spacing w:line="257" w:lineRule="auto"/>
      </w:pPr>
      <w:r/>
      <w:r/>
    </w:p>
    <w:p>
      <w:pPr>
        <w:pStyle w:val="831"/>
        <w:jc w:val="both"/>
        <w:pageBreakBefore w:val="0"/>
        <w:spacing w:line="257" w:lineRule="auto"/>
      </w:pPr>
      <w:r/>
      <w:r/>
    </w:p>
    <w:p>
      <w:pPr>
        <w:pStyle w:val="831"/>
        <w:jc w:val="both"/>
        <w:pageBreakBefore w:val="0"/>
        <w:spacing w:line="257" w:lineRule="auto"/>
      </w:pPr>
      <w:r/>
      <w:r/>
    </w:p>
    <w:p>
      <w:pPr>
        <w:pStyle w:val="831"/>
        <w:jc w:val="both"/>
        <w:pageBreakBefore w:val="0"/>
        <w:spacing w:line="257" w:lineRule="auto"/>
      </w:pPr>
      <w:r/>
      <w:r/>
    </w:p>
    <w:p>
      <w:pPr>
        <w:pStyle w:val="831"/>
        <w:jc w:val="both"/>
        <w:pageBreakBefore w:val="0"/>
        <w:spacing w:line="257" w:lineRule="auto"/>
      </w:pPr>
      <w:r/>
      <w:r/>
    </w:p>
    <w:p>
      <w:pPr>
        <w:jc w:val="center"/>
        <w:pageBreakBefore w:val="0"/>
        <w:spacing w:before="270" w:line="222" w:lineRule="auto"/>
        <w:rPr>
          <w:rFonts w:ascii="宋体" w:hAnsi="宋体" w:eastAsia="宋体" w:cs="宋体"/>
          <w:sz w:val="83"/>
          <w:szCs w:val="83"/>
        </w:rPr>
      </w:pPr>
      <w:r>
        <w:rPr>
          <w:rFonts w:ascii="宋体" w:hAnsi="宋体" w:eastAsia="宋体" w:cs="宋体"/>
          <w:b/>
          <w:bCs/>
          <w:spacing w:val="-3"/>
          <w:sz w:val="83"/>
          <w:szCs w:val="83"/>
        </w:rPr>
        <w:t xml:space="preserve">竞争性磋商文件</w:t>
      </w:r>
      <w:r/>
    </w:p>
    <w:p>
      <w:pPr>
        <w:pStyle w:val="831"/>
        <w:jc w:val="both"/>
        <w:pageBreakBefore w:val="0"/>
        <w:spacing w:line="253" w:lineRule="auto"/>
      </w:pPr>
      <w:r/>
      <w:r/>
    </w:p>
    <w:p>
      <w:pPr>
        <w:pStyle w:val="831"/>
        <w:jc w:val="both"/>
        <w:pageBreakBefore w:val="0"/>
        <w:spacing w:line="253" w:lineRule="auto"/>
      </w:pPr>
      <w:r/>
      <w:r/>
    </w:p>
    <w:p>
      <w:pPr>
        <w:pStyle w:val="831"/>
        <w:jc w:val="both"/>
        <w:pageBreakBefore w:val="0"/>
        <w:spacing w:line="253" w:lineRule="auto"/>
      </w:pPr>
      <w:r/>
      <w:r/>
    </w:p>
    <w:p>
      <w:pPr>
        <w:pStyle w:val="831"/>
        <w:jc w:val="both"/>
        <w:pageBreakBefore w:val="0"/>
        <w:spacing w:line="253" w:lineRule="auto"/>
      </w:pPr>
      <w:r/>
      <w:r/>
    </w:p>
    <w:p>
      <w:pPr>
        <w:pStyle w:val="831"/>
        <w:jc w:val="both"/>
        <w:pageBreakBefore w:val="0"/>
        <w:spacing w:line="253" w:lineRule="auto"/>
      </w:pPr>
      <w:r/>
      <w:r/>
    </w:p>
    <w:p>
      <w:pPr>
        <w:pStyle w:val="831"/>
        <w:jc w:val="both"/>
        <w:pageBreakBefore w:val="0"/>
        <w:spacing w:line="253" w:lineRule="auto"/>
      </w:pPr>
      <w:r/>
      <w:r/>
    </w:p>
    <w:p>
      <w:pPr>
        <w:pStyle w:val="831"/>
        <w:jc w:val="both"/>
        <w:pageBreakBefore w:val="0"/>
        <w:spacing w:line="254" w:lineRule="auto"/>
      </w:pPr>
      <w:r/>
      <w:r/>
    </w:p>
    <w:p>
      <w:pPr>
        <w:pStyle w:val="831"/>
        <w:jc w:val="both"/>
        <w:pageBreakBefore w:val="0"/>
        <w:spacing w:line="254" w:lineRule="auto"/>
      </w:pPr>
      <w:r/>
      <w:r/>
    </w:p>
    <w:p>
      <w:pPr>
        <w:pStyle w:val="831"/>
        <w:jc w:val="both"/>
        <w:pageBreakBefore w:val="0"/>
        <w:spacing w:line="254" w:lineRule="auto"/>
      </w:pPr>
      <w:r/>
      <w:r/>
    </w:p>
    <w:p>
      <w:pPr>
        <w:pStyle w:val="831"/>
        <w:jc w:val="both"/>
        <w:pageBreakBefore w:val="0"/>
        <w:spacing w:line="254" w:lineRule="auto"/>
      </w:pPr>
      <w:r/>
      <w:r/>
    </w:p>
    <w:p>
      <w:pPr>
        <w:pStyle w:val="831"/>
        <w:jc w:val="both"/>
        <w:pageBreakBefore w:val="0"/>
        <w:spacing w:line="254" w:lineRule="auto"/>
      </w:pPr>
      <w:r/>
      <w:r/>
    </w:p>
    <w:p>
      <w:pPr>
        <w:ind w:left="674"/>
        <w:jc w:val="both"/>
        <w:pageBreakBefore w:val="0"/>
        <w:spacing w:before="101" w:line="226" w:lineRule="auto"/>
        <w:rPr>
          <w:rFonts w:hint="eastAsia" w:ascii="宋体" w:hAnsi="宋体" w:eastAsia="宋体" w:cs="宋体"/>
          <w:sz w:val="30"/>
          <w:szCs w:val="30"/>
          <w:lang w:eastAsia="zh-CN"/>
        </w:rPr>
      </w:pPr>
      <w:r>
        <w:rPr>
          <w:rFonts w:ascii="宋体" w:hAnsi="宋体" w:eastAsia="宋体" w:cs="宋体"/>
          <w:b/>
          <w:bCs/>
          <w:spacing w:val="1"/>
          <w:sz w:val="31"/>
          <w:szCs w:val="31"/>
        </w:rPr>
        <w:t xml:space="preserve">项目名称：</w:t>
      </w:r>
      <w:r>
        <w:rPr>
          <w:rFonts w:hint="eastAsia" w:ascii="宋体" w:hAnsi="宋体" w:eastAsia="宋体" w:cs="宋体"/>
          <w:b/>
          <w:bCs/>
          <w:spacing w:val="1"/>
          <w:sz w:val="30"/>
          <w:szCs w:val="30"/>
          <w:lang w:eastAsia="zh-CN"/>
        </w:rPr>
        <w:t xml:space="preserve">凤凰南路办公楼改造装修工程</w:t>
      </w:r>
      <w:r/>
    </w:p>
    <w:p>
      <w:pPr>
        <w:pStyle w:val="831"/>
        <w:jc w:val="both"/>
        <w:pageBreakBefore w:val="0"/>
        <w:spacing w:line="262" w:lineRule="auto"/>
      </w:pPr>
      <w:r/>
      <w:r/>
    </w:p>
    <w:p>
      <w:pPr>
        <w:ind w:left="674"/>
        <w:jc w:val="both"/>
        <w:pageBreakBefore w:val="0"/>
        <w:spacing w:before="100" w:line="224" w:lineRule="auto"/>
        <w:rPr>
          <w:rFonts w:hint="eastAsia" w:ascii="宋体" w:hAnsi="宋体" w:eastAsia="宋体" w:cs="宋体"/>
          <w:sz w:val="31"/>
          <w:szCs w:val="31"/>
          <w:lang w:eastAsia="zh-CN"/>
        </w:rPr>
      </w:pPr>
      <w:r>
        <w:rPr>
          <w:rFonts w:ascii="宋体" w:hAnsi="宋体" w:eastAsia="宋体" w:cs="宋体"/>
          <w:b/>
          <w:bCs/>
          <w:spacing w:val="4"/>
          <w:sz w:val="31"/>
          <w:szCs w:val="31"/>
        </w:rPr>
        <w:t xml:space="preserve">项目编号：</w:t>
      </w:r>
      <w:r>
        <w:rPr>
          <w:rFonts w:hint="eastAsia" w:ascii="宋体" w:hAnsi="宋体" w:eastAsia="宋体" w:cs="宋体"/>
          <w:b/>
          <w:bCs/>
          <w:spacing w:val="4"/>
          <w:sz w:val="31"/>
          <w:szCs w:val="31"/>
          <w:lang w:eastAsia="zh-CN"/>
        </w:rPr>
        <w:t xml:space="preserve">JSZC-320903-JSJC-C2026-0001</w:t>
      </w:r>
      <w:r/>
    </w:p>
    <w:p>
      <w:pPr>
        <w:pStyle w:val="831"/>
        <w:jc w:val="both"/>
        <w:pageBreakBefore w:val="0"/>
      </w:pPr>
      <w:r/>
      <w:r/>
    </w:p>
    <w:p>
      <w:pPr>
        <w:pStyle w:val="831"/>
        <w:jc w:val="both"/>
        <w:pageBreakBefore w:val="0"/>
      </w:pPr>
      <w:r/>
      <w:r/>
    </w:p>
    <w:p>
      <w:pPr>
        <w:pStyle w:val="831"/>
        <w:jc w:val="both"/>
        <w:pageBreakBefore w:val="0"/>
      </w:pPr>
      <w:r/>
      <w:r/>
    </w:p>
    <w:p>
      <w:pPr>
        <w:pStyle w:val="831"/>
        <w:jc w:val="both"/>
        <w:pageBreakBefore w:val="0"/>
      </w:pPr>
      <w:r/>
      <w:r/>
    </w:p>
    <w:p>
      <w:pPr>
        <w:pStyle w:val="831"/>
        <w:jc w:val="both"/>
        <w:pageBreakBefore w:val="0"/>
      </w:pPr>
      <w:r/>
      <w:r/>
    </w:p>
    <w:p>
      <w:pPr>
        <w:pStyle w:val="831"/>
        <w:jc w:val="both"/>
        <w:pageBreakBefore w:val="0"/>
      </w:pPr>
      <w:r/>
      <w:r/>
    </w:p>
    <w:p>
      <w:pPr>
        <w:pStyle w:val="831"/>
        <w:jc w:val="both"/>
        <w:pageBreakBefore w:val="0"/>
      </w:pPr>
      <w:r/>
      <w:r/>
    </w:p>
    <w:p>
      <w:pPr>
        <w:pStyle w:val="831"/>
        <w:jc w:val="both"/>
        <w:pageBreakBefore w:val="0"/>
      </w:pPr>
      <w:r/>
      <w:r/>
    </w:p>
    <w:p>
      <w:pPr>
        <w:pStyle w:val="831"/>
        <w:jc w:val="both"/>
        <w:pageBreakBefore w:val="0"/>
      </w:pPr>
      <w:r/>
      <w:r/>
    </w:p>
    <w:p>
      <w:pPr>
        <w:pStyle w:val="831"/>
        <w:jc w:val="both"/>
        <w:pageBreakBefore w:val="0"/>
        <w:spacing w:line="241" w:lineRule="auto"/>
      </w:pPr>
      <w:r/>
      <w:r/>
    </w:p>
    <w:p>
      <w:pPr>
        <w:pStyle w:val="831"/>
        <w:jc w:val="both"/>
        <w:pageBreakBefore w:val="0"/>
        <w:spacing w:line="241" w:lineRule="auto"/>
      </w:pPr>
      <w:r/>
      <w:r/>
    </w:p>
    <w:p>
      <w:pPr>
        <w:pStyle w:val="831"/>
        <w:jc w:val="both"/>
        <w:pageBreakBefore w:val="0"/>
        <w:spacing w:line="241" w:lineRule="auto"/>
      </w:pPr>
      <w:r/>
      <w:r/>
    </w:p>
    <w:p>
      <w:pPr>
        <w:pStyle w:val="831"/>
        <w:jc w:val="both"/>
        <w:pageBreakBefore w:val="0"/>
        <w:spacing w:line="241" w:lineRule="auto"/>
      </w:pPr>
      <w:r/>
      <w:r/>
    </w:p>
    <w:p>
      <w:pPr>
        <w:pStyle w:val="831"/>
        <w:jc w:val="both"/>
        <w:pageBreakBefore w:val="0"/>
        <w:spacing w:line="241" w:lineRule="auto"/>
      </w:pPr>
      <w:r/>
      <w:r/>
    </w:p>
    <w:p>
      <w:pPr>
        <w:pStyle w:val="831"/>
        <w:jc w:val="both"/>
        <w:pageBreakBefore w:val="0"/>
        <w:spacing w:line="241" w:lineRule="auto"/>
      </w:pPr>
      <w:r/>
      <w:r/>
    </w:p>
    <w:p>
      <w:pPr>
        <w:pStyle w:val="831"/>
        <w:jc w:val="both"/>
        <w:pageBreakBefore w:val="0"/>
        <w:spacing w:line="241" w:lineRule="auto"/>
      </w:pPr>
      <w:r/>
      <w:r/>
    </w:p>
    <w:p>
      <w:pPr>
        <w:pStyle w:val="831"/>
        <w:jc w:val="both"/>
        <w:pageBreakBefore w:val="0"/>
        <w:spacing w:line="241" w:lineRule="auto"/>
      </w:pPr>
      <w:r/>
      <w:r/>
    </w:p>
    <w:p>
      <w:pPr>
        <w:pStyle w:val="831"/>
        <w:jc w:val="both"/>
        <w:pageBreakBefore w:val="0"/>
        <w:spacing w:line="241" w:lineRule="auto"/>
      </w:pPr>
      <w:r/>
      <w:r/>
    </w:p>
    <w:p>
      <w:pPr>
        <w:ind w:left="2093"/>
        <w:jc w:val="both"/>
        <w:pageBreakBefore w:val="0"/>
        <w:spacing w:before="101" w:line="225" w:lineRule="auto"/>
        <w:rPr>
          <w:rFonts w:ascii="宋体" w:hAnsi="宋体" w:eastAsia="宋体" w:cs="宋体"/>
          <w:sz w:val="31"/>
          <w:szCs w:val="31"/>
        </w:rPr>
      </w:pPr>
      <w:r>
        <w:rPr>
          <w:rFonts w:ascii="宋体" w:hAnsi="宋体" w:eastAsia="宋体" w:cs="宋体"/>
          <w:b/>
          <w:bCs/>
          <w:spacing w:val="6"/>
          <w:sz w:val="31"/>
          <w:szCs w:val="31"/>
        </w:rPr>
        <w:t xml:space="preserve">盐城市盐都区龙冈镇人民政府</w:t>
      </w:r>
      <w:r/>
    </w:p>
    <w:p>
      <w:pPr>
        <w:pStyle w:val="831"/>
        <w:jc w:val="both"/>
        <w:pageBreakBefore w:val="0"/>
        <w:spacing w:line="262" w:lineRule="auto"/>
      </w:pPr>
      <w:r/>
      <w:r/>
    </w:p>
    <w:p>
      <w:pPr>
        <w:ind w:left="3337"/>
        <w:jc w:val="both"/>
        <w:pageBreakBefore w:val="0"/>
        <w:spacing w:before="101" w:line="225" w:lineRule="auto"/>
        <w:rPr>
          <w:rFonts w:ascii="宋体" w:hAnsi="宋体" w:eastAsia="宋体" w:cs="宋体"/>
          <w:sz w:val="31"/>
          <w:szCs w:val="31"/>
        </w:rPr>
      </w:pPr>
      <w:r>
        <w:rPr>
          <w:rFonts w:ascii="宋体" w:hAnsi="宋体" w:eastAsia="宋体" w:cs="宋体"/>
          <w:b/>
          <w:bCs/>
          <w:spacing w:val="-5"/>
          <w:sz w:val="31"/>
          <w:szCs w:val="31"/>
        </w:rPr>
        <w:t xml:space="preserve">2026</w:t>
      </w:r>
      <w:r>
        <w:rPr>
          <w:rFonts w:ascii="宋体" w:hAnsi="宋体" w:eastAsia="宋体" w:cs="宋体"/>
          <w:spacing w:val="-61"/>
          <w:sz w:val="31"/>
          <w:szCs w:val="31"/>
        </w:rPr>
        <w:t xml:space="preserve"> </w:t>
      </w:r>
      <w:r>
        <w:rPr>
          <w:rFonts w:ascii="宋体" w:hAnsi="宋体" w:eastAsia="宋体" w:cs="宋体"/>
          <w:b/>
          <w:bCs/>
          <w:spacing w:val="-5"/>
          <w:sz w:val="31"/>
          <w:szCs w:val="31"/>
        </w:rPr>
        <w:t xml:space="preserve">年</w:t>
      </w:r>
      <w:r>
        <w:rPr>
          <w:rFonts w:ascii="宋体" w:hAnsi="宋体" w:eastAsia="宋体" w:cs="宋体"/>
          <w:spacing w:val="-54"/>
          <w:sz w:val="31"/>
          <w:szCs w:val="31"/>
        </w:rPr>
        <w:t xml:space="preserve"> </w:t>
      </w:r>
      <w:r>
        <w:rPr>
          <w:rFonts w:ascii="宋体" w:hAnsi="宋体" w:eastAsia="宋体" w:cs="宋体"/>
          <w:b/>
          <w:bCs/>
          <w:spacing w:val="-5"/>
          <w:sz w:val="31"/>
          <w:szCs w:val="31"/>
        </w:rPr>
        <w:t xml:space="preserve">3</w:t>
      </w:r>
      <w:r>
        <w:rPr>
          <w:rFonts w:ascii="宋体" w:hAnsi="宋体" w:eastAsia="宋体" w:cs="宋体"/>
          <w:spacing w:val="-52"/>
          <w:sz w:val="31"/>
          <w:szCs w:val="31"/>
        </w:rPr>
        <w:t xml:space="preserve"> </w:t>
      </w:r>
      <w:r>
        <w:rPr>
          <w:rFonts w:ascii="宋体" w:hAnsi="宋体" w:eastAsia="宋体" w:cs="宋体"/>
          <w:b/>
          <w:bCs/>
          <w:spacing w:val="-5"/>
          <w:sz w:val="31"/>
          <w:szCs w:val="31"/>
        </w:rPr>
        <w:t xml:space="preserve">月</w:t>
      </w:r>
      <w:r/>
    </w:p>
    <w:p>
      <w:pPr>
        <w:jc w:val="both"/>
        <w:pageBreakBefore w:val="0"/>
        <w:spacing w:line="225" w:lineRule="auto"/>
        <w:rPr>
          <w:rFonts w:ascii="宋体" w:hAnsi="宋体" w:eastAsia="宋体" w:cs="宋体"/>
          <w:sz w:val="31"/>
          <w:szCs w:val="31"/>
        </w:rPr>
        <w:sectPr>
          <w:footnotePr/>
          <w:endnotePr/>
          <w:type w:val="nextPage"/>
          <w:pgSz w:w="11906" w:h="16839" w:orient="portrait"/>
          <w:pgMar w:top="1417" w:right="1417" w:bottom="1417" w:left="1417" w:header="0" w:footer="0" w:gutter="0"/>
          <w:cols w:num="1" w:sep="0" w:space="720" w:equalWidth="1"/>
          <w:docGrid w:linePitch="360"/>
        </w:sectPr>
      </w:pPr>
      <w:r>
        <w:rPr>
          <w:rFonts w:ascii="宋体" w:hAnsi="宋体" w:eastAsia="宋体" w:cs="宋体"/>
          <w:sz w:val="31"/>
          <w:szCs w:val="31"/>
        </w:rPr>
      </w:r>
      <w:r/>
    </w:p>
    <w:p>
      <w:pPr>
        <w:pStyle w:val="831"/>
        <w:jc w:val="both"/>
        <w:pageBreakBefore w:val="0"/>
        <w:spacing w:line="263" w:lineRule="auto"/>
      </w:pPr>
      <w:r/>
      <w:r/>
    </w:p>
    <w:p>
      <w:pPr>
        <w:pStyle w:val="831"/>
        <w:jc w:val="both"/>
        <w:pageBreakBefore w:val="0"/>
        <w:spacing w:line="264" w:lineRule="auto"/>
      </w:pPr>
      <w:r/>
      <w:r/>
    </w:p>
    <w:sdt>
      <w:sdtPr>
        <w15:appearance w15:val="boundingBox"/>
        <w15:color w:val="dbdbdb"/>
        <w:id w:val="147465019"/>
        <w:docPartObj>
          <w:docPartGallery w:val="Table of Contents"/>
          <w:docPartUnique w:val="true"/>
        </w:docPartObj>
        <w:rPr>
          <w:rFonts w:hint="default" w:ascii="宋体" w:hAnsi="宋体" w:eastAsia="宋体" w:cs="Arial"/>
          <w:color w:val="000000"/>
          <w:sz w:val="21"/>
          <w:szCs w:val="21"/>
          <w:lang w:val="en-US" w:eastAsia="en-US" w:bidi="ar-SA"/>
        </w:rPr>
      </w:sdtPr>
      <w:sdtContent>
        <w:p>
          <w:pPr>
            <w:ind w:left="0" w:right="0" w:firstLine="0"/>
            <w:jc w:val="center"/>
            <w:spacing w:before="0" w:after="0" w:line="240" w:lineRule="auto"/>
            <w:rPr>
              <w:sz w:val="28"/>
              <w:szCs w:val="28"/>
            </w:rPr>
          </w:pPr>
          <w:r>
            <w:rPr>
              <w:rFonts w:ascii="宋体" w:hAnsi="宋体" w:eastAsia="宋体"/>
              <w:sz w:val="28"/>
              <w:szCs w:val="28"/>
            </w:rPr>
            <w:t xml:space="preserve">目</w:t>
          </w:r>
          <w:r>
            <w:rPr>
              <w:rFonts w:hint="eastAsia" w:ascii="宋体" w:hAnsi="宋体" w:eastAsia="宋体"/>
              <w:sz w:val="28"/>
              <w:szCs w:val="28"/>
              <w:lang w:val="en-US" w:eastAsia="zh-CN"/>
            </w:rPr>
            <w:t xml:space="preserve">   </w:t>
          </w:r>
          <w:r>
            <w:rPr>
              <w:rFonts w:ascii="宋体" w:hAnsi="宋体" w:eastAsia="宋体"/>
              <w:sz w:val="28"/>
              <w:szCs w:val="28"/>
            </w:rPr>
            <w:t xml:space="preserve">录</w:t>
          </w:r>
          <w:r/>
        </w:p>
        <w:p>
          <w:pPr>
            <w:pStyle w:val="838"/>
            <w:tabs>
              <w:tab w:val="right" w:pos="9072" w:leader="dot"/>
            </w:tabs>
          </w:pPr>
          <w:r>
            <w:rPr>
              <w:rFonts w:ascii="宋体" w:hAnsi="宋体" w:eastAsia="宋体" w:cs="宋体"/>
              <w:sz w:val="43"/>
              <w:szCs w:val="43"/>
            </w:rPr>
            <w:fldChar w:fldCharType="begin"/>
          </w:r>
          <w:r>
            <w:rPr>
              <w:rFonts w:ascii="宋体" w:hAnsi="宋体" w:eastAsia="宋体" w:cs="宋体"/>
              <w:sz w:val="43"/>
              <w:szCs w:val="43"/>
            </w:rPr>
            <w:instrText xml:space="preserve">TOC \o "1-1" \h \u </w:instrText>
          </w:r>
          <w:r>
            <w:rPr>
              <w:rFonts w:ascii="宋体" w:hAnsi="宋体" w:eastAsia="宋体" w:cs="宋体"/>
              <w:sz w:val="43"/>
              <w:szCs w:val="43"/>
            </w:rPr>
            <w:fldChar w:fldCharType="separate"/>
          </w:r>
          <w:r>
            <w:rPr>
              <w:rFonts w:ascii="宋体" w:hAnsi="宋体" w:eastAsia="宋体" w:cs="宋体"/>
              <w:szCs w:val="43"/>
            </w:rPr>
            <w:fldChar w:fldCharType="begin"/>
          </w:r>
          <w:r>
            <w:rPr>
              <w:rFonts w:ascii="宋体" w:hAnsi="宋体" w:eastAsia="宋体" w:cs="宋体"/>
              <w:szCs w:val="43"/>
            </w:rPr>
            <w:instrText xml:space="preserve"> HYPERLINK \l _Toc16999 </w:instrText>
          </w:r>
          <w:r>
            <w:rPr>
              <w:rFonts w:ascii="宋体" w:hAnsi="宋体" w:eastAsia="宋体" w:cs="宋体"/>
              <w:szCs w:val="43"/>
            </w:rPr>
            <w:fldChar w:fldCharType="separate"/>
          </w:r>
          <w:r>
            <w:rPr>
              <w:rFonts w:ascii="宋体" w:hAnsi="宋体" w:eastAsia="宋体" w:cs="宋体"/>
              <w:bCs/>
              <w:spacing w:val="5"/>
              <w:szCs w:val="43"/>
            </w:rPr>
            <w:t xml:space="preserve">第一章</w:t>
          </w:r>
          <w:r>
            <w:rPr>
              <w:rFonts w:ascii="宋体" w:hAnsi="宋体" w:eastAsia="宋体" w:cs="宋体"/>
              <w:spacing w:val="5"/>
              <w:szCs w:val="43"/>
            </w:rPr>
            <w:t xml:space="preserve">  </w:t>
          </w:r>
          <w:r>
            <w:rPr>
              <w:rFonts w:ascii="宋体" w:hAnsi="宋体" w:eastAsia="宋体" w:cs="宋体"/>
              <w:bCs/>
              <w:spacing w:val="5"/>
              <w:szCs w:val="43"/>
            </w:rPr>
            <w:t xml:space="preserve">竞争性磋商公告</w:t>
          </w:r>
          <w:r>
            <w:tab/>
          </w:r>
          <w:r>
            <w:fldChar w:fldCharType="begin"/>
          </w:r>
          <w:r>
            <w:instrText xml:space="preserve"> PAGEREF _Toc16999 \h </w:instrText>
          </w:r>
          <w:r>
            <w:fldChar w:fldCharType="separate"/>
          </w:r>
          <w:r>
            <w:t xml:space="preserve">3</w:t>
          </w:r>
          <w:r>
            <w:fldChar w:fldCharType="end"/>
          </w:r>
          <w:r>
            <w:rPr>
              <w:rFonts w:ascii="宋体" w:hAnsi="宋体" w:eastAsia="宋体" w:cs="宋体"/>
              <w:szCs w:val="43"/>
            </w:rPr>
            <w:fldChar w:fldCharType="end"/>
          </w:r>
          <w:r/>
        </w:p>
        <w:p>
          <w:pPr>
            <w:pStyle w:val="838"/>
            <w:tabs>
              <w:tab w:val="right" w:pos="9072" w:leader="dot"/>
            </w:tabs>
          </w:pPr>
          <w:r>
            <w:rPr>
              <w:rFonts w:ascii="宋体" w:hAnsi="宋体" w:eastAsia="宋体" w:cs="宋体"/>
              <w:szCs w:val="43"/>
            </w:rPr>
            <w:fldChar w:fldCharType="begin"/>
          </w:r>
          <w:r>
            <w:rPr>
              <w:rFonts w:ascii="宋体" w:hAnsi="宋体" w:eastAsia="宋体" w:cs="宋体"/>
              <w:szCs w:val="43"/>
            </w:rPr>
            <w:instrText xml:space="preserve"> HYPERLINK \l _Toc22145 </w:instrText>
          </w:r>
          <w:r>
            <w:rPr>
              <w:rFonts w:ascii="宋体" w:hAnsi="宋体" w:eastAsia="宋体" w:cs="宋体"/>
              <w:szCs w:val="43"/>
            </w:rPr>
            <w:fldChar w:fldCharType="separate"/>
          </w:r>
          <w:r>
            <w:rPr>
              <w:rFonts w:ascii="宋体" w:hAnsi="宋体" w:eastAsia="宋体" w:cs="宋体"/>
              <w:bCs/>
              <w:spacing w:val="4"/>
              <w:szCs w:val="43"/>
            </w:rPr>
            <w:t xml:space="preserve">第二章</w:t>
          </w:r>
          <w:r>
            <w:rPr>
              <w:rFonts w:ascii="宋体" w:hAnsi="宋体" w:eastAsia="宋体" w:cs="宋体"/>
              <w:spacing w:val="4"/>
              <w:szCs w:val="43"/>
            </w:rPr>
            <w:t xml:space="preserve">  </w:t>
          </w:r>
          <w:r>
            <w:rPr>
              <w:rFonts w:ascii="宋体" w:hAnsi="宋体" w:eastAsia="宋体" w:cs="宋体"/>
              <w:bCs/>
              <w:spacing w:val="4"/>
              <w:szCs w:val="43"/>
            </w:rPr>
            <w:t xml:space="preserve">供应商须知</w:t>
          </w:r>
          <w:r>
            <w:tab/>
          </w:r>
          <w:r>
            <w:fldChar w:fldCharType="begin"/>
          </w:r>
          <w:r>
            <w:instrText xml:space="preserve"> PAGEREF _Toc22145 \h </w:instrText>
          </w:r>
          <w:r>
            <w:fldChar w:fldCharType="separate"/>
          </w:r>
          <w:r>
            <w:t xml:space="preserve">7</w:t>
          </w:r>
          <w:r>
            <w:fldChar w:fldCharType="end"/>
          </w:r>
          <w:r>
            <w:rPr>
              <w:rFonts w:ascii="宋体" w:hAnsi="宋体" w:eastAsia="宋体" w:cs="宋体"/>
              <w:szCs w:val="43"/>
            </w:rPr>
            <w:fldChar w:fldCharType="end"/>
          </w:r>
          <w:r/>
        </w:p>
        <w:p>
          <w:pPr>
            <w:pStyle w:val="838"/>
            <w:tabs>
              <w:tab w:val="right" w:pos="9072" w:leader="dot"/>
            </w:tabs>
          </w:pPr>
          <w:r>
            <w:rPr>
              <w:rFonts w:ascii="宋体" w:hAnsi="宋体" w:eastAsia="宋体" w:cs="宋体"/>
              <w:szCs w:val="43"/>
            </w:rPr>
            <w:fldChar w:fldCharType="begin"/>
          </w:r>
          <w:r>
            <w:rPr>
              <w:rFonts w:ascii="宋体" w:hAnsi="宋体" w:eastAsia="宋体" w:cs="宋体"/>
              <w:szCs w:val="43"/>
            </w:rPr>
            <w:instrText xml:space="preserve"> HYPERLINK \l _Toc4658 </w:instrText>
          </w:r>
          <w:r>
            <w:rPr>
              <w:rFonts w:ascii="宋体" w:hAnsi="宋体" w:eastAsia="宋体" w:cs="宋体"/>
              <w:szCs w:val="43"/>
            </w:rPr>
            <w:fldChar w:fldCharType="separate"/>
          </w:r>
          <w:r>
            <w:rPr>
              <w:rFonts w:ascii="宋体" w:hAnsi="宋体" w:eastAsia="宋体" w:cs="宋体"/>
              <w:bCs/>
              <w:spacing w:val="4"/>
              <w:szCs w:val="43"/>
            </w:rPr>
            <w:t xml:space="preserve">第三章  合同文本</w:t>
          </w:r>
          <w:r>
            <w:tab/>
          </w:r>
          <w:r>
            <w:fldChar w:fldCharType="begin"/>
          </w:r>
          <w:r>
            <w:instrText xml:space="preserve"> PAGEREF _Toc4658 \h </w:instrText>
          </w:r>
          <w:r>
            <w:fldChar w:fldCharType="separate"/>
          </w:r>
          <w:r>
            <w:t xml:space="preserve">21</w:t>
          </w:r>
          <w:r>
            <w:fldChar w:fldCharType="end"/>
          </w:r>
          <w:r>
            <w:rPr>
              <w:rFonts w:ascii="宋体" w:hAnsi="宋体" w:eastAsia="宋体" w:cs="宋体"/>
              <w:szCs w:val="43"/>
            </w:rPr>
            <w:fldChar w:fldCharType="end"/>
          </w:r>
          <w:r/>
        </w:p>
        <w:p>
          <w:pPr>
            <w:pStyle w:val="838"/>
            <w:tabs>
              <w:tab w:val="right" w:pos="9072" w:leader="dot"/>
            </w:tabs>
          </w:pPr>
          <w:r>
            <w:rPr>
              <w:rFonts w:ascii="宋体" w:hAnsi="宋体" w:eastAsia="宋体" w:cs="宋体"/>
              <w:szCs w:val="43"/>
            </w:rPr>
            <w:fldChar w:fldCharType="begin"/>
          </w:r>
          <w:r>
            <w:rPr>
              <w:rFonts w:ascii="宋体" w:hAnsi="宋体" w:eastAsia="宋体" w:cs="宋体"/>
              <w:szCs w:val="43"/>
            </w:rPr>
            <w:instrText xml:space="preserve"> HYPERLINK \l _Toc25108 </w:instrText>
          </w:r>
          <w:r>
            <w:rPr>
              <w:rFonts w:ascii="宋体" w:hAnsi="宋体" w:eastAsia="宋体" w:cs="宋体"/>
              <w:szCs w:val="43"/>
            </w:rPr>
            <w:fldChar w:fldCharType="separate"/>
          </w:r>
          <w:r>
            <w:rPr>
              <w:rFonts w:ascii="宋体" w:hAnsi="宋体" w:eastAsia="宋体" w:cs="宋体"/>
              <w:bCs/>
              <w:spacing w:val="5"/>
              <w:szCs w:val="43"/>
            </w:rPr>
            <w:t xml:space="preserve">第四章  采购需求</w:t>
          </w:r>
          <w:r>
            <w:tab/>
          </w:r>
          <w:r>
            <w:fldChar w:fldCharType="begin"/>
          </w:r>
          <w:r>
            <w:instrText xml:space="preserve"> PAGEREF _Toc25108 \h </w:instrText>
          </w:r>
          <w:r>
            <w:fldChar w:fldCharType="separate"/>
          </w:r>
          <w:r>
            <w:t xml:space="preserve">76</w:t>
          </w:r>
          <w:r>
            <w:fldChar w:fldCharType="end"/>
          </w:r>
          <w:r>
            <w:rPr>
              <w:rFonts w:ascii="宋体" w:hAnsi="宋体" w:eastAsia="宋体" w:cs="宋体"/>
              <w:szCs w:val="43"/>
            </w:rPr>
            <w:fldChar w:fldCharType="end"/>
          </w:r>
          <w:r/>
        </w:p>
        <w:p>
          <w:pPr>
            <w:pStyle w:val="838"/>
            <w:tabs>
              <w:tab w:val="right" w:pos="9072" w:leader="dot"/>
            </w:tabs>
          </w:pPr>
          <w:r>
            <w:rPr>
              <w:rFonts w:ascii="宋体" w:hAnsi="宋体" w:eastAsia="宋体" w:cs="宋体"/>
              <w:szCs w:val="43"/>
            </w:rPr>
            <w:fldChar w:fldCharType="begin"/>
          </w:r>
          <w:r>
            <w:rPr>
              <w:rFonts w:ascii="宋体" w:hAnsi="宋体" w:eastAsia="宋体" w:cs="宋体"/>
              <w:szCs w:val="43"/>
            </w:rPr>
            <w:instrText xml:space="preserve"> HYPERLINK \l _Toc26812 </w:instrText>
          </w:r>
          <w:r>
            <w:rPr>
              <w:rFonts w:ascii="宋体" w:hAnsi="宋体" w:eastAsia="宋体" w:cs="宋体"/>
              <w:szCs w:val="43"/>
            </w:rPr>
            <w:fldChar w:fldCharType="separate"/>
          </w:r>
          <w:r>
            <w:rPr>
              <w:rFonts w:ascii="宋体" w:hAnsi="宋体" w:eastAsia="宋体" w:cs="宋体"/>
              <w:bCs/>
              <w:spacing w:val="5"/>
              <w:szCs w:val="43"/>
            </w:rPr>
            <w:t xml:space="preserve">第五章</w:t>
          </w:r>
          <w:r>
            <w:rPr>
              <w:rFonts w:ascii="宋体" w:hAnsi="宋体" w:eastAsia="宋体" w:cs="宋体"/>
              <w:spacing w:val="5"/>
              <w:szCs w:val="43"/>
            </w:rPr>
            <w:t xml:space="preserve">  </w:t>
          </w:r>
          <w:r>
            <w:rPr>
              <w:rFonts w:ascii="宋体" w:hAnsi="宋体" w:eastAsia="宋体" w:cs="宋体"/>
              <w:bCs/>
              <w:spacing w:val="5"/>
              <w:szCs w:val="43"/>
            </w:rPr>
            <w:t xml:space="preserve">评审方法与评审标准</w:t>
          </w:r>
          <w:r>
            <w:tab/>
          </w:r>
          <w:r>
            <w:fldChar w:fldCharType="begin"/>
          </w:r>
          <w:r>
            <w:instrText xml:space="preserve"> PAGEREF _Toc26812 \h </w:instrText>
          </w:r>
          <w:r>
            <w:fldChar w:fldCharType="separate"/>
          </w:r>
          <w:r>
            <w:t xml:space="preserve">82</w:t>
          </w:r>
          <w:r>
            <w:fldChar w:fldCharType="end"/>
          </w:r>
          <w:r>
            <w:rPr>
              <w:rFonts w:ascii="宋体" w:hAnsi="宋体" w:eastAsia="宋体" w:cs="宋体"/>
              <w:szCs w:val="43"/>
            </w:rPr>
            <w:fldChar w:fldCharType="end"/>
          </w:r>
          <w:r/>
        </w:p>
        <w:p>
          <w:pPr>
            <w:pStyle w:val="838"/>
            <w:tabs>
              <w:tab w:val="right" w:pos="9072" w:leader="dot"/>
            </w:tabs>
          </w:pPr>
          <w:r>
            <w:rPr>
              <w:rFonts w:ascii="宋体" w:hAnsi="宋体" w:eastAsia="宋体" w:cs="宋体"/>
              <w:szCs w:val="43"/>
            </w:rPr>
            <w:fldChar w:fldCharType="begin"/>
          </w:r>
          <w:r>
            <w:rPr>
              <w:rFonts w:ascii="宋体" w:hAnsi="宋体" w:eastAsia="宋体" w:cs="宋体"/>
              <w:szCs w:val="43"/>
            </w:rPr>
            <w:instrText xml:space="preserve"> HYPERLINK \l _Toc13388 </w:instrText>
          </w:r>
          <w:r>
            <w:rPr>
              <w:rFonts w:ascii="宋体" w:hAnsi="宋体" w:eastAsia="宋体" w:cs="宋体"/>
              <w:szCs w:val="43"/>
            </w:rPr>
            <w:fldChar w:fldCharType="separate"/>
          </w:r>
          <w:r>
            <w:rPr>
              <w:rFonts w:ascii="宋体" w:hAnsi="宋体" w:eastAsia="宋体" w:cs="宋体"/>
              <w:bCs/>
              <w:szCs w:val="43"/>
            </w:rPr>
            <w:t xml:space="preserve">第六章</w:t>
          </w:r>
          <w:r>
            <w:rPr>
              <w:rFonts w:ascii="宋体" w:hAnsi="宋体" w:eastAsia="宋体" w:cs="宋体"/>
              <w:spacing w:val="27"/>
              <w:szCs w:val="43"/>
            </w:rPr>
            <w:t xml:space="preserve">  </w:t>
          </w:r>
          <w:r>
            <w:rPr>
              <w:rFonts w:ascii="宋体" w:hAnsi="宋体" w:eastAsia="宋体" w:cs="宋体"/>
              <w:bCs/>
              <w:szCs w:val="43"/>
            </w:rPr>
            <w:t xml:space="preserve">响应文件格式</w:t>
          </w:r>
          <w:r>
            <w:tab/>
          </w:r>
          <w:r>
            <w:fldChar w:fldCharType="begin"/>
          </w:r>
          <w:r>
            <w:instrText xml:space="preserve"> PAGEREF _Toc13388 \h </w:instrText>
          </w:r>
          <w:r>
            <w:fldChar w:fldCharType="separate"/>
          </w:r>
          <w:r>
            <w:t xml:space="preserve">85</w:t>
          </w:r>
          <w:r>
            <w:fldChar w:fldCharType="end"/>
          </w:r>
          <w:r>
            <w:rPr>
              <w:rFonts w:ascii="宋体" w:hAnsi="宋体" w:eastAsia="宋体" w:cs="宋体"/>
              <w:szCs w:val="43"/>
            </w:rPr>
            <w:fldChar w:fldCharType="end"/>
          </w:r>
          <w:r/>
        </w:p>
        <w:p>
          <w:pPr>
            <w:jc w:val="both"/>
            <w:pageBreakBefore w:val="0"/>
            <w:spacing w:line="224" w:lineRule="auto"/>
            <w:rPr>
              <w:rFonts w:hint="default" w:ascii="宋体" w:hAnsi="宋体" w:eastAsia="宋体" w:cs="宋体"/>
              <w:color w:val="000000"/>
              <w:sz w:val="21"/>
              <w:szCs w:val="43"/>
              <w:lang w:val="en-US" w:eastAsia="en-US" w:bidi="ar-SA"/>
            </w:rPr>
          </w:pPr>
          <w:r>
            <w:rPr>
              <w:rFonts w:ascii="宋体" w:hAnsi="宋体" w:eastAsia="宋体" w:cs="宋体"/>
              <w:szCs w:val="43"/>
            </w:rPr>
            <w:fldChar w:fldCharType="end"/>
          </w:r>
          <w:r/>
        </w:p>
      </w:sdtContent>
    </w:sdt>
    <w:p>
      <w:pPr>
        <w:pStyle w:val="819"/>
        <w:sectPr>
          <w:footerReference w:type="default" r:id="rId10"/>
          <w:footnotePr/>
          <w:endnotePr/>
          <w:type w:val="nextPage"/>
          <w:pgSz w:w="11906" w:h="16839" w:orient="portrait"/>
          <w:pgMar w:top="1417" w:right="1417" w:bottom="1417" w:left="1417" w:header="0" w:footer="665" w:gutter="0"/>
          <w:cols w:num="1" w:sep="0" w:space="720" w:equalWidth="1"/>
          <w:docGrid w:linePitch="360"/>
        </w:sectPr>
      </w:pPr>
      <w:r/>
      <w:r/>
    </w:p>
    <w:p>
      <w:pPr>
        <w:ind w:left="1754" w:firstLine="442"/>
        <w:jc w:val="both"/>
        <w:pageBreakBefore w:val="0"/>
        <w:spacing w:before="87" w:line="217" w:lineRule="auto"/>
        <w:rPr>
          <w:rFonts w:ascii="宋体" w:hAnsi="宋体" w:eastAsia="宋体" w:cs="宋体"/>
          <w:sz w:val="43"/>
          <w:szCs w:val="43"/>
        </w:rPr>
        <w:outlineLvl w:val="0"/>
      </w:pPr>
      <w:r/>
      <w:bookmarkStart w:id="0" w:name="_Toc16999"/>
      <w:r>
        <w:rPr>
          <w:rFonts w:ascii="宋体" w:hAnsi="宋体" w:eastAsia="宋体" w:cs="宋体"/>
          <w:b/>
          <w:bCs/>
          <w:spacing w:val="5"/>
          <w:sz w:val="43"/>
          <w:szCs w:val="43"/>
        </w:rPr>
        <w:t xml:space="preserve">第一章</w:t>
      </w:r>
      <w:r>
        <w:rPr>
          <w:rFonts w:ascii="宋体" w:hAnsi="宋体" w:eastAsia="宋体" w:cs="宋体"/>
          <w:spacing w:val="5"/>
          <w:sz w:val="43"/>
          <w:szCs w:val="43"/>
        </w:rPr>
        <w:t xml:space="preserve">  </w:t>
      </w:r>
      <w:r>
        <w:rPr>
          <w:rFonts w:ascii="宋体" w:hAnsi="宋体" w:eastAsia="宋体" w:cs="宋体"/>
          <w:b/>
          <w:bCs/>
          <w:spacing w:val="5"/>
          <w:sz w:val="43"/>
          <w:szCs w:val="43"/>
        </w:rPr>
        <w:t xml:space="preserve">竞争性磋商公告</w:t>
      </w:r>
      <w:bookmarkEnd w:id="0"/>
      <w:r/>
      <w:r/>
    </w:p>
    <w:tbl>
      <w:tblPr>
        <w:tblStyle w:val="1003"/>
        <w:tblW w:w="9300" w:type="dxa"/>
        <w:tblInd w:w="6"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9300"/>
      </w:tblGrid>
      <w:tr>
        <w:trPr>
          <w:trHeight w:val="1874"/>
        </w:trPr>
        <w:tc>
          <w:tcPr>
            <w:tcW w:w="9300" w:type="dxa"/>
            <w:vAlign w:val="top"/>
            <w:textDirection w:val="lrTb"/>
            <w:noWrap w:val="false"/>
          </w:tcPr>
          <w:p>
            <w:pPr>
              <w:pStyle w:val="1004"/>
              <w:ind w:left="500"/>
              <w:jc w:val="both"/>
              <w:pageBreakBefore w:val="0"/>
              <w:spacing w:before="184" w:line="220" w:lineRule="auto"/>
              <w:rPr>
                <w:sz w:val="21"/>
                <w:szCs w:val="21"/>
              </w:rPr>
            </w:pPr>
            <w:r>
              <w:rPr>
                <w:spacing w:val="-4"/>
                <w:sz w:val="21"/>
                <w:szCs w:val="21"/>
              </w:rPr>
              <w:t xml:space="preserve">项目概况</w:t>
            </w:r>
            <w:r/>
          </w:p>
          <w:p>
            <w:pPr>
              <w:pStyle w:val="1004"/>
              <w:ind w:left="16" w:right="2" w:firstLine="482"/>
              <w:jc w:val="both"/>
              <w:pageBreakBefore w:val="0"/>
              <w:spacing w:before="192" w:line="322" w:lineRule="auto"/>
              <w:rPr>
                <w:sz w:val="21"/>
                <w:szCs w:val="21"/>
              </w:rPr>
            </w:pPr>
            <w:r>
              <w:rPr>
                <w:rFonts w:hint="eastAsia"/>
                <w:spacing w:val="3"/>
                <w:sz w:val="21"/>
                <w:szCs w:val="21"/>
                <w:u w:val="single"/>
                <w:lang w:eastAsia="zh-CN"/>
              </w:rPr>
              <w:t xml:space="preserve">凤凰南路办公楼改造装修工程</w:t>
            </w:r>
            <w:r>
              <w:rPr>
                <w:spacing w:val="3"/>
                <w:sz w:val="21"/>
                <w:szCs w:val="21"/>
              </w:rPr>
              <w:t xml:space="preserve">招标项目的潜在供应商应在“苏采云</w:t>
            </w:r>
            <w:r>
              <w:rPr>
                <w:spacing w:val="-83"/>
                <w:sz w:val="21"/>
                <w:szCs w:val="21"/>
              </w:rPr>
              <w:t xml:space="preserve"> </w:t>
            </w:r>
            <w:r>
              <w:rPr>
                <w:spacing w:val="3"/>
                <w:sz w:val="21"/>
                <w:szCs w:val="21"/>
              </w:rPr>
              <w:t xml:space="preserve">”系统内免费下</w:t>
            </w:r>
            <w:r>
              <w:rPr>
                <w:spacing w:val="2"/>
                <w:sz w:val="21"/>
                <w:szCs w:val="21"/>
              </w:rPr>
              <w:t xml:space="preserve">载（投标</w:t>
            </w:r>
            <w:r>
              <w:rPr>
                <w:spacing w:val="-1"/>
                <w:sz w:val="21"/>
                <w:szCs w:val="21"/>
              </w:rPr>
              <w:t xml:space="preserve">人必须在苏采云系统中获取磋商文件，方能参与政府采购项目</w:t>
            </w:r>
            <w:r>
              <w:rPr>
                <w:spacing w:val="11"/>
                <w:sz w:val="21"/>
                <w:szCs w:val="21"/>
              </w:rPr>
              <w:t xml:space="preserve">），</w:t>
            </w:r>
            <w:r>
              <w:rPr>
                <w:spacing w:val="-1"/>
                <w:sz w:val="21"/>
                <w:szCs w:val="21"/>
              </w:rPr>
              <w:t xml:space="preserve">并于</w:t>
            </w:r>
            <w:r>
              <w:rPr>
                <w:spacing w:val="-47"/>
                <w:sz w:val="21"/>
                <w:szCs w:val="21"/>
              </w:rPr>
              <w:t xml:space="preserve"> </w:t>
            </w:r>
            <w:r>
              <w:rPr>
                <w:spacing w:val="-1"/>
                <w:sz w:val="21"/>
                <w:szCs w:val="21"/>
                <w:u w:val="single"/>
              </w:rPr>
              <w:t xml:space="preserve">2026</w:t>
            </w:r>
            <w:r>
              <w:rPr>
                <w:spacing w:val="-47"/>
                <w:sz w:val="21"/>
                <w:szCs w:val="21"/>
                <w:u w:val="single"/>
              </w:rPr>
              <w:t xml:space="preserve"> </w:t>
            </w:r>
            <w:r>
              <w:rPr>
                <w:spacing w:val="-1"/>
                <w:sz w:val="21"/>
                <w:szCs w:val="21"/>
                <w:u w:val="single"/>
              </w:rPr>
              <w:t xml:space="preserve">年</w:t>
            </w:r>
            <w:r>
              <w:rPr>
                <w:rFonts w:hint="eastAsia"/>
                <w:spacing w:val="-5"/>
                <w:sz w:val="21"/>
                <w:szCs w:val="21"/>
                <w:u w:val="single"/>
                <w:lang w:val="en-US" w:eastAsia="zh-CN"/>
              </w:rPr>
              <w:t xml:space="preserve">4</w:t>
            </w:r>
            <w:r>
              <w:rPr>
                <w:spacing w:val="-27"/>
                <w:sz w:val="21"/>
                <w:szCs w:val="21"/>
                <w:u w:val="single"/>
              </w:rPr>
              <w:t xml:space="preserve"> </w:t>
            </w:r>
            <w:r>
              <w:rPr>
                <w:spacing w:val="-5"/>
                <w:sz w:val="21"/>
                <w:szCs w:val="21"/>
                <w:u w:val="single"/>
              </w:rPr>
              <w:t xml:space="preserve">月</w:t>
            </w:r>
            <w:r>
              <w:rPr>
                <w:rFonts w:hint="eastAsia"/>
                <w:spacing w:val="17"/>
                <w:sz w:val="21"/>
                <w:szCs w:val="21"/>
                <w:u w:val="single"/>
                <w:lang w:val="en-US" w:eastAsia="zh-CN"/>
              </w:rPr>
              <w:t xml:space="preserve">16</w:t>
            </w:r>
            <w:r>
              <w:rPr>
                <w:spacing w:val="-5"/>
                <w:sz w:val="21"/>
                <w:szCs w:val="21"/>
                <w:u w:val="single"/>
              </w:rPr>
              <w:t xml:space="preserve">日 </w:t>
            </w:r>
            <w:r>
              <w:rPr>
                <w:rFonts w:hint="eastAsia"/>
                <w:spacing w:val="-5"/>
                <w:sz w:val="21"/>
                <w:szCs w:val="21"/>
                <w:u w:val="single"/>
                <w:lang w:val="en-US" w:eastAsia="zh-CN"/>
              </w:rPr>
              <w:t xml:space="preserve">15</w:t>
            </w:r>
            <w:r>
              <w:rPr>
                <w:spacing w:val="-5"/>
                <w:sz w:val="21"/>
                <w:szCs w:val="21"/>
                <w:u w:val="single"/>
              </w:rPr>
              <w:t xml:space="preserve">点</w:t>
            </w:r>
            <w:r>
              <w:rPr>
                <w:spacing w:val="11"/>
                <w:sz w:val="21"/>
                <w:szCs w:val="21"/>
                <w:u w:val="single"/>
              </w:rPr>
              <w:t xml:space="preserve"> </w:t>
            </w:r>
            <w:r>
              <w:rPr>
                <w:spacing w:val="-5"/>
                <w:sz w:val="21"/>
                <w:szCs w:val="21"/>
                <w:u w:val="single"/>
              </w:rPr>
              <w:t xml:space="preserve">00</w:t>
            </w:r>
            <w:r>
              <w:rPr>
                <w:spacing w:val="12"/>
                <w:sz w:val="21"/>
                <w:szCs w:val="21"/>
                <w:u w:val="single"/>
              </w:rPr>
              <w:t xml:space="preserve"> </w:t>
            </w:r>
            <w:r>
              <w:rPr>
                <w:spacing w:val="-5"/>
                <w:sz w:val="21"/>
                <w:szCs w:val="21"/>
                <w:u w:val="single"/>
              </w:rPr>
              <w:t xml:space="preserve">分</w:t>
            </w:r>
            <w:r>
              <w:rPr>
                <w:spacing w:val="-5"/>
                <w:sz w:val="21"/>
                <w:szCs w:val="21"/>
              </w:rPr>
              <w:t xml:space="preserve">（北京时间）前递交响应文件。</w:t>
            </w:r>
            <w:r/>
          </w:p>
        </w:tc>
      </w:tr>
    </w:tbl>
    <w:p>
      <w:pPr>
        <w:ind w:left="0" w:right="0" w:firstLine="450"/>
        <w:jc w:val="both"/>
        <w:keepLines w:val="0"/>
        <w:keepNext w:val="0"/>
        <w:pageBreakBefore w:val="0"/>
        <w:spacing w:line="420" w:lineRule="exact"/>
        <w:widowControl/>
        <w:rPr>
          <w:rFonts w:ascii="宋体" w:hAnsi="宋体" w:eastAsia="宋体" w:cs="宋体"/>
          <w:sz w:val="21"/>
          <w:szCs w:val="21"/>
        </w:rPr>
      </w:pPr>
      <w:r>
        <w:rPr>
          <w:rFonts w:ascii="宋体" w:hAnsi="宋体" w:eastAsia="宋体" w:cs="宋体"/>
          <w:b/>
          <w:bCs/>
          <w:spacing w:val="7"/>
          <w:sz w:val="21"/>
          <w:szCs w:val="21"/>
        </w:rPr>
        <w:t xml:space="preserve">一、项目基本情况</w:t>
      </w:r>
      <w:r/>
    </w:p>
    <w:p>
      <w:pPr>
        <w:ind w:left="0" w:right="0" w:firstLine="432"/>
        <w:jc w:val="both"/>
        <w:keepLines w:val="0"/>
        <w:keepNext w:val="0"/>
        <w:pageBreakBefore w:val="0"/>
        <w:spacing w:line="420" w:lineRule="exact"/>
        <w:widowControl/>
        <w:rPr>
          <w:rFonts w:hint="eastAsia" w:ascii="宋体" w:hAnsi="宋体" w:eastAsia="宋体" w:cs="宋体"/>
          <w:sz w:val="21"/>
          <w:szCs w:val="21"/>
          <w:lang w:eastAsia="zh-CN"/>
        </w:rPr>
      </w:pPr>
      <w:r>
        <w:rPr>
          <w:rFonts w:ascii="宋体" w:hAnsi="宋体" w:eastAsia="宋体" w:cs="宋体"/>
          <w:spacing w:val="3"/>
          <w:sz w:val="21"/>
          <w:szCs w:val="21"/>
        </w:rPr>
        <w:t xml:space="preserve">1.项目编号：</w:t>
      </w:r>
      <w:r>
        <w:rPr>
          <w:rFonts w:hint="eastAsia" w:ascii="Segoe UI" w:hAnsi="Segoe UI" w:eastAsia="宋体" w:cs="Segoe UI"/>
          <w:i w:val="0"/>
          <w:iCs w:val="0"/>
          <w:caps w:val="0"/>
          <w:spacing w:val="0"/>
          <w:sz w:val="21"/>
          <w:szCs w:val="21"/>
          <w:shd w:val="clear" w:color="auto" w:fill="ffffff"/>
          <w:lang w:eastAsia="zh-CN"/>
        </w:rPr>
        <w:t xml:space="preserve">JSZC-320903-JSJC-C2026-0001</w:t>
      </w:r>
      <w:r/>
    </w:p>
    <w:p>
      <w:pPr>
        <w:ind w:left="0" w:right="0" w:firstLine="452"/>
        <w:jc w:val="both"/>
        <w:keepLines w:val="0"/>
        <w:keepNext w:val="0"/>
        <w:pageBreakBefore w:val="0"/>
        <w:spacing w:line="420" w:lineRule="exact"/>
        <w:widowControl/>
        <w:rPr>
          <w:rFonts w:ascii="宋体" w:hAnsi="宋体" w:eastAsia="宋体" w:cs="宋体"/>
          <w:sz w:val="21"/>
          <w:szCs w:val="21"/>
        </w:rPr>
      </w:pPr>
      <w:r>
        <w:rPr>
          <w:rFonts w:ascii="宋体" w:hAnsi="宋体" w:eastAsia="宋体" w:cs="宋体"/>
          <w:spacing w:val="8"/>
          <w:sz w:val="21"/>
          <w:szCs w:val="21"/>
        </w:rPr>
        <w:t xml:space="preserve">2.项目名称：</w:t>
      </w:r>
      <w:r>
        <w:rPr>
          <w:rFonts w:hint="eastAsia" w:ascii="宋体" w:hAnsi="宋体" w:eastAsia="宋体" w:cs="宋体"/>
          <w:spacing w:val="8"/>
          <w:sz w:val="21"/>
          <w:szCs w:val="21"/>
          <w:lang w:eastAsia="zh-CN"/>
        </w:rPr>
        <w:t xml:space="preserve">凤凰南路办公楼改造装修工程</w:t>
      </w:r>
      <w:r/>
    </w:p>
    <w:p>
      <w:pPr>
        <w:ind w:left="0" w:right="0" w:firstLine="448"/>
        <w:jc w:val="both"/>
        <w:keepLines w:val="0"/>
        <w:keepNext w:val="0"/>
        <w:pageBreakBefore w:val="0"/>
        <w:spacing w:line="420" w:lineRule="exact"/>
        <w:widowControl/>
        <w:rPr>
          <w:rFonts w:ascii="宋体" w:hAnsi="宋体" w:eastAsia="宋体" w:cs="宋体"/>
          <w:sz w:val="21"/>
          <w:szCs w:val="21"/>
        </w:rPr>
      </w:pPr>
      <w:r>
        <w:rPr>
          <w:rFonts w:ascii="宋体" w:hAnsi="宋体" w:eastAsia="宋体" w:cs="宋体"/>
          <w:spacing w:val="7"/>
          <w:sz w:val="21"/>
          <w:szCs w:val="21"/>
        </w:rPr>
        <w:t xml:space="preserve">3.采购方式：竞争性磋商</w:t>
      </w:r>
      <w:r/>
    </w:p>
    <w:p>
      <w:pPr>
        <w:ind w:left="0" w:right="0" w:firstLine="440"/>
        <w:jc w:val="both"/>
        <w:keepLines w:val="0"/>
        <w:keepNext w:val="0"/>
        <w:pageBreakBefore w:val="0"/>
        <w:spacing w:line="420" w:lineRule="exact"/>
        <w:widowControl/>
        <w:rPr>
          <w:rFonts w:hint="eastAsia" w:ascii="宋体" w:hAnsi="宋体" w:eastAsia="宋体" w:cs="宋体"/>
          <w:spacing w:val="8"/>
          <w:sz w:val="21"/>
          <w:szCs w:val="21"/>
          <w:highlight w:val="none"/>
          <w:lang w:eastAsia="zh-CN"/>
        </w:rPr>
      </w:pPr>
      <w:r>
        <w:rPr>
          <w:rFonts w:ascii="宋体" w:hAnsi="宋体" w:eastAsia="宋体" w:cs="宋体"/>
          <w:spacing w:val="5"/>
          <w:sz w:val="21"/>
          <w:szCs w:val="21"/>
          <w:highlight w:val="none"/>
        </w:rPr>
        <w:t xml:space="preserve">4.预算金额</w:t>
      </w:r>
      <w:r>
        <w:rPr>
          <w:rFonts w:hint="eastAsia" w:ascii="宋体" w:hAnsi="宋体" w:eastAsia="宋体" w:cs="宋体"/>
          <w:spacing w:val="5"/>
          <w:sz w:val="21"/>
          <w:szCs w:val="21"/>
          <w:highlight w:val="none"/>
          <w:lang w:eastAsia="zh-CN"/>
        </w:rPr>
        <w:t xml:space="preserve">：</w:t>
      </w:r>
      <w:r>
        <w:rPr>
          <w:rFonts w:hint="eastAsia" w:ascii="宋体" w:hAnsi="宋体" w:eastAsia="宋体" w:cs="宋体"/>
          <w:spacing w:val="5"/>
          <w:sz w:val="21"/>
          <w:szCs w:val="21"/>
          <w:highlight w:val="none"/>
          <w:lang w:val="en-US" w:eastAsia="zh-CN"/>
        </w:rPr>
        <w:t xml:space="preserve">108</w:t>
      </w:r>
      <w:r>
        <w:rPr>
          <w:rFonts w:hint="eastAsia" w:ascii="宋体" w:hAnsi="宋体" w:eastAsia="宋体" w:cs="宋体"/>
          <w:spacing w:val="8"/>
          <w:sz w:val="21"/>
          <w:szCs w:val="21"/>
          <w:highlight w:val="none"/>
          <w:lang w:val="en-US" w:eastAsia="zh-CN"/>
        </w:rPr>
        <w:t xml:space="preserve">万</w:t>
      </w:r>
      <w:r>
        <w:rPr>
          <w:rFonts w:hint="eastAsia" w:ascii="宋体" w:hAnsi="宋体" w:eastAsia="宋体" w:cs="宋体"/>
          <w:spacing w:val="8"/>
          <w:sz w:val="21"/>
          <w:szCs w:val="21"/>
          <w:highlight w:val="none"/>
          <w:lang w:eastAsia="zh-CN"/>
        </w:rPr>
        <w:t xml:space="preserve">元</w:t>
      </w:r>
      <w:r/>
    </w:p>
    <w:p>
      <w:pPr>
        <w:ind w:left="0" w:right="0" w:firstLine="440"/>
        <w:jc w:val="both"/>
        <w:keepLines w:val="0"/>
        <w:keepNext w:val="0"/>
        <w:pageBreakBefore w:val="0"/>
        <w:spacing w:line="420" w:lineRule="exact"/>
        <w:widowControl/>
        <w:rPr>
          <w:rFonts w:ascii="宋体" w:hAnsi="宋体" w:eastAsia="宋体" w:cs="宋体"/>
          <w:sz w:val="21"/>
          <w:szCs w:val="21"/>
        </w:rPr>
      </w:pPr>
      <w:r>
        <w:rPr>
          <w:rFonts w:ascii="宋体" w:hAnsi="宋体" w:eastAsia="宋体" w:cs="宋体"/>
          <w:spacing w:val="5"/>
          <w:sz w:val="21"/>
          <w:szCs w:val="21"/>
          <w:highlight w:val="none"/>
        </w:rPr>
        <w:t xml:space="preserve">5.最高限价：</w:t>
      </w:r>
      <w:r>
        <w:rPr>
          <w:rFonts w:hint="eastAsia" w:ascii="宋体" w:hAnsi="宋体" w:eastAsia="宋体" w:cs="宋体"/>
          <w:spacing w:val="5"/>
          <w:sz w:val="21"/>
          <w:szCs w:val="21"/>
          <w:highlight w:val="none"/>
          <w:lang w:val="en-US" w:eastAsia="zh-CN"/>
        </w:rPr>
        <w:t xml:space="preserve">105.48506</w:t>
      </w:r>
      <w:r>
        <w:rPr>
          <w:rFonts w:ascii="宋体" w:hAnsi="宋体" w:eastAsia="宋体" w:cs="宋体"/>
          <w:spacing w:val="-32"/>
          <w:sz w:val="21"/>
          <w:szCs w:val="21"/>
          <w:highlight w:val="none"/>
        </w:rPr>
        <w:t xml:space="preserve">万 </w:t>
      </w:r>
      <w:r>
        <w:rPr>
          <w:rFonts w:ascii="宋体" w:hAnsi="宋体" w:eastAsia="宋体" w:cs="宋体"/>
          <w:spacing w:val="5"/>
          <w:sz w:val="21"/>
          <w:szCs w:val="21"/>
          <w:highlight w:val="none"/>
        </w:rPr>
        <w:t xml:space="preserve">元</w:t>
      </w:r>
      <w:r/>
    </w:p>
    <w:p>
      <w:pPr>
        <w:ind w:left="0" w:right="0" w:firstLine="448"/>
        <w:jc w:val="both"/>
        <w:keepLines w:val="0"/>
        <w:keepNext w:val="0"/>
        <w:pageBreakBefore w:val="0"/>
        <w:spacing w:line="420" w:lineRule="exact"/>
        <w:widowControl/>
        <w:rPr>
          <w:rFonts w:ascii="宋体" w:hAnsi="宋体" w:eastAsia="宋体" w:cs="宋体"/>
          <w:sz w:val="21"/>
          <w:szCs w:val="21"/>
        </w:rPr>
      </w:pPr>
      <w:r>
        <w:rPr>
          <w:rFonts w:ascii="宋体" w:hAnsi="宋体" w:eastAsia="宋体" w:cs="宋体"/>
          <w:spacing w:val="7"/>
          <w:sz w:val="21"/>
          <w:szCs w:val="21"/>
        </w:rPr>
        <w:t xml:space="preserve">6.采购需求（简介</w:t>
      </w:r>
      <w:r>
        <w:rPr>
          <w:rFonts w:ascii="宋体" w:hAnsi="宋体" w:eastAsia="宋体" w:cs="宋体"/>
          <w:spacing w:val="16"/>
          <w:sz w:val="21"/>
          <w:szCs w:val="21"/>
        </w:rPr>
        <w:t xml:space="preserve">）：</w:t>
      </w:r>
      <w:r>
        <w:rPr>
          <w:rFonts w:hint="eastAsia" w:ascii="宋体" w:hAnsi="宋体" w:eastAsia="宋体" w:cs="宋体"/>
          <w:spacing w:val="8"/>
          <w:sz w:val="21"/>
          <w:szCs w:val="21"/>
          <w:highlight w:val="none"/>
          <w:lang w:eastAsia="zh-CN"/>
        </w:rPr>
        <w:t xml:space="preserve">凤凰南路办公楼改造装修</w:t>
      </w:r>
      <w:r>
        <w:rPr>
          <w:rFonts w:hint="eastAsia" w:ascii="宋体" w:hAnsi="宋体" w:eastAsia="宋体" w:cs="宋体"/>
          <w:spacing w:val="8"/>
          <w:sz w:val="21"/>
          <w:szCs w:val="21"/>
          <w:highlight w:val="none"/>
          <w:lang w:val="en-US" w:eastAsia="zh-CN"/>
        </w:rPr>
        <w:t xml:space="preserve">,总面积约900㎡，主要包括宿舍改造及安装、食堂改造及安装、大楼改造及安装等工程包工包料的施工</w:t>
      </w:r>
      <w:r>
        <w:rPr>
          <w:rFonts w:ascii="宋体" w:hAnsi="宋体" w:eastAsia="宋体" w:cs="宋体"/>
          <w:spacing w:val="8"/>
          <w:sz w:val="21"/>
          <w:szCs w:val="21"/>
          <w:highlight w:val="none"/>
        </w:rPr>
        <w:t xml:space="preserve">。</w:t>
      </w:r>
      <w:r>
        <w:rPr>
          <w:rFonts w:ascii="宋体" w:hAnsi="宋体" w:eastAsia="宋体" w:cs="宋体"/>
          <w:spacing w:val="8"/>
          <w:sz w:val="21"/>
          <w:szCs w:val="21"/>
        </w:rPr>
        <w:t xml:space="preserve">详细内容见本磋商文件第四章。</w:t>
      </w:r>
      <w:r/>
    </w:p>
    <w:p>
      <w:pPr>
        <w:ind w:left="0" w:right="0" w:firstLine="448"/>
        <w:jc w:val="both"/>
        <w:keepLines w:val="0"/>
        <w:keepNext w:val="0"/>
        <w:pageBreakBefore w:val="0"/>
        <w:spacing w:line="420" w:lineRule="exact"/>
        <w:widowControl/>
        <w:rPr>
          <w:rFonts w:ascii="宋体" w:hAnsi="宋体" w:eastAsia="宋体" w:cs="宋体"/>
          <w:sz w:val="21"/>
          <w:szCs w:val="21"/>
        </w:rPr>
      </w:pPr>
      <w:r>
        <w:rPr>
          <w:rFonts w:ascii="宋体" w:hAnsi="宋体" w:eastAsia="宋体" w:cs="宋体"/>
          <w:spacing w:val="7"/>
          <w:sz w:val="21"/>
          <w:szCs w:val="21"/>
        </w:rPr>
        <w:t xml:space="preserve">7.合同履行期限：</w:t>
      </w:r>
      <w:r>
        <w:rPr>
          <w:rFonts w:ascii="宋体" w:hAnsi="宋体" w:eastAsia="宋体" w:cs="宋体"/>
          <w:spacing w:val="7"/>
          <w:sz w:val="21"/>
          <w:szCs w:val="21"/>
          <w:u w:val="single"/>
        </w:rPr>
        <w:t xml:space="preserve">合同签订后 60</w:t>
      </w:r>
      <w:r>
        <w:rPr>
          <w:rFonts w:ascii="宋体" w:hAnsi="宋体" w:eastAsia="宋体" w:cs="宋体"/>
          <w:spacing w:val="51"/>
          <w:sz w:val="21"/>
          <w:szCs w:val="21"/>
          <w:u w:val="single"/>
        </w:rPr>
        <w:t xml:space="preserve"> </w:t>
      </w:r>
      <w:r>
        <w:rPr>
          <w:rFonts w:ascii="宋体" w:hAnsi="宋体" w:eastAsia="宋体" w:cs="宋体"/>
          <w:spacing w:val="7"/>
          <w:sz w:val="21"/>
          <w:szCs w:val="21"/>
        </w:rPr>
        <w:t xml:space="preserve">日历天，计划</w:t>
      </w:r>
      <w:r>
        <w:rPr>
          <w:rFonts w:ascii="宋体" w:hAnsi="宋体" w:eastAsia="宋体" w:cs="宋体"/>
          <w:spacing w:val="6"/>
          <w:sz w:val="21"/>
          <w:szCs w:val="21"/>
        </w:rPr>
        <w:t xml:space="preserve">开工日期：2026</w:t>
      </w:r>
      <w:r>
        <w:rPr>
          <w:rFonts w:ascii="宋体" w:hAnsi="宋体" w:eastAsia="宋体" w:cs="宋体"/>
          <w:spacing w:val="-40"/>
          <w:sz w:val="21"/>
          <w:szCs w:val="21"/>
        </w:rPr>
        <w:t xml:space="preserve"> </w:t>
      </w:r>
      <w:r>
        <w:rPr>
          <w:rFonts w:ascii="宋体" w:hAnsi="宋体" w:eastAsia="宋体" w:cs="宋体"/>
          <w:spacing w:val="6"/>
          <w:sz w:val="21"/>
          <w:szCs w:val="21"/>
        </w:rPr>
        <w:t xml:space="preserve">年</w:t>
      </w:r>
      <w:r>
        <w:rPr>
          <w:rFonts w:ascii="宋体" w:hAnsi="宋体" w:eastAsia="宋体" w:cs="宋体"/>
          <w:spacing w:val="-38"/>
          <w:sz w:val="21"/>
          <w:szCs w:val="21"/>
        </w:rPr>
        <w:t xml:space="preserve"> </w:t>
      </w:r>
      <w:r>
        <w:rPr>
          <w:rFonts w:ascii="宋体" w:hAnsi="宋体" w:eastAsia="宋体" w:cs="宋体"/>
          <w:spacing w:val="6"/>
          <w:sz w:val="21"/>
          <w:szCs w:val="21"/>
        </w:rPr>
        <w:t xml:space="preserve">4</w:t>
      </w:r>
      <w:r>
        <w:rPr>
          <w:rFonts w:ascii="宋体" w:hAnsi="宋体" w:eastAsia="宋体" w:cs="宋体"/>
          <w:spacing w:val="-35"/>
          <w:sz w:val="21"/>
          <w:szCs w:val="21"/>
        </w:rPr>
        <w:t xml:space="preserve"> </w:t>
      </w:r>
      <w:r>
        <w:rPr>
          <w:rFonts w:ascii="宋体" w:hAnsi="宋体" w:eastAsia="宋体" w:cs="宋体"/>
          <w:spacing w:val="6"/>
          <w:sz w:val="21"/>
          <w:szCs w:val="21"/>
        </w:rPr>
        <w:t xml:space="preserve">月开工；计划竣</w:t>
      </w:r>
      <w:r>
        <w:rPr>
          <w:rFonts w:ascii="宋体" w:hAnsi="宋体" w:eastAsia="宋体" w:cs="宋体"/>
          <w:spacing w:val="9"/>
          <w:sz w:val="21"/>
          <w:szCs w:val="21"/>
        </w:rPr>
        <w:t xml:space="preserve">工日期：2026</w:t>
      </w:r>
      <w:r>
        <w:rPr>
          <w:rFonts w:ascii="宋体" w:hAnsi="宋体" w:eastAsia="宋体" w:cs="宋体"/>
          <w:spacing w:val="-24"/>
          <w:sz w:val="21"/>
          <w:szCs w:val="21"/>
        </w:rPr>
        <w:t xml:space="preserve"> </w:t>
      </w:r>
      <w:r>
        <w:rPr>
          <w:rFonts w:ascii="宋体" w:hAnsi="宋体" w:eastAsia="宋体" w:cs="宋体"/>
          <w:spacing w:val="9"/>
          <w:sz w:val="21"/>
          <w:szCs w:val="21"/>
        </w:rPr>
        <w:t xml:space="preserve">年6</w:t>
      </w:r>
      <w:r>
        <w:rPr>
          <w:rFonts w:ascii="宋体" w:hAnsi="宋体" w:eastAsia="宋体" w:cs="宋体"/>
          <w:spacing w:val="-33"/>
          <w:sz w:val="21"/>
          <w:szCs w:val="21"/>
        </w:rPr>
        <w:t xml:space="preserve"> </w:t>
      </w:r>
      <w:r>
        <w:rPr>
          <w:rFonts w:ascii="宋体" w:hAnsi="宋体" w:eastAsia="宋体" w:cs="宋体"/>
          <w:spacing w:val="9"/>
          <w:sz w:val="21"/>
          <w:szCs w:val="21"/>
        </w:rPr>
        <w:t xml:space="preserve">月工程完工。具体开工日期以监理签发的开工通知为准。</w:t>
      </w:r>
      <w:r/>
    </w:p>
    <w:p>
      <w:pPr>
        <w:ind w:left="0" w:right="0" w:firstLine="452"/>
        <w:jc w:val="both"/>
        <w:keepLines w:val="0"/>
        <w:keepNext w:val="0"/>
        <w:pageBreakBefore w:val="0"/>
        <w:spacing w:line="420" w:lineRule="exact"/>
        <w:widowControl/>
        <w:rPr>
          <w:rFonts w:ascii="宋体" w:hAnsi="宋体" w:eastAsia="宋体" w:cs="宋体"/>
          <w:sz w:val="21"/>
          <w:szCs w:val="21"/>
        </w:rPr>
      </w:pPr>
      <w:r>
        <w:rPr>
          <w:rFonts w:ascii="宋体" w:hAnsi="宋体" w:eastAsia="宋体" w:cs="宋体"/>
          <w:spacing w:val="8"/>
          <w:sz w:val="21"/>
          <w:szCs w:val="21"/>
        </w:rPr>
        <w:t xml:space="preserve">8.本项目（是/否）接受联合体：否</w:t>
      </w:r>
      <w:r/>
    </w:p>
    <w:p>
      <w:pPr>
        <w:ind w:left="0" w:right="0" w:firstLine="430"/>
        <w:jc w:val="both"/>
        <w:keepLines w:val="0"/>
        <w:keepNext w:val="0"/>
        <w:pageBreakBefore w:val="0"/>
        <w:spacing w:line="420" w:lineRule="exact"/>
        <w:widowControl/>
        <w:rPr>
          <w:rFonts w:ascii="宋体" w:hAnsi="宋体" w:eastAsia="宋体" w:cs="宋体"/>
          <w:sz w:val="21"/>
          <w:szCs w:val="21"/>
        </w:rPr>
      </w:pPr>
      <w:r>
        <w:rPr>
          <w:rFonts w:ascii="宋体" w:hAnsi="宋体" w:eastAsia="宋体" w:cs="宋体"/>
          <w:b/>
          <w:bCs/>
          <w:spacing w:val="2"/>
          <w:sz w:val="21"/>
          <w:szCs w:val="21"/>
        </w:rPr>
        <w:t xml:space="preserve">二、</w:t>
      </w:r>
      <w:r>
        <w:rPr>
          <w:rFonts w:ascii="宋体" w:hAnsi="宋体" w:eastAsia="宋体" w:cs="宋体"/>
          <w:spacing w:val="-51"/>
          <w:sz w:val="21"/>
          <w:szCs w:val="21"/>
        </w:rPr>
        <w:t xml:space="preserve"> </w:t>
      </w:r>
      <w:r>
        <w:rPr>
          <w:rFonts w:ascii="宋体" w:hAnsi="宋体" w:eastAsia="宋体" w:cs="宋体"/>
          <w:b/>
          <w:bCs/>
          <w:spacing w:val="2"/>
          <w:sz w:val="21"/>
          <w:szCs w:val="21"/>
        </w:rPr>
        <w:t xml:space="preserve">申请人的资格要求：</w:t>
      </w:r>
      <w:r/>
    </w:p>
    <w:p>
      <w:pPr>
        <w:ind w:left="0" w:right="0" w:firstLine="456"/>
        <w:jc w:val="both"/>
        <w:keepLines w:val="0"/>
        <w:keepNext w:val="0"/>
        <w:pageBreakBefore w:val="0"/>
        <w:spacing w:line="420" w:lineRule="exact"/>
        <w:widowControl/>
        <w:rPr>
          <w:rFonts w:ascii="宋体" w:hAnsi="宋体" w:eastAsia="宋体" w:cs="宋体"/>
          <w:sz w:val="21"/>
          <w:szCs w:val="21"/>
        </w:rPr>
      </w:pPr>
      <w:r>
        <w:rPr>
          <w:rFonts w:ascii="宋体" w:hAnsi="宋体" w:eastAsia="宋体" w:cs="宋体"/>
          <w:spacing w:val="9"/>
          <w:sz w:val="21"/>
          <w:szCs w:val="21"/>
        </w:rPr>
        <w:t xml:space="preserve">1.满足《中华人民共和国政府采购法》第二</w:t>
      </w:r>
      <w:r>
        <w:rPr>
          <w:rFonts w:ascii="宋体" w:hAnsi="宋体" w:eastAsia="宋体" w:cs="宋体"/>
          <w:spacing w:val="8"/>
          <w:sz w:val="21"/>
          <w:szCs w:val="21"/>
        </w:rPr>
        <w:t xml:space="preserve">十二条规定，并提供下列材料：</w:t>
      </w:r>
      <w:r/>
    </w:p>
    <w:p>
      <w:pPr>
        <w:ind w:left="0" w:right="0" w:firstLine="448"/>
        <w:jc w:val="both"/>
        <w:keepLines w:val="0"/>
        <w:keepNext w:val="0"/>
        <w:pageBreakBefore w:val="0"/>
        <w:spacing w:line="420" w:lineRule="exact"/>
        <w:widowControl/>
        <w:rPr>
          <w:rFonts w:ascii="宋体" w:hAnsi="宋体" w:eastAsia="宋体" w:cs="宋体"/>
          <w:sz w:val="21"/>
          <w:szCs w:val="21"/>
        </w:rPr>
      </w:pPr>
      <w:r>
        <w:rPr>
          <w:rFonts w:ascii="宋体" w:hAnsi="宋体" w:eastAsia="宋体" w:cs="宋体"/>
          <w:spacing w:val="7"/>
          <w:sz w:val="21"/>
          <w:szCs w:val="21"/>
        </w:rPr>
        <w:t xml:space="preserve">1.1 法人或者其他组织的营业执照等证明文件，</w:t>
      </w:r>
      <w:r>
        <w:rPr>
          <w:rFonts w:ascii="宋体" w:hAnsi="宋体" w:eastAsia="宋体" w:cs="宋体"/>
          <w:spacing w:val="-53"/>
          <w:sz w:val="21"/>
          <w:szCs w:val="21"/>
        </w:rPr>
        <w:t xml:space="preserve"> </w:t>
      </w:r>
      <w:r>
        <w:rPr>
          <w:rFonts w:ascii="宋体" w:hAnsi="宋体" w:eastAsia="宋体" w:cs="宋体"/>
          <w:spacing w:val="7"/>
          <w:sz w:val="21"/>
          <w:szCs w:val="21"/>
        </w:rPr>
        <w:t xml:space="preserve">自然</w:t>
      </w:r>
      <w:r>
        <w:rPr>
          <w:rFonts w:ascii="宋体" w:hAnsi="宋体" w:eastAsia="宋体" w:cs="宋体"/>
          <w:spacing w:val="6"/>
          <w:sz w:val="21"/>
          <w:szCs w:val="21"/>
        </w:rPr>
        <w:t xml:space="preserve">人的身份证明；</w:t>
      </w:r>
      <w:r/>
    </w:p>
    <w:p>
      <w:pPr>
        <w:ind w:left="0" w:right="0" w:firstLine="452"/>
        <w:jc w:val="both"/>
        <w:keepLines w:val="0"/>
        <w:keepNext w:val="0"/>
        <w:pageBreakBefore w:val="0"/>
        <w:spacing w:line="420" w:lineRule="exact"/>
        <w:widowControl/>
        <w:rPr>
          <w:rFonts w:ascii="宋体" w:hAnsi="宋体" w:eastAsia="宋体" w:cs="宋体"/>
          <w:sz w:val="21"/>
          <w:szCs w:val="21"/>
        </w:rPr>
      </w:pPr>
      <w:r>
        <w:rPr>
          <w:rFonts w:ascii="宋体" w:hAnsi="宋体" w:eastAsia="宋体" w:cs="宋体"/>
          <w:spacing w:val="8"/>
          <w:sz w:val="21"/>
          <w:szCs w:val="21"/>
        </w:rPr>
        <w:t xml:space="preserve">1.2</w:t>
      </w:r>
      <w:r>
        <w:rPr>
          <w:rFonts w:ascii="宋体" w:hAnsi="宋体" w:eastAsia="宋体" w:cs="宋体"/>
          <w:spacing w:val="-38"/>
          <w:sz w:val="21"/>
          <w:szCs w:val="21"/>
        </w:rPr>
        <w:t xml:space="preserve"> </w:t>
      </w:r>
      <w:r>
        <w:rPr>
          <w:rFonts w:hint="eastAsia" w:ascii="宋体" w:hAnsi="宋体" w:eastAsia="宋体" w:cs="宋体"/>
          <w:spacing w:val="8"/>
          <w:sz w:val="21"/>
          <w:szCs w:val="21"/>
        </w:rPr>
        <w:t xml:space="preserve">上一年度的财务状况报告(上一年度的财务状况报表2025年度报表未出的，可使用2024年度报表，财务状况报表至少包含利润表、资产负债表、现金流量表，成立不满一年无需提供)</w:t>
      </w:r>
      <w:r>
        <w:rPr>
          <w:rFonts w:ascii="宋体" w:hAnsi="宋体" w:eastAsia="宋体" w:cs="宋体"/>
          <w:sz w:val="21"/>
          <w:szCs w:val="21"/>
        </w:rPr>
        <w:t xml:space="preserve">；</w:t>
      </w:r>
      <w:r/>
    </w:p>
    <w:p>
      <w:pPr>
        <w:ind w:left="0" w:right="0" w:firstLine="452"/>
        <w:jc w:val="both"/>
        <w:keepLines w:val="0"/>
        <w:keepNext w:val="0"/>
        <w:pageBreakBefore w:val="0"/>
        <w:spacing w:line="420" w:lineRule="exact"/>
        <w:widowControl/>
        <w:rPr>
          <w:rFonts w:ascii="宋体" w:hAnsi="宋体" w:eastAsia="宋体" w:cs="宋体"/>
          <w:sz w:val="21"/>
          <w:szCs w:val="21"/>
        </w:rPr>
      </w:pPr>
      <w:r>
        <w:rPr>
          <w:rFonts w:ascii="宋体" w:hAnsi="宋体" w:eastAsia="宋体" w:cs="宋体"/>
          <w:spacing w:val="8"/>
          <w:sz w:val="21"/>
          <w:szCs w:val="21"/>
        </w:rPr>
        <w:t xml:space="preserve">1.3</w:t>
      </w:r>
      <w:r>
        <w:rPr>
          <w:rFonts w:ascii="宋体" w:hAnsi="宋体" w:eastAsia="宋体" w:cs="宋体"/>
          <w:spacing w:val="-36"/>
          <w:sz w:val="21"/>
          <w:szCs w:val="21"/>
        </w:rPr>
        <w:t xml:space="preserve"> </w:t>
      </w:r>
      <w:r>
        <w:rPr>
          <w:rFonts w:ascii="宋体" w:hAnsi="宋体" w:eastAsia="宋体" w:cs="宋体"/>
          <w:spacing w:val="8"/>
          <w:sz w:val="21"/>
          <w:szCs w:val="21"/>
        </w:rPr>
        <w:t xml:space="preserve">具备履行合同所必需的设备和专业技术</w:t>
      </w:r>
      <w:r>
        <w:rPr>
          <w:rFonts w:ascii="宋体" w:hAnsi="宋体" w:eastAsia="宋体" w:cs="宋体"/>
          <w:spacing w:val="7"/>
          <w:sz w:val="21"/>
          <w:szCs w:val="21"/>
        </w:rPr>
        <w:t xml:space="preserve">能力的书面声明；</w:t>
      </w:r>
      <w:r/>
    </w:p>
    <w:p>
      <w:pPr>
        <w:ind w:left="0" w:right="0" w:firstLine="464"/>
        <w:jc w:val="both"/>
        <w:keepLines w:val="0"/>
        <w:keepNext w:val="0"/>
        <w:pageBreakBefore w:val="0"/>
        <w:spacing w:line="420" w:lineRule="exact"/>
        <w:widowControl/>
        <w:rPr>
          <w:rFonts w:ascii="宋体" w:hAnsi="宋体" w:eastAsia="宋体" w:cs="宋体"/>
          <w:sz w:val="21"/>
          <w:szCs w:val="21"/>
        </w:rPr>
      </w:pPr>
      <w:r>
        <w:rPr>
          <w:rFonts w:ascii="宋体" w:hAnsi="宋体" w:eastAsia="宋体" w:cs="宋体"/>
          <w:spacing w:val="11"/>
          <w:sz w:val="21"/>
          <w:szCs w:val="21"/>
        </w:rPr>
        <w:t xml:space="preserve">1.4</w:t>
      </w:r>
      <w:r>
        <w:rPr>
          <w:rFonts w:ascii="宋体" w:hAnsi="宋体" w:eastAsia="宋体" w:cs="宋体"/>
          <w:spacing w:val="-19"/>
          <w:sz w:val="21"/>
          <w:szCs w:val="21"/>
        </w:rPr>
        <w:t xml:space="preserve"> </w:t>
      </w:r>
      <w:r>
        <w:rPr>
          <w:rFonts w:ascii="宋体" w:hAnsi="宋体" w:eastAsia="宋体" w:cs="宋体"/>
          <w:spacing w:val="11"/>
          <w:sz w:val="21"/>
          <w:szCs w:val="21"/>
        </w:rPr>
        <w:t xml:space="preserve">依法缴纳税收和社会保障资金的相关材料（提供提交响应文件截止时间前一年内</w:t>
      </w:r>
      <w:r>
        <w:rPr>
          <w:rFonts w:ascii="宋体" w:hAnsi="宋体" w:eastAsia="宋体" w:cs="宋体"/>
          <w:spacing w:val="13"/>
          <w:sz w:val="21"/>
          <w:szCs w:val="21"/>
        </w:rPr>
        <w:t xml:space="preserve">至少一个月依法缴纳税收及缴纳社会保障资金的证明材料</w:t>
      </w:r>
      <w:r>
        <w:rPr>
          <w:rFonts w:ascii="宋体" w:hAnsi="宋体" w:eastAsia="宋体" w:cs="宋体"/>
          <w:spacing w:val="12"/>
          <w:sz w:val="21"/>
          <w:szCs w:val="21"/>
        </w:rPr>
        <w:t xml:space="preserve">。供应商依法享受缓缴、免缴税</w:t>
      </w:r>
      <w:r>
        <w:rPr>
          <w:rFonts w:ascii="宋体" w:hAnsi="宋体" w:eastAsia="宋体" w:cs="宋体"/>
          <w:spacing w:val="11"/>
          <w:sz w:val="21"/>
          <w:szCs w:val="21"/>
        </w:rPr>
        <w:t xml:space="preserve">收、社会保障资金的提供证明材料。</w:t>
      </w:r>
      <w:r>
        <w:rPr>
          <w:rFonts w:ascii="宋体" w:hAnsi="宋体" w:eastAsia="宋体" w:cs="宋体"/>
          <w:spacing w:val="-12"/>
          <w:sz w:val="21"/>
          <w:szCs w:val="21"/>
        </w:rPr>
        <w:t xml:space="preserve">）；</w:t>
      </w:r>
      <w:r/>
    </w:p>
    <w:p>
      <w:pPr>
        <w:ind w:left="0" w:right="0" w:firstLine="448"/>
        <w:jc w:val="both"/>
        <w:keepLines w:val="0"/>
        <w:keepNext w:val="0"/>
        <w:pageBreakBefore w:val="0"/>
        <w:spacing w:line="420" w:lineRule="exact"/>
        <w:widowControl/>
        <w:rPr>
          <w:rFonts w:ascii="宋体" w:hAnsi="宋体" w:eastAsia="宋体" w:cs="宋体"/>
          <w:sz w:val="21"/>
          <w:szCs w:val="21"/>
        </w:rPr>
      </w:pPr>
      <w:r>
        <w:rPr>
          <w:rFonts w:ascii="宋体" w:hAnsi="宋体" w:eastAsia="宋体" w:cs="宋体"/>
          <w:spacing w:val="7"/>
          <w:sz w:val="21"/>
          <w:szCs w:val="21"/>
        </w:rPr>
        <w:t xml:space="preserve">1.5</w:t>
      </w:r>
      <w:r>
        <w:rPr>
          <w:rFonts w:ascii="宋体" w:hAnsi="宋体" w:eastAsia="宋体" w:cs="宋体"/>
          <w:spacing w:val="-22"/>
          <w:sz w:val="21"/>
          <w:szCs w:val="21"/>
        </w:rPr>
        <w:t xml:space="preserve"> </w:t>
      </w:r>
      <w:r>
        <w:rPr>
          <w:rFonts w:ascii="宋体" w:hAnsi="宋体" w:eastAsia="宋体" w:cs="宋体"/>
          <w:spacing w:val="7"/>
          <w:sz w:val="21"/>
          <w:szCs w:val="21"/>
        </w:rPr>
        <w:t xml:space="preserve">参加政府采购活动前</w:t>
      </w:r>
      <w:r>
        <w:rPr>
          <w:rFonts w:ascii="宋体" w:hAnsi="宋体" w:eastAsia="宋体" w:cs="宋体"/>
          <w:spacing w:val="-35"/>
          <w:sz w:val="21"/>
          <w:szCs w:val="21"/>
        </w:rPr>
        <w:t xml:space="preserve"> </w:t>
      </w:r>
      <w:r>
        <w:rPr>
          <w:rFonts w:ascii="宋体" w:hAnsi="宋体" w:eastAsia="宋体" w:cs="宋体"/>
          <w:spacing w:val="7"/>
          <w:sz w:val="21"/>
          <w:szCs w:val="21"/>
        </w:rPr>
        <w:t xml:space="preserve">3</w:t>
      </w:r>
      <w:r>
        <w:rPr>
          <w:rFonts w:ascii="宋体" w:hAnsi="宋体" w:eastAsia="宋体" w:cs="宋体"/>
          <w:spacing w:val="-37"/>
          <w:sz w:val="21"/>
          <w:szCs w:val="21"/>
        </w:rPr>
        <w:t xml:space="preserve"> </w:t>
      </w:r>
      <w:r>
        <w:rPr>
          <w:rFonts w:ascii="宋体" w:hAnsi="宋体" w:eastAsia="宋体" w:cs="宋体"/>
          <w:spacing w:val="7"/>
          <w:sz w:val="21"/>
          <w:szCs w:val="21"/>
        </w:rPr>
        <w:t xml:space="preserve">年内在经营活动中没有重大违法记录的书面声明。</w:t>
      </w:r>
      <w:r/>
    </w:p>
    <w:p>
      <w:pPr>
        <w:ind w:left="0" w:right="0" w:firstLine="444"/>
        <w:jc w:val="both"/>
        <w:keepLines w:val="0"/>
        <w:keepNext w:val="0"/>
        <w:pageBreakBefore w:val="0"/>
        <w:spacing w:line="420" w:lineRule="exact"/>
        <w:widowControl/>
        <w:rPr>
          <w:rFonts w:ascii="宋体" w:hAnsi="宋体" w:eastAsia="宋体" w:cs="宋体"/>
          <w:sz w:val="21"/>
          <w:szCs w:val="21"/>
        </w:rPr>
      </w:pPr>
      <w:r>
        <w:rPr>
          <w:rFonts w:ascii="宋体" w:hAnsi="宋体" w:eastAsia="宋体" w:cs="宋体"/>
          <w:spacing w:val="6"/>
          <w:sz w:val="21"/>
          <w:szCs w:val="21"/>
        </w:rPr>
        <w:t xml:space="preserve">1.6</w:t>
      </w:r>
      <w:r>
        <w:rPr>
          <w:rFonts w:ascii="宋体" w:hAnsi="宋体" w:eastAsia="宋体" w:cs="宋体"/>
          <w:spacing w:val="-28"/>
          <w:sz w:val="21"/>
          <w:szCs w:val="21"/>
        </w:rPr>
        <w:t xml:space="preserve"> </w:t>
      </w:r>
      <w:r>
        <w:rPr>
          <w:rFonts w:ascii="宋体" w:hAnsi="宋体" w:eastAsia="宋体" w:cs="宋体"/>
          <w:spacing w:val="6"/>
          <w:sz w:val="21"/>
          <w:szCs w:val="21"/>
        </w:rPr>
        <w:t xml:space="preserve">法律、行政法规规定的其他条件。</w:t>
      </w:r>
      <w:r/>
    </w:p>
    <w:p>
      <w:pPr>
        <w:ind w:left="0" w:right="0" w:firstLine="464"/>
        <w:jc w:val="both"/>
        <w:keepLines w:val="0"/>
        <w:keepNext w:val="0"/>
        <w:pageBreakBefore w:val="0"/>
        <w:spacing w:line="420" w:lineRule="exact"/>
        <w:widowControl/>
        <w:rPr>
          <w:rFonts w:ascii="宋体" w:hAnsi="宋体" w:eastAsia="宋体" w:cs="宋体"/>
          <w:sz w:val="21"/>
          <w:szCs w:val="21"/>
        </w:rPr>
      </w:pPr>
      <w:r>
        <w:rPr>
          <w:rFonts w:ascii="宋体" w:hAnsi="宋体" w:eastAsia="宋体" w:cs="宋体"/>
          <w:spacing w:val="11"/>
          <w:sz w:val="21"/>
          <w:szCs w:val="21"/>
        </w:rPr>
        <w:t xml:space="preserve">1.7</w:t>
      </w:r>
      <w:r>
        <w:rPr>
          <w:rFonts w:ascii="宋体" w:hAnsi="宋体" w:eastAsia="宋体" w:cs="宋体"/>
          <w:spacing w:val="-39"/>
          <w:sz w:val="21"/>
          <w:szCs w:val="21"/>
        </w:rPr>
        <w:t xml:space="preserve"> </w:t>
      </w:r>
      <w:r>
        <w:rPr>
          <w:rFonts w:ascii="宋体" w:hAnsi="宋体" w:eastAsia="宋体" w:cs="宋体"/>
          <w:spacing w:val="11"/>
          <w:sz w:val="21"/>
          <w:szCs w:val="21"/>
        </w:rPr>
        <w:t xml:space="preserve">在“信用中国</w:t>
      </w:r>
      <w:r>
        <w:rPr>
          <w:rFonts w:ascii="宋体" w:hAnsi="宋体" w:eastAsia="宋体" w:cs="宋体"/>
          <w:spacing w:val="-67"/>
          <w:sz w:val="21"/>
          <w:szCs w:val="21"/>
        </w:rPr>
        <w:t xml:space="preserve"> </w:t>
      </w:r>
      <w:r>
        <w:rPr>
          <w:rFonts w:ascii="宋体" w:hAnsi="宋体" w:eastAsia="宋体" w:cs="宋体"/>
          <w:spacing w:val="11"/>
          <w:sz w:val="21"/>
          <w:szCs w:val="21"/>
        </w:rPr>
        <w:t xml:space="preserve">”网站查询，无被列入失信被执行人</w:t>
      </w:r>
      <w:r>
        <w:rPr>
          <w:rFonts w:ascii="宋体" w:hAnsi="宋体" w:eastAsia="宋体" w:cs="宋体"/>
          <w:spacing w:val="10"/>
          <w:sz w:val="21"/>
          <w:szCs w:val="21"/>
        </w:rPr>
        <w:t xml:space="preserve">、重大税收违法案件当事人名</w:t>
      </w:r>
      <w:r>
        <w:rPr>
          <w:rFonts w:ascii="宋体" w:hAnsi="宋体" w:eastAsia="宋体" w:cs="宋体"/>
          <w:spacing w:val="13"/>
          <w:sz w:val="21"/>
          <w:szCs w:val="21"/>
        </w:rPr>
        <w:t xml:space="preserve">单、政府采购严重失信行为记录名单及其他不符合《中华</w:t>
      </w:r>
      <w:r>
        <w:rPr>
          <w:rFonts w:ascii="宋体" w:hAnsi="宋体" w:eastAsia="宋体" w:cs="宋体"/>
          <w:spacing w:val="12"/>
          <w:sz w:val="21"/>
          <w:szCs w:val="21"/>
        </w:rPr>
        <w:t xml:space="preserve">人民共和国政府采购法》第二十</w:t>
      </w:r>
      <w:r>
        <w:rPr>
          <w:rFonts w:ascii="宋体" w:hAnsi="宋体" w:eastAsia="宋体" w:cs="宋体"/>
          <w:spacing w:val="9"/>
          <w:sz w:val="21"/>
          <w:szCs w:val="21"/>
        </w:rPr>
        <w:t xml:space="preserve">二条规定条件的信用记录。（响应文件中无需提供证明材料）</w:t>
      </w:r>
      <w:r/>
    </w:p>
    <w:p>
      <w:pPr>
        <w:ind w:left="0" w:right="0" w:firstLine="464"/>
        <w:jc w:val="both"/>
        <w:keepLines w:val="0"/>
        <w:keepNext w:val="0"/>
        <w:pageBreakBefore w:val="0"/>
        <w:spacing w:line="420" w:lineRule="exact"/>
        <w:widowControl/>
        <w:rPr>
          <w:rFonts w:ascii="宋体" w:hAnsi="宋体" w:eastAsia="宋体" w:cs="宋体"/>
          <w:sz w:val="21"/>
          <w:szCs w:val="21"/>
        </w:rPr>
      </w:pPr>
      <w:r>
        <w:rPr>
          <w:rFonts w:ascii="宋体" w:hAnsi="宋体" w:eastAsia="宋体" w:cs="宋体"/>
          <w:spacing w:val="11"/>
          <w:sz w:val="21"/>
          <w:szCs w:val="21"/>
        </w:rPr>
        <w:t xml:space="preserve">1.8</w:t>
      </w:r>
      <w:r>
        <w:rPr>
          <w:rFonts w:ascii="宋体" w:hAnsi="宋体" w:eastAsia="宋体" w:cs="宋体"/>
          <w:spacing w:val="-19"/>
          <w:sz w:val="21"/>
          <w:szCs w:val="21"/>
        </w:rPr>
        <w:t xml:space="preserve"> </w:t>
      </w:r>
      <w:r>
        <w:rPr>
          <w:rFonts w:ascii="宋体" w:hAnsi="宋体" w:eastAsia="宋体" w:cs="宋体"/>
          <w:spacing w:val="11"/>
          <w:sz w:val="21"/>
          <w:szCs w:val="21"/>
        </w:rPr>
        <w:t xml:space="preserve">单位负责人为同一人或者存在直接控股、管理关系的不同供应商，不得参加同一</w:t>
      </w:r>
      <w:r>
        <w:rPr>
          <w:rFonts w:ascii="宋体" w:hAnsi="宋体" w:eastAsia="宋体" w:cs="宋体"/>
          <w:spacing w:val="8"/>
          <w:sz w:val="21"/>
          <w:szCs w:val="21"/>
        </w:rPr>
        <w:t xml:space="preserve">合同项下的政府采购活动。</w:t>
      </w:r>
      <w:r/>
    </w:p>
    <w:p>
      <w:pPr>
        <w:ind w:left="0" w:right="0" w:firstLine="466"/>
        <w:jc w:val="both"/>
        <w:keepLines w:val="0"/>
        <w:keepNext w:val="0"/>
        <w:pageBreakBefore w:val="0"/>
        <w:spacing w:line="420" w:lineRule="exact"/>
        <w:widowControl/>
        <w:rPr>
          <w:rFonts w:ascii="宋体" w:hAnsi="宋体" w:eastAsia="宋体" w:cs="宋体"/>
          <w:sz w:val="21"/>
          <w:szCs w:val="21"/>
        </w:rPr>
      </w:pPr>
      <w:r>
        <w:rPr>
          <w:rFonts w:ascii="宋体" w:hAnsi="宋体" w:eastAsia="宋体" w:cs="宋体"/>
          <w:b/>
          <w:bCs/>
          <w:spacing w:val="11"/>
          <w:sz w:val="21"/>
          <w:szCs w:val="21"/>
        </w:rPr>
        <w:t xml:space="preserve">2.</w:t>
      </w:r>
      <w:r>
        <w:rPr>
          <w:rFonts w:ascii="宋体" w:hAnsi="宋体" w:eastAsia="宋体" w:cs="宋体"/>
          <w:spacing w:val="11"/>
          <w:sz w:val="21"/>
          <w:szCs w:val="21"/>
        </w:rPr>
        <w:t xml:space="preserve">落实政府采购政策需满足的资格要求：</w:t>
      </w:r>
      <w:r>
        <w:rPr>
          <w:rFonts w:ascii="宋体" w:hAnsi="宋体" w:eastAsia="宋体" w:cs="宋体"/>
          <w:b/>
          <w:bCs/>
          <w:spacing w:val="11"/>
          <w:sz w:val="21"/>
          <w:szCs w:val="21"/>
        </w:rPr>
        <w:t xml:space="preserve">本项目专门面向中小企业采购。采购标的</w:t>
      </w:r>
      <w:r>
        <w:rPr>
          <w:rFonts w:ascii="宋体" w:hAnsi="宋体" w:eastAsia="宋体" w:cs="宋体"/>
          <w:b/>
          <w:bCs/>
          <w:spacing w:val="9"/>
          <w:sz w:val="21"/>
          <w:szCs w:val="21"/>
        </w:rPr>
        <w:t xml:space="preserve">的所属行业为建筑业，投标人需按照招标文件的要求提供相应的《中小企业声明函》</w:t>
      </w:r>
      <w:r>
        <w:rPr>
          <w:rFonts w:ascii="宋体" w:hAnsi="宋体" w:eastAsia="宋体" w:cs="宋体"/>
          <w:spacing w:val="-38"/>
          <w:sz w:val="21"/>
          <w:szCs w:val="21"/>
        </w:rPr>
        <w:t xml:space="preserve"> </w:t>
      </w:r>
      <w:r>
        <w:rPr>
          <w:rFonts w:ascii="宋体" w:hAnsi="宋体" w:eastAsia="宋体" w:cs="宋体"/>
          <w:b/>
          <w:bCs/>
          <w:spacing w:val="9"/>
          <w:sz w:val="21"/>
          <w:szCs w:val="21"/>
        </w:rPr>
        <w:t xml:space="preserve">。企业标准请参照《关于印发中小企业划型标准规定的通知》</w:t>
      </w:r>
      <w:r>
        <w:rPr>
          <w:rFonts w:ascii="宋体" w:hAnsi="宋体" w:eastAsia="宋体" w:cs="宋体"/>
          <w:spacing w:val="-72"/>
          <w:sz w:val="21"/>
          <w:szCs w:val="21"/>
        </w:rPr>
        <w:t xml:space="preserve"> </w:t>
      </w:r>
      <w:r>
        <w:rPr>
          <w:rFonts w:ascii="宋体" w:hAnsi="宋体" w:eastAsia="宋体" w:cs="宋体"/>
          <w:b/>
          <w:bCs/>
          <w:spacing w:val="9"/>
          <w:sz w:val="21"/>
          <w:szCs w:val="21"/>
        </w:rPr>
        <w:t xml:space="preserve">（工信部联企业[</w:t>
      </w:r>
      <w:r>
        <w:rPr>
          <w:sz w:val="21"/>
          <w:szCs w:val="21"/>
        </w:rPr>
        <w:fldChar w:fldCharType="begin"/>
      </w:r>
      <w:r>
        <w:rPr>
          <w:sz w:val="21"/>
          <w:szCs w:val="21"/>
        </w:rPr>
        <w:instrText xml:space="preserve"> HYPERLINK \l "bookmark7" </w:instrText>
      </w:r>
      <w:r>
        <w:rPr>
          <w:sz w:val="21"/>
          <w:szCs w:val="21"/>
        </w:rPr>
        <w:fldChar w:fldCharType="separate"/>
      </w:r>
      <w:r>
        <w:rPr>
          <w:rFonts w:ascii="宋体" w:hAnsi="宋体" w:eastAsia="宋体" w:cs="宋体"/>
          <w:b/>
          <w:bCs/>
          <w:spacing w:val="9"/>
          <w:sz w:val="21"/>
          <w:szCs w:val="21"/>
        </w:rPr>
        <w:t xml:space="preserve">2011</w:t>
      </w:r>
      <w:r>
        <w:rPr>
          <w:rFonts w:ascii="宋体" w:hAnsi="宋体" w:eastAsia="宋体" w:cs="宋体"/>
          <w:b/>
          <w:bCs/>
          <w:spacing w:val="9"/>
          <w:sz w:val="21"/>
          <w:szCs w:val="21"/>
        </w:rPr>
        <w:fldChar w:fldCharType="end"/>
      </w:r>
      <w:r>
        <w:rPr>
          <w:rFonts w:ascii="宋体" w:hAnsi="宋体" w:eastAsia="宋体" w:cs="宋体"/>
          <w:b/>
          <w:bCs/>
          <w:spacing w:val="9"/>
          <w:sz w:val="21"/>
          <w:szCs w:val="21"/>
        </w:rPr>
        <w:t xml:space="preserve">]300</w:t>
      </w:r>
      <w:r>
        <w:rPr>
          <w:rFonts w:ascii="宋体" w:hAnsi="宋体" w:eastAsia="宋体" w:cs="宋体"/>
          <w:spacing w:val="-31"/>
          <w:sz w:val="21"/>
          <w:szCs w:val="21"/>
        </w:rPr>
        <w:t xml:space="preserve"> </w:t>
      </w:r>
      <w:r>
        <w:rPr>
          <w:rFonts w:ascii="宋体" w:hAnsi="宋体" w:eastAsia="宋体" w:cs="宋体"/>
          <w:b/>
          <w:bCs/>
          <w:spacing w:val="9"/>
          <w:sz w:val="21"/>
          <w:szCs w:val="21"/>
        </w:rPr>
        <w:t xml:space="preserve">号）</w:t>
      </w:r>
      <w:r>
        <w:rPr>
          <w:rFonts w:ascii="宋体" w:hAnsi="宋体" w:eastAsia="宋体" w:cs="宋体"/>
          <w:b/>
          <w:bCs/>
          <w:spacing w:val="6"/>
          <w:sz w:val="21"/>
          <w:szCs w:val="21"/>
        </w:rPr>
        <w:t xml:space="preserve">文件规定自行填写。</w:t>
      </w:r>
      <w:r/>
    </w:p>
    <w:p>
      <w:pPr>
        <w:ind w:left="0" w:right="0" w:firstLine="448"/>
        <w:jc w:val="both"/>
        <w:keepLines w:val="0"/>
        <w:keepNext w:val="0"/>
        <w:pageBreakBefore w:val="0"/>
        <w:spacing w:line="420" w:lineRule="exact"/>
        <w:widowControl/>
        <w:rPr>
          <w:rFonts w:ascii="宋体" w:hAnsi="宋体" w:eastAsia="宋体" w:cs="宋体"/>
          <w:sz w:val="21"/>
          <w:szCs w:val="21"/>
        </w:rPr>
      </w:pPr>
      <w:r>
        <w:rPr>
          <w:rFonts w:ascii="宋体" w:hAnsi="宋体" w:eastAsia="宋体" w:cs="宋体"/>
          <w:spacing w:val="7"/>
          <w:sz w:val="21"/>
          <w:szCs w:val="21"/>
        </w:rPr>
        <w:t xml:space="preserve">3.本项目的特定资格要求：</w:t>
      </w:r>
      <w:r/>
    </w:p>
    <w:p>
      <w:pPr>
        <w:ind w:left="0" w:right="0" w:firstLine="472"/>
        <w:jc w:val="both"/>
        <w:keepLines w:val="0"/>
        <w:keepNext w:val="0"/>
        <w:pageBreakBefore w:val="0"/>
        <w:spacing w:line="420" w:lineRule="exact"/>
        <w:widowControl/>
        <w:rPr>
          <w:rFonts w:ascii="宋体" w:hAnsi="宋体" w:eastAsia="宋体" w:cs="宋体"/>
          <w:sz w:val="21"/>
          <w:szCs w:val="21"/>
        </w:rPr>
      </w:pPr>
      <w:r>
        <w:rPr>
          <w:rFonts w:ascii="宋体" w:hAnsi="宋体" w:eastAsia="宋体" w:cs="宋体"/>
          <w:spacing w:val="13"/>
          <w:sz w:val="21"/>
          <w:szCs w:val="21"/>
        </w:rPr>
        <w:t xml:space="preserve">3.1</w:t>
      </w:r>
      <w:r>
        <w:rPr>
          <w:rFonts w:ascii="宋体" w:hAnsi="宋体" w:eastAsia="宋体" w:cs="宋体"/>
          <w:spacing w:val="-24"/>
          <w:sz w:val="21"/>
          <w:szCs w:val="21"/>
        </w:rPr>
        <w:t xml:space="preserve"> </w:t>
      </w:r>
      <w:r>
        <w:rPr>
          <w:rFonts w:ascii="宋体" w:hAnsi="宋体" w:eastAsia="宋体" w:cs="宋体"/>
          <w:spacing w:val="13"/>
          <w:sz w:val="21"/>
          <w:szCs w:val="21"/>
        </w:rPr>
        <w:t xml:space="preserve">供应商须是具有建设行政主管部门核发的</w:t>
      </w:r>
      <w:r>
        <w:rPr>
          <w:rFonts w:hint="eastAsia" w:ascii="宋体" w:hAnsi="宋体" w:eastAsia="宋体" w:cs="宋体"/>
          <w:b/>
          <w:bCs/>
          <w:spacing w:val="13"/>
          <w:sz w:val="21"/>
          <w:szCs w:val="21"/>
          <w:lang w:val="en-US" w:eastAsia="zh-CN"/>
        </w:rPr>
        <w:t xml:space="preserve">建筑</w:t>
      </w:r>
      <w:r>
        <w:rPr>
          <w:rFonts w:ascii="宋体" w:hAnsi="宋体" w:eastAsia="宋体" w:cs="宋体"/>
          <w:b/>
          <w:bCs/>
          <w:spacing w:val="13"/>
          <w:sz w:val="21"/>
          <w:szCs w:val="21"/>
        </w:rPr>
        <w:t xml:space="preserve">工程施工总承包三级及以上</w:t>
      </w:r>
      <w:r>
        <w:rPr>
          <w:rFonts w:hint="eastAsia" w:ascii="宋体" w:hAnsi="宋体" w:eastAsia="宋体" w:cs="宋体"/>
          <w:b/>
          <w:bCs/>
          <w:spacing w:val="13"/>
          <w:sz w:val="21"/>
          <w:szCs w:val="21"/>
          <w:lang w:val="en-US" w:eastAsia="zh-CN"/>
        </w:rPr>
        <w:t xml:space="preserve">施工</w:t>
      </w:r>
      <w:r>
        <w:rPr>
          <w:rFonts w:ascii="宋体" w:hAnsi="宋体" w:eastAsia="宋体" w:cs="宋体"/>
          <w:b/>
          <w:bCs/>
          <w:spacing w:val="8"/>
          <w:sz w:val="21"/>
          <w:szCs w:val="21"/>
        </w:rPr>
        <w:t xml:space="preserve">资质</w:t>
      </w:r>
      <w:r>
        <w:rPr>
          <w:rFonts w:ascii="宋体" w:hAnsi="宋体" w:eastAsia="宋体" w:cs="宋体"/>
          <w:spacing w:val="8"/>
          <w:sz w:val="21"/>
          <w:szCs w:val="21"/>
        </w:rPr>
        <w:t xml:space="preserve">，并具有有效的企业安全生产许可证的独立法人企业。</w:t>
      </w:r>
      <w:r/>
    </w:p>
    <w:p>
      <w:pPr>
        <w:ind w:left="0" w:right="0" w:firstLine="472"/>
        <w:jc w:val="both"/>
        <w:keepLines w:val="0"/>
        <w:keepNext w:val="0"/>
        <w:pageBreakBefore w:val="0"/>
        <w:spacing w:line="420" w:lineRule="exact"/>
        <w:widowControl/>
        <w:rPr>
          <w:rFonts w:ascii="宋体" w:hAnsi="宋体" w:eastAsia="宋体" w:cs="宋体"/>
          <w:sz w:val="21"/>
          <w:szCs w:val="21"/>
        </w:rPr>
      </w:pPr>
      <w:r>
        <w:rPr>
          <w:rFonts w:ascii="宋体" w:hAnsi="宋体" w:eastAsia="宋体" w:cs="宋体"/>
          <w:spacing w:val="13"/>
          <w:sz w:val="21"/>
          <w:szCs w:val="21"/>
        </w:rPr>
        <w:t xml:space="preserve">3.2</w:t>
      </w:r>
      <w:r>
        <w:rPr>
          <w:rFonts w:ascii="宋体" w:hAnsi="宋体" w:eastAsia="宋体" w:cs="宋体"/>
          <w:spacing w:val="-33"/>
          <w:sz w:val="21"/>
          <w:szCs w:val="21"/>
        </w:rPr>
        <w:t xml:space="preserve"> </w:t>
      </w:r>
      <w:r>
        <w:rPr>
          <w:rFonts w:ascii="宋体" w:hAnsi="宋体" w:eastAsia="宋体" w:cs="宋体"/>
          <w:spacing w:val="13"/>
          <w:sz w:val="21"/>
          <w:szCs w:val="21"/>
        </w:rPr>
        <w:t xml:space="preserve">项目负责人须具有</w:t>
      </w:r>
      <w:r>
        <w:rPr>
          <w:rFonts w:hint="eastAsia" w:ascii="宋体" w:hAnsi="宋体" w:eastAsia="宋体" w:cs="宋体"/>
          <w:b/>
          <w:bCs/>
          <w:spacing w:val="13"/>
          <w:sz w:val="21"/>
          <w:szCs w:val="21"/>
          <w:lang w:val="en-US" w:eastAsia="zh-CN"/>
        </w:rPr>
        <w:t xml:space="preserve">建筑</w:t>
      </w:r>
      <w:r>
        <w:rPr>
          <w:rFonts w:ascii="宋体" w:hAnsi="宋体" w:eastAsia="宋体" w:cs="宋体"/>
          <w:b/>
          <w:bCs/>
          <w:spacing w:val="13"/>
          <w:sz w:val="21"/>
          <w:szCs w:val="21"/>
        </w:rPr>
        <w:t xml:space="preserve">工程专业二级及</w:t>
      </w:r>
      <w:r>
        <w:rPr>
          <w:rFonts w:ascii="宋体" w:hAnsi="宋体" w:eastAsia="宋体" w:cs="宋体"/>
          <w:b/>
          <w:bCs/>
          <w:spacing w:val="12"/>
          <w:sz w:val="21"/>
          <w:szCs w:val="21"/>
        </w:rPr>
        <w:t xml:space="preserve">以上建造师资格和安全生产考核合</w:t>
      </w:r>
      <w:r>
        <w:rPr>
          <w:rFonts w:ascii="宋体" w:hAnsi="宋体" w:eastAsia="宋体" w:cs="宋体"/>
          <w:b/>
          <w:bCs/>
          <w:spacing w:val="2"/>
          <w:sz w:val="21"/>
          <w:szCs w:val="21"/>
        </w:rPr>
        <w:t xml:space="preserve">格证（B</w:t>
      </w:r>
      <w:r>
        <w:rPr>
          <w:rFonts w:ascii="宋体" w:hAnsi="宋体" w:eastAsia="宋体" w:cs="宋体"/>
          <w:spacing w:val="-38"/>
          <w:sz w:val="21"/>
          <w:szCs w:val="21"/>
        </w:rPr>
        <w:t xml:space="preserve"> </w:t>
      </w:r>
      <w:r>
        <w:rPr>
          <w:rFonts w:ascii="宋体" w:hAnsi="宋体" w:eastAsia="宋体" w:cs="宋体"/>
          <w:b/>
          <w:bCs/>
          <w:spacing w:val="2"/>
          <w:sz w:val="21"/>
          <w:szCs w:val="21"/>
        </w:rPr>
        <w:t xml:space="preserve">类）</w:t>
      </w:r>
      <w:r>
        <w:rPr>
          <w:rFonts w:ascii="宋体" w:hAnsi="宋体" w:eastAsia="宋体" w:cs="宋体"/>
          <w:spacing w:val="2"/>
          <w:sz w:val="21"/>
          <w:szCs w:val="21"/>
        </w:rPr>
        <w:t xml:space="preserve">。</w:t>
      </w:r>
      <w:r/>
    </w:p>
    <w:p>
      <w:pPr>
        <w:ind w:left="0" w:right="0" w:firstLine="440"/>
        <w:jc w:val="both"/>
        <w:keepLines w:val="0"/>
        <w:keepNext w:val="0"/>
        <w:pageBreakBefore w:val="0"/>
        <w:spacing w:line="420" w:lineRule="exact"/>
        <w:widowControl/>
        <w:rPr>
          <w:rFonts w:ascii="宋体" w:hAnsi="宋体" w:eastAsia="宋体" w:cs="宋体"/>
          <w:sz w:val="21"/>
          <w:szCs w:val="21"/>
        </w:rPr>
      </w:pPr>
      <w:r>
        <w:rPr>
          <w:rFonts w:ascii="宋体" w:hAnsi="宋体" w:eastAsia="宋体" w:cs="宋体"/>
          <w:spacing w:val="5"/>
          <w:sz w:val="21"/>
          <w:szCs w:val="21"/>
        </w:rPr>
        <w:t xml:space="preserve">3.2.1．其他要求：</w:t>
      </w:r>
      <w:r/>
    </w:p>
    <w:p>
      <w:pPr>
        <w:ind w:left="0" w:right="0" w:firstLine="448"/>
        <w:jc w:val="both"/>
        <w:keepLines w:val="0"/>
        <w:keepNext w:val="0"/>
        <w:pageBreakBefore w:val="0"/>
        <w:spacing w:line="420" w:lineRule="exact"/>
        <w:widowControl/>
        <w:rPr>
          <w:rFonts w:ascii="宋体" w:hAnsi="宋体" w:eastAsia="宋体" w:cs="宋体"/>
          <w:sz w:val="21"/>
          <w:szCs w:val="21"/>
        </w:rPr>
      </w:pPr>
      <w:r>
        <w:rPr>
          <w:rFonts w:ascii="宋体" w:hAnsi="宋体" w:eastAsia="宋体" w:cs="宋体"/>
          <w:spacing w:val="7"/>
          <w:sz w:val="21"/>
          <w:szCs w:val="21"/>
        </w:rPr>
        <w:t xml:space="preserve">3.2.1.1 项目负责人从本工程投标文件递交截止之日起必须满足下列条件：</w:t>
      </w:r>
      <w:r>
        <w:rPr>
          <w:rFonts w:ascii="宋体" w:hAnsi="宋体" w:eastAsia="宋体" w:cs="宋体"/>
          <w:spacing w:val="9"/>
          <w:sz w:val="21"/>
          <w:szCs w:val="21"/>
        </w:rPr>
        <w:t xml:space="preserve">项目负责人不得同时在两个或者两个以上单位受聘或者执业。</w:t>
      </w:r>
      <w:r/>
    </w:p>
    <w:p>
      <w:pPr>
        <w:ind w:left="0" w:right="0" w:firstLine="476"/>
        <w:jc w:val="both"/>
        <w:keepLines w:val="0"/>
        <w:keepNext w:val="0"/>
        <w:pageBreakBefore w:val="0"/>
        <w:spacing w:line="420" w:lineRule="exact"/>
        <w:widowControl/>
        <w:rPr>
          <w:rFonts w:ascii="宋体" w:hAnsi="宋体" w:eastAsia="宋体" w:cs="宋体"/>
          <w:sz w:val="21"/>
          <w:szCs w:val="21"/>
        </w:rPr>
      </w:pPr>
      <w:r>
        <w:rPr>
          <w:rFonts w:ascii="宋体" w:hAnsi="宋体" w:eastAsia="宋体" w:cs="宋体"/>
          <w:spacing w:val="14"/>
          <w:sz w:val="21"/>
          <w:szCs w:val="21"/>
        </w:rPr>
        <w:t xml:space="preserve">项目负责人是非变更后无在建工程，或项目负责人是</w:t>
      </w:r>
      <w:r>
        <w:rPr>
          <w:rFonts w:ascii="宋体" w:hAnsi="宋体" w:eastAsia="宋体" w:cs="宋体"/>
          <w:spacing w:val="13"/>
          <w:sz w:val="21"/>
          <w:szCs w:val="21"/>
        </w:rPr>
        <w:t xml:space="preserve">变更后无在建工程（必须原合</w:t>
      </w:r>
      <w:r>
        <w:rPr>
          <w:rFonts w:ascii="宋体" w:hAnsi="宋体" w:eastAsia="宋体" w:cs="宋体"/>
          <w:spacing w:val="11"/>
          <w:sz w:val="21"/>
          <w:szCs w:val="21"/>
        </w:rPr>
        <w:t xml:space="preserve">同工期已满且变更备案之日已满</w:t>
      </w:r>
      <w:r>
        <w:rPr>
          <w:rFonts w:ascii="宋体" w:hAnsi="宋体" w:eastAsia="宋体" w:cs="宋体"/>
          <w:spacing w:val="-33"/>
          <w:sz w:val="21"/>
          <w:szCs w:val="21"/>
        </w:rPr>
        <w:t xml:space="preserve"> </w:t>
      </w:r>
      <w:r>
        <w:rPr>
          <w:rFonts w:ascii="宋体" w:hAnsi="宋体" w:eastAsia="宋体" w:cs="宋体"/>
          <w:spacing w:val="11"/>
          <w:sz w:val="21"/>
          <w:szCs w:val="21"/>
        </w:rPr>
        <w:t xml:space="preserve">6</w:t>
      </w:r>
      <w:r>
        <w:rPr>
          <w:rFonts w:ascii="宋体" w:hAnsi="宋体" w:eastAsia="宋体" w:cs="宋体"/>
          <w:spacing w:val="-38"/>
          <w:sz w:val="21"/>
          <w:szCs w:val="21"/>
        </w:rPr>
        <w:t xml:space="preserve"> </w:t>
      </w:r>
      <w:r>
        <w:rPr>
          <w:rFonts w:ascii="宋体" w:hAnsi="宋体" w:eastAsia="宋体" w:cs="宋体"/>
          <w:spacing w:val="11"/>
          <w:sz w:val="21"/>
          <w:szCs w:val="21"/>
        </w:rPr>
        <w:t xml:space="preserve">个月</w:t>
      </w:r>
      <w:r>
        <w:rPr>
          <w:rFonts w:ascii="宋体" w:hAnsi="宋体" w:eastAsia="宋体" w:cs="宋体"/>
          <w:spacing w:val="27"/>
          <w:sz w:val="21"/>
          <w:szCs w:val="21"/>
        </w:rPr>
        <w:t xml:space="preserve">），</w:t>
      </w:r>
      <w:r>
        <w:rPr>
          <w:rFonts w:ascii="宋体" w:hAnsi="宋体" w:eastAsia="宋体" w:cs="宋体"/>
          <w:spacing w:val="11"/>
          <w:sz w:val="21"/>
          <w:szCs w:val="21"/>
        </w:rPr>
        <w:t xml:space="preserve">或因非承包方原因致使工程项目停工或因故不</w:t>
      </w:r>
      <w:r>
        <w:rPr>
          <w:rFonts w:ascii="宋体" w:hAnsi="宋体" w:eastAsia="宋体" w:cs="宋体"/>
          <w:spacing w:val="13"/>
          <w:sz w:val="21"/>
          <w:szCs w:val="21"/>
        </w:rPr>
        <w:t xml:space="preserve">能按期开工、且已办理了项目负责人解锁手续，或</w:t>
      </w:r>
      <w:r>
        <w:rPr>
          <w:rFonts w:ascii="宋体" w:hAnsi="宋体" w:eastAsia="宋体" w:cs="宋体"/>
          <w:spacing w:val="12"/>
          <w:sz w:val="21"/>
          <w:szCs w:val="21"/>
        </w:rPr>
        <w:t xml:space="preserve">项目负责人有在建工程，但该在建工程</w:t>
      </w:r>
      <w:r>
        <w:rPr>
          <w:rFonts w:ascii="宋体" w:hAnsi="宋体" w:eastAsia="宋体" w:cs="宋体"/>
          <w:spacing w:val="13"/>
          <w:sz w:val="21"/>
          <w:szCs w:val="21"/>
        </w:rPr>
        <w:t xml:space="preserve">与本次招标的工程属于同一工程项目、同一项目批</w:t>
      </w:r>
      <w:r>
        <w:rPr>
          <w:rFonts w:ascii="宋体" w:hAnsi="宋体" w:eastAsia="宋体" w:cs="宋体"/>
          <w:spacing w:val="12"/>
          <w:sz w:val="21"/>
          <w:szCs w:val="21"/>
        </w:rPr>
        <w:t xml:space="preserve">文、同一施工地点分段发包或分期施工</w:t>
      </w:r>
      <w:r>
        <w:rPr>
          <w:rFonts w:ascii="宋体" w:hAnsi="宋体" w:eastAsia="宋体" w:cs="宋体"/>
          <w:spacing w:val="9"/>
          <w:sz w:val="21"/>
          <w:szCs w:val="21"/>
        </w:rPr>
        <w:t xml:space="preserve">的情况且总的工程规模在项目负责人执业范围</w:t>
      </w:r>
      <w:r>
        <w:rPr>
          <w:rFonts w:ascii="宋体" w:hAnsi="宋体" w:eastAsia="宋体" w:cs="宋体"/>
          <w:spacing w:val="8"/>
          <w:sz w:val="21"/>
          <w:szCs w:val="21"/>
        </w:rPr>
        <w:t xml:space="preserve">之内。</w:t>
      </w:r>
      <w:r/>
    </w:p>
    <w:p>
      <w:pPr>
        <w:ind w:left="0" w:right="0" w:firstLine="476"/>
        <w:jc w:val="both"/>
        <w:keepLines w:val="0"/>
        <w:keepNext w:val="0"/>
        <w:pageBreakBefore w:val="0"/>
        <w:spacing w:line="420" w:lineRule="exact"/>
        <w:widowControl/>
        <w:rPr>
          <w:rFonts w:ascii="宋体" w:hAnsi="宋体" w:eastAsia="宋体" w:cs="宋体"/>
          <w:sz w:val="21"/>
          <w:szCs w:val="21"/>
        </w:rPr>
      </w:pPr>
      <w:r>
        <w:rPr>
          <w:rFonts w:ascii="宋体" w:hAnsi="宋体" w:eastAsia="宋体" w:cs="宋体"/>
          <w:spacing w:val="14"/>
          <w:sz w:val="21"/>
          <w:szCs w:val="21"/>
        </w:rPr>
        <w:t xml:space="preserve">在建工程：处于中标结果公告（直接发包的项目以网上合同备</w:t>
      </w:r>
      <w:r>
        <w:rPr>
          <w:rFonts w:ascii="宋体" w:hAnsi="宋体" w:eastAsia="宋体" w:cs="宋体"/>
          <w:spacing w:val="13"/>
          <w:sz w:val="21"/>
          <w:szCs w:val="21"/>
        </w:rPr>
        <w:t xml:space="preserve">案或归集为准）到合同约定的工程全部完成且竣工验收合格期间的工程。竣工</w:t>
      </w:r>
      <w:r>
        <w:rPr>
          <w:rFonts w:ascii="宋体" w:hAnsi="宋体" w:eastAsia="宋体" w:cs="宋体"/>
          <w:spacing w:val="12"/>
          <w:sz w:val="21"/>
          <w:szCs w:val="21"/>
        </w:rPr>
        <w:t xml:space="preserve">验收证明是指由建设单位（或监</w:t>
      </w:r>
      <w:r>
        <w:rPr>
          <w:rFonts w:ascii="宋体" w:hAnsi="宋体" w:eastAsia="宋体" w:cs="宋体"/>
          <w:spacing w:val="13"/>
          <w:sz w:val="21"/>
          <w:szCs w:val="21"/>
        </w:rPr>
        <w:t xml:space="preserve">理）组织工程建设各方验收合格，并签署相应的单位工程</w:t>
      </w:r>
      <w:r>
        <w:rPr>
          <w:rFonts w:ascii="宋体" w:hAnsi="宋体" w:eastAsia="宋体" w:cs="宋体"/>
          <w:spacing w:val="12"/>
          <w:sz w:val="21"/>
          <w:szCs w:val="21"/>
        </w:rPr>
        <w:t xml:space="preserve">质量竣工验收记录或者分部工程</w:t>
      </w:r>
      <w:r>
        <w:rPr>
          <w:rFonts w:ascii="宋体" w:hAnsi="宋体" w:eastAsia="宋体" w:cs="宋体"/>
          <w:spacing w:val="8"/>
          <w:sz w:val="21"/>
          <w:szCs w:val="21"/>
        </w:rPr>
        <w:t xml:space="preserve">质量验收记录等验收文件。</w:t>
      </w:r>
      <w:r/>
    </w:p>
    <w:p>
      <w:pPr>
        <w:ind w:left="0" w:right="0" w:firstLine="476"/>
        <w:jc w:val="both"/>
        <w:keepLines w:val="0"/>
        <w:keepNext w:val="0"/>
        <w:pageBreakBefore w:val="0"/>
        <w:spacing w:line="420" w:lineRule="exact"/>
        <w:widowControl/>
        <w:rPr>
          <w:rFonts w:ascii="宋体" w:hAnsi="宋体" w:eastAsia="宋体" w:cs="宋体"/>
          <w:sz w:val="21"/>
          <w:szCs w:val="21"/>
        </w:rPr>
      </w:pPr>
      <w:r>
        <w:rPr>
          <w:rFonts w:ascii="宋体" w:hAnsi="宋体" w:eastAsia="宋体" w:cs="宋体"/>
          <w:spacing w:val="14"/>
          <w:sz w:val="21"/>
          <w:szCs w:val="21"/>
        </w:rPr>
        <w:t xml:space="preserve">本项目招标文件项目负责人有在养护期内的绿化养护、市政</w:t>
      </w:r>
      <w:r>
        <w:rPr>
          <w:rFonts w:ascii="宋体" w:hAnsi="宋体" w:eastAsia="宋体" w:cs="宋体"/>
          <w:spacing w:val="13"/>
          <w:sz w:val="21"/>
          <w:szCs w:val="21"/>
        </w:rPr>
        <w:t xml:space="preserve">养护项目的，不属于招标公告及文件规定的有在建工程。绿化养护、市政养护工</w:t>
      </w:r>
      <w:r>
        <w:rPr>
          <w:rFonts w:ascii="宋体" w:hAnsi="宋体" w:eastAsia="宋体" w:cs="宋体"/>
          <w:spacing w:val="12"/>
          <w:sz w:val="21"/>
          <w:szCs w:val="21"/>
        </w:rPr>
        <w:t xml:space="preserve">程招标，对项目负责人是否有在</w:t>
      </w:r>
      <w:r>
        <w:rPr>
          <w:rFonts w:ascii="宋体" w:hAnsi="宋体" w:eastAsia="宋体" w:cs="宋体"/>
          <w:spacing w:val="7"/>
          <w:sz w:val="21"/>
          <w:szCs w:val="21"/>
        </w:rPr>
        <w:t xml:space="preserve">建工程不作要求。</w:t>
      </w:r>
      <w:r/>
    </w:p>
    <w:p>
      <w:pPr>
        <w:ind w:left="0" w:right="0" w:firstLine="464"/>
        <w:jc w:val="both"/>
        <w:keepLines w:val="0"/>
        <w:keepNext w:val="0"/>
        <w:pageBreakBefore w:val="0"/>
        <w:spacing w:line="420" w:lineRule="exact"/>
        <w:widowControl/>
        <w:rPr>
          <w:rFonts w:ascii="宋体" w:hAnsi="宋体" w:eastAsia="宋体" w:cs="宋体"/>
          <w:sz w:val="21"/>
          <w:szCs w:val="21"/>
        </w:rPr>
      </w:pPr>
      <w:r>
        <w:rPr>
          <w:rFonts w:ascii="宋体" w:hAnsi="宋体" w:eastAsia="宋体" w:cs="宋体"/>
          <w:spacing w:val="11"/>
          <w:sz w:val="21"/>
          <w:szCs w:val="21"/>
        </w:rPr>
        <w:t xml:space="preserve">3.2.1.2 </w:t>
      </w:r>
      <w:r>
        <w:rPr>
          <w:rFonts w:ascii="宋体" w:hAnsi="宋体" w:eastAsia="宋体" w:cs="宋体"/>
          <w:b/>
          <w:bCs/>
          <w:spacing w:val="11"/>
          <w:sz w:val="21"/>
          <w:szCs w:val="21"/>
        </w:rPr>
        <w:t xml:space="preserve">投标申请人代理人及投标承诺的项</w:t>
      </w:r>
      <w:r>
        <w:rPr>
          <w:rFonts w:ascii="宋体" w:hAnsi="宋体" w:eastAsia="宋体" w:cs="宋体"/>
          <w:b/>
          <w:bCs/>
          <w:spacing w:val="10"/>
          <w:sz w:val="21"/>
          <w:szCs w:val="21"/>
        </w:rPr>
        <w:t xml:space="preserve">目负责人均为本单位的正式职工，投标</w:t>
      </w:r>
      <w:r>
        <w:rPr>
          <w:rFonts w:ascii="宋体" w:hAnsi="宋体" w:eastAsia="宋体" w:cs="宋体"/>
          <w:b/>
          <w:bCs/>
          <w:spacing w:val="7"/>
          <w:sz w:val="21"/>
          <w:szCs w:val="21"/>
        </w:rPr>
        <w:t xml:space="preserve">时提供从</w:t>
      </w:r>
      <w:r>
        <w:rPr>
          <w:rFonts w:ascii="宋体" w:hAnsi="宋体" w:eastAsia="宋体" w:cs="宋体"/>
          <w:spacing w:val="-32"/>
          <w:sz w:val="21"/>
          <w:szCs w:val="21"/>
        </w:rPr>
        <w:t xml:space="preserve"> </w:t>
      </w:r>
      <w:r>
        <w:rPr>
          <w:rFonts w:ascii="宋体" w:hAnsi="宋体" w:eastAsia="宋体" w:cs="宋体"/>
          <w:b/>
          <w:bCs/>
          <w:spacing w:val="7"/>
          <w:sz w:val="21"/>
          <w:szCs w:val="21"/>
        </w:rPr>
        <w:t xml:space="preserve">2025</w:t>
      </w:r>
      <w:r>
        <w:rPr>
          <w:rFonts w:ascii="宋体" w:hAnsi="宋体" w:eastAsia="宋体" w:cs="宋体"/>
          <w:spacing w:val="-35"/>
          <w:sz w:val="21"/>
          <w:szCs w:val="21"/>
        </w:rPr>
        <w:t xml:space="preserve"> </w:t>
      </w:r>
      <w:r>
        <w:rPr>
          <w:rFonts w:ascii="宋体" w:hAnsi="宋体" w:eastAsia="宋体" w:cs="宋体"/>
          <w:b/>
          <w:bCs/>
          <w:spacing w:val="7"/>
          <w:sz w:val="21"/>
          <w:szCs w:val="21"/>
        </w:rPr>
        <w:t xml:space="preserve">年</w:t>
      </w:r>
      <w:r>
        <w:rPr>
          <w:rFonts w:ascii="宋体" w:hAnsi="宋体" w:eastAsia="宋体" w:cs="宋体"/>
          <w:spacing w:val="-19"/>
          <w:sz w:val="21"/>
          <w:szCs w:val="21"/>
        </w:rPr>
        <w:t xml:space="preserve"> </w:t>
      </w:r>
      <w:r>
        <w:rPr>
          <w:rFonts w:ascii="宋体" w:hAnsi="宋体" w:eastAsia="宋体" w:cs="宋体"/>
          <w:b/>
          <w:bCs/>
          <w:spacing w:val="7"/>
          <w:sz w:val="21"/>
          <w:szCs w:val="21"/>
        </w:rPr>
        <w:t xml:space="preserve">12</w:t>
      </w:r>
      <w:r>
        <w:rPr>
          <w:rFonts w:ascii="宋体" w:hAnsi="宋体" w:eastAsia="宋体" w:cs="宋体"/>
          <w:spacing w:val="-32"/>
          <w:sz w:val="21"/>
          <w:szCs w:val="21"/>
        </w:rPr>
        <w:t xml:space="preserve"> </w:t>
      </w:r>
      <w:r>
        <w:rPr>
          <w:rFonts w:ascii="宋体" w:hAnsi="宋体" w:eastAsia="宋体" w:cs="宋体"/>
          <w:b/>
          <w:bCs/>
          <w:spacing w:val="7"/>
          <w:sz w:val="21"/>
          <w:szCs w:val="21"/>
        </w:rPr>
        <w:t xml:space="preserve">月开始至投标截止之日当月至少</w:t>
      </w:r>
      <w:r>
        <w:rPr>
          <w:rFonts w:ascii="宋体" w:hAnsi="宋体" w:eastAsia="宋体" w:cs="宋体"/>
          <w:spacing w:val="-19"/>
          <w:sz w:val="21"/>
          <w:szCs w:val="21"/>
        </w:rPr>
        <w:t xml:space="preserve"> </w:t>
      </w:r>
      <w:r>
        <w:rPr>
          <w:rFonts w:ascii="宋体" w:hAnsi="宋体" w:eastAsia="宋体" w:cs="宋体"/>
          <w:b/>
          <w:bCs/>
          <w:spacing w:val="7"/>
          <w:sz w:val="21"/>
          <w:szCs w:val="21"/>
        </w:rPr>
        <w:t xml:space="preserve">1</w:t>
      </w:r>
      <w:r>
        <w:rPr>
          <w:rFonts w:ascii="宋体" w:hAnsi="宋体" w:eastAsia="宋体" w:cs="宋体"/>
          <w:spacing w:val="-33"/>
          <w:sz w:val="21"/>
          <w:szCs w:val="21"/>
        </w:rPr>
        <w:t xml:space="preserve"> </w:t>
      </w:r>
      <w:r>
        <w:rPr>
          <w:rFonts w:ascii="宋体" w:hAnsi="宋体" w:eastAsia="宋体" w:cs="宋体"/>
          <w:b/>
          <w:bCs/>
          <w:spacing w:val="7"/>
          <w:sz w:val="21"/>
          <w:szCs w:val="21"/>
        </w:rPr>
        <w:t xml:space="preserve">个月在本单位</w:t>
      </w:r>
      <w:r>
        <w:rPr>
          <w:rFonts w:ascii="宋体" w:hAnsi="宋体" w:eastAsia="宋体" w:cs="宋体"/>
          <w:b/>
          <w:bCs/>
          <w:spacing w:val="6"/>
          <w:sz w:val="21"/>
          <w:szCs w:val="21"/>
        </w:rPr>
        <w:t xml:space="preserve">缴纳养老保险缴费记</w:t>
      </w:r>
      <w:r>
        <w:rPr>
          <w:rFonts w:ascii="宋体" w:hAnsi="宋体" w:eastAsia="宋体" w:cs="宋体"/>
          <w:b/>
          <w:bCs/>
          <w:spacing w:val="7"/>
          <w:sz w:val="21"/>
          <w:szCs w:val="21"/>
        </w:rPr>
        <w:t xml:space="preserve">录证明（退休人员提供在本单位相关证明）</w:t>
      </w:r>
      <w:r>
        <w:rPr>
          <w:rFonts w:ascii="宋体" w:hAnsi="宋体" w:eastAsia="宋体" w:cs="宋体"/>
          <w:spacing w:val="7"/>
          <w:sz w:val="21"/>
          <w:szCs w:val="21"/>
        </w:rPr>
        <w:t xml:space="preserve">。</w:t>
      </w:r>
      <w:r/>
    </w:p>
    <w:p>
      <w:pPr>
        <w:ind w:left="0" w:right="0" w:firstLine="468"/>
        <w:jc w:val="both"/>
        <w:keepLines w:val="0"/>
        <w:keepNext w:val="0"/>
        <w:pageBreakBefore w:val="0"/>
        <w:spacing w:line="420" w:lineRule="exact"/>
        <w:widowControl/>
        <w:rPr>
          <w:rFonts w:ascii="宋体" w:hAnsi="宋体" w:eastAsia="宋体" w:cs="宋体"/>
          <w:sz w:val="21"/>
          <w:szCs w:val="21"/>
        </w:rPr>
      </w:pPr>
      <w:r>
        <w:rPr>
          <w:rFonts w:ascii="宋体" w:hAnsi="宋体" w:eastAsia="宋体" w:cs="宋体"/>
          <w:spacing w:val="12"/>
          <w:sz w:val="21"/>
          <w:szCs w:val="21"/>
        </w:rPr>
        <w:t xml:space="preserve">3.2.1.3 本工程投标时，仅需提供项目经理相关资料，项目部其他人员施工时按现</w:t>
      </w:r>
      <w:r>
        <w:rPr>
          <w:rFonts w:ascii="宋体" w:hAnsi="宋体" w:eastAsia="宋体" w:cs="宋体"/>
          <w:spacing w:val="8"/>
          <w:sz w:val="21"/>
          <w:szCs w:val="21"/>
        </w:rPr>
        <w:t xml:space="preserve">场管理规定要求配备到位。</w:t>
      </w:r>
      <w:r/>
    </w:p>
    <w:p>
      <w:pPr>
        <w:ind w:left="0" w:right="0" w:firstLine="450"/>
        <w:jc w:val="both"/>
        <w:keepLines w:val="0"/>
        <w:keepNext w:val="0"/>
        <w:pageBreakBefore w:val="0"/>
        <w:spacing w:line="420" w:lineRule="exact"/>
        <w:widowControl/>
        <w:rPr>
          <w:rFonts w:ascii="宋体" w:hAnsi="宋体" w:eastAsia="宋体" w:cs="宋体"/>
          <w:sz w:val="21"/>
          <w:szCs w:val="21"/>
        </w:rPr>
      </w:pPr>
      <w:r>
        <w:rPr>
          <w:rFonts w:ascii="宋体" w:hAnsi="宋体" w:eastAsia="宋体" w:cs="宋体"/>
          <w:b/>
          <w:bCs/>
          <w:spacing w:val="7"/>
          <w:sz w:val="21"/>
          <w:szCs w:val="21"/>
        </w:rPr>
        <w:t xml:space="preserve">三、获取磋商文件</w:t>
      </w:r>
      <w:r/>
    </w:p>
    <w:p>
      <w:pPr>
        <w:ind w:left="0" w:right="0" w:firstLine="436"/>
        <w:jc w:val="both"/>
        <w:keepLines w:val="0"/>
        <w:keepNext w:val="0"/>
        <w:pageBreakBefore w:val="0"/>
        <w:spacing w:line="420" w:lineRule="exact"/>
        <w:widowControl/>
        <w:rPr>
          <w:rFonts w:ascii="宋体" w:hAnsi="宋体" w:eastAsia="宋体" w:cs="宋体"/>
          <w:sz w:val="21"/>
          <w:szCs w:val="21"/>
        </w:rPr>
      </w:pPr>
      <w:r>
        <w:rPr>
          <w:rFonts w:ascii="宋体" w:hAnsi="宋体" w:eastAsia="宋体" w:cs="宋体"/>
          <w:spacing w:val="4"/>
          <w:sz w:val="21"/>
          <w:szCs w:val="21"/>
        </w:rPr>
        <w:t xml:space="preserve">1.时间：</w:t>
      </w:r>
      <w:r>
        <w:rPr>
          <w:rFonts w:ascii="宋体" w:hAnsi="宋体" w:eastAsia="宋体" w:cs="宋体"/>
          <w:spacing w:val="-38"/>
          <w:sz w:val="21"/>
          <w:szCs w:val="21"/>
        </w:rPr>
        <w:t xml:space="preserve"> </w:t>
      </w:r>
      <w:r>
        <w:rPr>
          <w:rFonts w:ascii="宋体" w:hAnsi="宋体" w:eastAsia="宋体" w:cs="宋体"/>
          <w:spacing w:val="4"/>
          <w:sz w:val="21"/>
          <w:szCs w:val="21"/>
        </w:rPr>
        <w:t xml:space="preserve">自磋商文件公告发布之日起</w:t>
      </w:r>
      <w:r>
        <w:rPr>
          <w:rFonts w:ascii="宋体" w:hAnsi="宋体" w:eastAsia="宋体" w:cs="宋体"/>
          <w:spacing w:val="-32"/>
          <w:sz w:val="21"/>
          <w:szCs w:val="21"/>
        </w:rPr>
        <w:t xml:space="preserve"> </w:t>
      </w:r>
      <w:r>
        <w:rPr>
          <w:rFonts w:ascii="宋体" w:hAnsi="宋体" w:eastAsia="宋体" w:cs="宋体"/>
          <w:spacing w:val="4"/>
          <w:sz w:val="21"/>
          <w:szCs w:val="21"/>
        </w:rPr>
        <w:t xml:space="preserve">5</w:t>
      </w:r>
      <w:r>
        <w:rPr>
          <w:rFonts w:ascii="宋体" w:hAnsi="宋体" w:eastAsia="宋体" w:cs="宋体"/>
          <w:spacing w:val="-41"/>
          <w:sz w:val="21"/>
          <w:szCs w:val="21"/>
        </w:rPr>
        <w:t xml:space="preserve"> </w:t>
      </w:r>
      <w:r>
        <w:rPr>
          <w:rFonts w:ascii="宋体" w:hAnsi="宋体" w:eastAsia="宋体" w:cs="宋体"/>
          <w:spacing w:val="4"/>
          <w:sz w:val="21"/>
          <w:szCs w:val="21"/>
        </w:rPr>
        <w:t xml:space="preserve">个工作日。</w:t>
      </w:r>
      <w:r/>
    </w:p>
    <w:p>
      <w:pPr>
        <w:ind w:left="0" w:right="0" w:firstLine="456"/>
        <w:jc w:val="both"/>
        <w:keepLines w:val="0"/>
        <w:keepNext w:val="0"/>
        <w:pageBreakBefore w:val="0"/>
        <w:spacing w:line="420" w:lineRule="exact"/>
        <w:widowControl/>
        <w:rPr>
          <w:rFonts w:ascii="宋体" w:hAnsi="宋体" w:eastAsia="宋体" w:cs="宋体"/>
          <w:sz w:val="21"/>
          <w:szCs w:val="21"/>
        </w:rPr>
      </w:pPr>
      <w:r>
        <w:rPr>
          <w:rFonts w:ascii="宋体" w:hAnsi="宋体" w:eastAsia="宋体" w:cs="宋体"/>
          <w:spacing w:val="9"/>
          <w:sz w:val="21"/>
          <w:szCs w:val="21"/>
        </w:rPr>
        <w:t xml:space="preserve">2.地点：</w:t>
      </w:r>
      <w:r>
        <w:rPr>
          <w:rFonts w:ascii="宋体" w:hAnsi="宋体" w:eastAsia="宋体" w:cs="宋体"/>
          <w:spacing w:val="-62"/>
          <w:sz w:val="21"/>
          <w:szCs w:val="21"/>
        </w:rPr>
        <w:t xml:space="preserve"> </w:t>
      </w:r>
      <w:r>
        <w:rPr>
          <w:rFonts w:ascii="宋体" w:hAnsi="宋体" w:eastAsia="宋体" w:cs="宋体"/>
          <w:spacing w:val="9"/>
          <w:sz w:val="21"/>
          <w:szCs w:val="21"/>
        </w:rPr>
        <w:t xml:space="preserve">“苏采云</w:t>
      </w:r>
      <w:r>
        <w:rPr>
          <w:rFonts w:ascii="宋体" w:hAnsi="宋体" w:eastAsia="宋体" w:cs="宋体"/>
          <w:spacing w:val="-68"/>
          <w:sz w:val="21"/>
          <w:szCs w:val="21"/>
        </w:rPr>
        <w:t xml:space="preserve"> </w:t>
      </w:r>
      <w:r>
        <w:rPr>
          <w:rFonts w:ascii="宋体" w:hAnsi="宋体" w:eastAsia="宋体" w:cs="宋体"/>
          <w:spacing w:val="9"/>
          <w:sz w:val="21"/>
          <w:szCs w:val="21"/>
        </w:rPr>
        <w:t xml:space="preserve">”系统内免费下载（投标人必须在苏采云系统中获取磋商文件，方</w:t>
      </w:r>
      <w:r>
        <w:rPr>
          <w:rFonts w:ascii="宋体" w:hAnsi="宋体" w:eastAsia="宋体" w:cs="宋体"/>
          <w:spacing w:val="6"/>
          <w:sz w:val="21"/>
          <w:szCs w:val="21"/>
        </w:rPr>
        <w:t xml:space="preserve">能参与政府采购项目）。</w:t>
      </w:r>
      <w:r/>
    </w:p>
    <w:p>
      <w:pPr>
        <w:ind w:left="0" w:right="0" w:firstLine="452"/>
        <w:jc w:val="both"/>
        <w:keepLines w:val="0"/>
        <w:keepNext w:val="0"/>
        <w:pageBreakBefore w:val="0"/>
        <w:spacing w:line="420" w:lineRule="exact"/>
        <w:widowControl/>
        <w:rPr>
          <w:rFonts w:ascii="宋体" w:hAnsi="宋体" w:eastAsia="宋体" w:cs="宋体"/>
          <w:sz w:val="21"/>
          <w:szCs w:val="21"/>
        </w:rPr>
      </w:pPr>
      <w:r>
        <w:rPr>
          <w:rFonts w:ascii="宋体" w:hAnsi="宋体" w:eastAsia="宋体" w:cs="宋体"/>
          <w:spacing w:val="8"/>
          <w:sz w:val="21"/>
          <w:szCs w:val="21"/>
        </w:rPr>
        <w:t xml:space="preserve">3.方式：本项目采用网上注册登记方式。</w:t>
      </w:r>
      <w:r/>
    </w:p>
    <w:p>
      <w:pPr>
        <w:ind w:left="0" w:right="0" w:firstLine="440"/>
        <w:jc w:val="both"/>
        <w:keepLines w:val="0"/>
        <w:keepNext w:val="0"/>
        <w:pageBreakBefore w:val="0"/>
        <w:spacing w:line="420" w:lineRule="exact"/>
        <w:widowControl/>
        <w:rPr>
          <w:rFonts w:ascii="宋体" w:hAnsi="宋体" w:eastAsia="宋体" w:cs="宋体"/>
          <w:sz w:val="21"/>
          <w:szCs w:val="21"/>
        </w:rPr>
      </w:pPr>
      <w:r>
        <w:rPr>
          <w:rFonts w:ascii="宋体" w:hAnsi="宋体" w:eastAsia="宋体" w:cs="宋体"/>
          <w:spacing w:val="5"/>
          <w:sz w:val="21"/>
          <w:szCs w:val="21"/>
        </w:rPr>
        <w:t xml:space="preserve">4.售价：0</w:t>
      </w:r>
      <w:r>
        <w:rPr>
          <w:rFonts w:ascii="宋体" w:hAnsi="宋体" w:eastAsia="宋体" w:cs="宋体"/>
          <w:spacing w:val="-38"/>
          <w:sz w:val="21"/>
          <w:szCs w:val="21"/>
        </w:rPr>
        <w:t xml:space="preserve"> </w:t>
      </w:r>
      <w:r>
        <w:rPr>
          <w:rFonts w:ascii="宋体" w:hAnsi="宋体" w:eastAsia="宋体" w:cs="宋体"/>
          <w:spacing w:val="5"/>
          <w:sz w:val="21"/>
          <w:szCs w:val="21"/>
        </w:rPr>
        <w:t xml:space="preserve">元</w:t>
      </w:r>
      <w:r/>
    </w:p>
    <w:p>
      <w:pPr>
        <w:ind w:left="0" w:right="0" w:firstLine="442"/>
        <w:jc w:val="both"/>
        <w:keepLines w:val="0"/>
        <w:keepNext w:val="0"/>
        <w:pageBreakBefore w:val="0"/>
        <w:spacing w:line="420" w:lineRule="exact"/>
        <w:widowControl/>
        <w:rPr>
          <w:rFonts w:ascii="宋体" w:hAnsi="宋体" w:eastAsia="宋体" w:cs="宋体"/>
          <w:sz w:val="21"/>
          <w:szCs w:val="21"/>
        </w:rPr>
      </w:pPr>
      <w:r>
        <w:rPr>
          <w:rFonts w:ascii="宋体" w:hAnsi="宋体" w:eastAsia="宋体" w:cs="宋体"/>
          <w:b/>
          <w:bCs/>
          <w:spacing w:val="5"/>
          <w:sz w:val="21"/>
          <w:szCs w:val="21"/>
        </w:rPr>
        <w:t xml:space="preserve">四、响应文件提交</w:t>
      </w:r>
      <w:r/>
    </w:p>
    <w:p>
      <w:pPr>
        <w:ind w:left="0" w:right="0" w:firstLine="432"/>
        <w:jc w:val="both"/>
        <w:keepLines w:val="0"/>
        <w:keepNext w:val="0"/>
        <w:pageBreakBefore w:val="0"/>
        <w:spacing w:line="420" w:lineRule="exact"/>
        <w:widowControl/>
        <w:rPr>
          <w:rFonts w:ascii="宋体" w:hAnsi="宋体" w:eastAsia="宋体" w:cs="宋体"/>
          <w:sz w:val="21"/>
          <w:szCs w:val="21"/>
        </w:rPr>
      </w:pPr>
      <w:r>
        <w:rPr>
          <w:rFonts w:ascii="宋体" w:hAnsi="宋体" w:eastAsia="宋体" w:cs="宋体"/>
          <w:spacing w:val="3"/>
          <w:sz w:val="21"/>
          <w:szCs w:val="21"/>
        </w:rPr>
        <w:t xml:space="preserve">1.截止时间：2026</w:t>
      </w:r>
      <w:r>
        <w:rPr>
          <w:rFonts w:ascii="宋体" w:hAnsi="宋体" w:eastAsia="宋体" w:cs="宋体"/>
          <w:spacing w:val="-37"/>
          <w:sz w:val="21"/>
          <w:szCs w:val="21"/>
        </w:rPr>
        <w:t xml:space="preserve"> </w:t>
      </w:r>
      <w:r>
        <w:rPr>
          <w:rFonts w:ascii="宋体" w:hAnsi="宋体" w:eastAsia="宋体" w:cs="宋体"/>
          <w:spacing w:val="3"/>
          <w:sz w:val="21"/>
          <w:szCs w:val="21"/>
        </w:rPr>
        <w:t xml:space="preserve">年 </w:t>
      </w:r>
      <w:r>
        <w:rPr>
          <w:rFonts w:hint="eastAsia" w:ascii="宋体" w:hAnsi="宋体" w:eastAsia="宋体" w:cs="宋体"/>
          <w:spacing w:val="3"/>
          <w:sz w:val="21"/>
          <w:szCs w:val="21"/>
          <w:lang w:val="en-US" w:eastAsia="zh-CN"/>
        </w:rPr>
        <w:t xml:space="preserve">4</w:t>
      </w:r>
      <w:r>
        <w:rPr>
          <w:rFonts w:ascii="宋体" w:hAnsi="宋体" w:eastAsia="宋体" w:cs="宋体"/>
          <w:spacing w:val="-33"/>
          <w:sz w:val="21"/>
          <w:szCs w:val="21"/>
        </w:rPr>
        <w:t xml:space="preserve"> </w:t>
      </w:r>
      <w:r>
        <w:rPr>
          <w:rFonts w:ascii="宋体" w:hAnsi="宋体" w:eastAsia="宋体" w:cs="宋体"/>
          <w:spacing w:val="3"/>
          <w:sz w:val="21"/>
          <w:szCs w:val="21"/>
        </w:rPr>
        <w:t xml:space="preserve">月</w:t>
      </w:r>
      <w:r>
        <w:rPr>
          <w:rFonts w:hint="eastAsia" w:ascii="宋体" w:hAnsi="宋体" w:eastAsia="宋体" w:cs="宋体"/>
          <w:spacing w:val="19"/>
          <w:sz w:val="21"/>
          <w:szCs w:val="21"/>
          <w:lang w:val="en-US" w:eastAsia="zh-CN"/>
        </w:rPr>
        <w:t xml:space="preserve">16</w:t>
      </w:r>
      <w:r>
        <w:rPr>
          <w:rFonts w:ascii="宋体" w:hAnsi="宋体" w:eastAsia="宋体" w:cs="宋体"/>
          <w:spacing w:val="19"/>
          <w:sz w:val="21"/>
          <w:szCs w:val="21"/>
        </w:rPr>
        <w:t xml:space="preserve"> </w:t>
      </w:r>
      <w:r>
        <w:rPr>
          <w:rFonts w:ascii="宋体" w:hAnsi="宋体" w:eastAsia="宋体" w:cs="宋体"/>
          <w:spacing w:val="3"/>
          <w:sz w:val="21"/>
          <w:szCs w:val="21"/>
        </w:rPr>
        <w:t xml:space="preserve">日</w:t>
      </w:r>
      <w:r>
        <w:rPr>
          <w:rFonts w:hint="eastAsia" w:ascii="宋体" w:hAnsi="宋体" w:eastAsia="宋体" w:cs="宋体"/>
          <w:spacing w:val="3"/>
          <w:sz w:val="21"/>
          <w:szCs w:val="21"/>
          <w:lang w:val="en-US" w:eastAsia="zh-CN"/>
        </w:rPr>
        <w:t xml:space="preserve">15</w:t>
      </w:r>
      <w:r>
        <w:rPr>
          <w:rFonts w:ascii="宋体" w:hAnsi="宋体" w:eastAsia="宋体" w:cs="宋体"/>
          <w:spacing w:val="21"/>
          <w:sz w:val="21"/>
          <w:szCs w:val="21"/>
        </w:rPr>
        <w:t xml:space="preserve"> </w:t>
      </w:r>
      <w:r>
        <w:rPr>
          <w:rFonts w:ascii="宋体" w:hAnsi="宋体" w:eastAsia="宋体" w:cs="宋体"/>
          <w:spacing w:val="3"/>
          <w:sz w:val="21"/>
          <w:szCs w:val="21"/>
        </w:rPr>
        <w:t xml:space="preserve">点</w:t>
      </w:r>
      <w:r>
        <w:rPr>
          <w:rFonts w:ascii="宋体" w:hAnsi="宋体" w:eastAsia="宋体" w:cs="宋体"/>
          <w:spacing w:val="15"/>
          <w:sz w:val="21"/>
          <w:szCs w:val="21"/>
        </w:rPr>
        <w:t xml:space="preserve"> </w:t>
      </w:r>
      <w:r>
        <w:rPr>
          <w:rFonts w:ascii="宋体" w:hAnsi="宋体" w:eastAsia="宋体" w:cs="宋体"/>
          <w:spacing w:val="3"/>
          <w:sz w:val="21"/>
          <w:szCs w:val="21"/>
        </w:rPr>
        <w:t xml:space="preserve">0</w:t>
      </w:r>
      <w:r>
        <w:rPr>
          <w:rFonts w:ascii="宋体" w:hAnsi="宋体" w:eastAsia="宋体" w:cs="宋体"/>
          <w:spacing w:val="2"/>
          <w:sz w:val="21"/>
          <w:szCs w:val="21"/>
        </w:rPr>
        <w:t xml:space="preserve">0</w:t>
      </w:r>
      <w:r>
        <w:rPr>
          <w:rFonts w:ascii="宋体" w:hAnsi="宋体" w:eastAsia="宋体" w:cs="宋体"/>
          <w:spacing w:val="17"/>
          <w:sz w:val="21"/>
          <w:szCs w:val="21"/>
        </w:rPr>
        <w:t xml:space="preserve"> </w:t>
      </w:r>
      <w:r>
        <w:rPr>
          <w:rFonts w:ascii="宋体" w:hAnsi="宋体" w:eastAsia="宋体" w:cs="宋体"/>
          <w:spacing w:val="2"/>
          <w:sz w:val="21"/>
          <w:szCs w:val="21"/>
        </w:rPr>
        <w:t xml:space="preserve">分（北京时间）。</w:t>
      </w:r>
      <w:r/>
    </w:p>
    <w:p>
      <w:pPr>
        <w:ind w:left="0" w:right="0" w:firstLine="444"/>
        <w:jc w:val="both"/>
        <w:keepLines w:val="0"/>
        <w:keepNext w:val="0"/>
        <w:pageBreakBefore w:val="0"/>
        <w:spacing w:line="420" w:lineRule="exact"/>
        <w:widowControl/>
        <w:rPr>
          <w:rFonts w:ascii="宋体" w:hAnsi="宋体" w:eastAsia="宋体" w:cs="宋体"/>
          <w:sz w:val="21"/>
          <w:szCs w:val="21"/>
        </w:rPr>
      </w:pPr>
      <w:r>
        <w:rPr>
          <w:rFonts w:ascii="宋体" w:hAnsi="宋体" w:eastAsia="宋体" w:cs="宋体"/>
          <w:spacing w:val="6"/>
          <w:sz w:val="21"/>
          <w:szCs w:val="21"/>
        </w:rPr>
        <w:t xml:space="preserve">2.地点：苏采云“不见面</w:t>
      </w:r>
      <w:r>
        <w:rPr>
          <w:rFonts w:ascii="宋体" w:hAnsi="宋体" w:eastAsia="宋体" w:cs="宋体"/>
          <w:spacing w:val="-62"/>
          <w:sz w:val="21"/>
          <w:szCs w:val="21"/>
        </w:rPr>
        <w:t xml:space="preserve"> </w:t>
      </w:r>
      <w:r>
        <w:rPr>
          <w:rFonts w:ascii="宋体" w:hAnsi="宋体" w:eastAsia="宋体" w:cs="宋体"/>
          <w:spacing w:val="6"/>
          <w:sz w:val="21"/>
          <w:szCs w:val="21"/>
        </w:rPr>
        <w:t xml:space="preserve">”开标大厅。</w:t>
      </w:r>
      <w:r/>
    </w:p>
    <w:p>
      <w:pPr>
        <w:ind w:left="0" w:right="0" w:firstLine="442"/>
        <w:jc w:val="both"/>
        <w:keepLines w:val="0"/>
        <w:keepNext w:val="0"/>
        <w:pageBreakBefore w:val="0"/>
        <w:spacing w:line="420" w:lineRule="exact"/>
        <w:widowControl/>
        <w:rPr>
          <w:rFonts w:ascii="宋体" w:hAnsi="宋体" w:eastAsia="宋体" w:cs="宋体"/>
          <w:sz w:val="21"/>
          <w:szCs w:val="21"/>
        </w:rPr>
      </w:pPr>
      <w:r>
        <w:rPr>
          <w:rFonts w:ascii="宋体" w:hAnsi="宋体" w:eastAsia="宋体" w:cs="宋体"/>
          <w:b/>
          <w:bCs/>
          <w:spacing w:val="5"/>
          <w:sz w:val="21"/>
          <w:szCs w:val="21"/>
        </w:rPr>
        <w:t xml:space="preserve">五、开启</w:t>
      </w:r>
      <w:r/>
    </w:p>
    <w:p>
      <w:pPr>
        <w:ind w:left="0" w:right="0" w:firstLine="428"/>
        <w:jc w:val="both"/>
        <w:keepLines w:val="0"/>
        <w:keepNext w:val="0"/>
        <w:pageBreakBefore w:val="0"/>
        <w:spacing w:line="420" w:lineRule="exact"/>
        <w:widowControl/>
        <w:rPr>
          <w:rFonts w:ascii="宋体" w:hAnsi="宋体" w:eastAsia="宋体" w:cs="宋体"/>
          <w:sz w:val="21"/>
          <w:szCs w:val="21"/>
        </w:rPr>
      </w:pPr>
      <w:r>
        <w:rPr>
          <w:rFonts w:ascii="宋体" w:hAnsi="宋体" w:eastAsia="宋体" w:cs="宋体"/>
          <w:spacing w:val="2"/>
          <w:sz w:val="21"/>
          <w:szCs w:val="21"/>
        </w:rPr>
        <w:t xml:space="preserve">1.时间：2026</w:t>
      </w:r>
      <w:r>
        <w:rPr>
          <w:rFonts w:ascii="宋体" w:hAnsi="宋体" w:eastAsia="宋体" w:cs="宋体"/>
          <w:spacing w:val="-33"/>
          <w:sz w:val="21"/>
          <w:szCs w:val="21"/>
        </w:rPr>
        <w:t xml:space="preserve"> </w:t>
      </w:r>
      <w:r>
        <w:rPr>
          <w:rFonts w:ascii="宋体" w:hAnsi="宋体" w:eastAsia="宋体" w:cs="宋体"/>
          <w:spacing w:val="2"/>
          <w:sz w:val="21"/>
          <w:szCs w:val="21"/>
        </w:rPr>
        <w:t xml:space="preserve">年</w:t>
      </w:r>
      <w:r>
        <w:rPr>
          <w:rFonts w:hint="eastAsia" w:ascii="宋体" w:hAnsi="宋体" w:eastAsia="宋体" w:cs="宋体"/>
          <w:spacing w:val="2"/>
          <w:sz w:val="21"/>
          <w:szCs w:val="21"/>
          <w:lang w:val="en-US" w:eastAsia="zh-CN"/>
        </w:rPr>
        <w:t xml:space="preserve">4 </w:t>
      </w:r>
      <w:r>
        <w:rPr>
          <w:rFonts w:ascii="宋体" w:hAnsi="宋体" w:eastAsia="宋体" w:cs="宋体"/>
          <w:spacing w:val="2"/>
          <w:sz w:val="21"/>
          <w:szCs w:val="21"/>
        </w:rPr>
        <w:t xml:space="preserve"> 月</w:t>
      </w:r>
      <w:r>
        <w:rPr>
          <w:rFonts w:ascii="宋体" w:hAnsi="宋体" w:eastAsia="宋体" w:cs="宋体"/>
          <w:spacing w:val="20"/>
          <w:sz w:val="21"/>
          <w:szCs w:val="21"/>
        </w:rPr>
        <w:t xml:space="preserve"> </w:t>
      </w:r>
      <w:r>
        <w:rPr>
          <w:rFonts w:hint="eastAsia" w:ascii="宋体" w:hAnsi="宋体" w:eastAsia="宋体" w:cs="宋体"/>
          <w:spacing w:val="20"/>
          <w:sz w:val="21"/>
          <w:szCs w:val="21"/>
          <w:lang w:val="en-US" w:eastAsia="zh-CN"/>
        </w:rPr>
        <w:t xml:space="preserve">16</w:t>
      </w:r>
      <w:r>
        <w:rPr>
          <w:rFonts w:ascii="宋体" w:hAnsi="宋体" w:eastAsia="宋体" w:cs="宋体"/>
          <w:spacing w:val="20"/>
          <w:sz w:val="21"/>
          <w:szCs w:val="21"/>
        </w:rPr>
        <w:t xml:space="preserve"> </w:t>
      </w:r>
      <w:r>
        <w:rPr>
          <w:rFonts w:ascii="宋体" w:hAnsi="宋体" w:eastAsia="宋体" w:cs="宋体"/>
          <w:spacing w:val="2"/>
          <w:sz w:val="21"/>
          <w:szCs w:val="21"/>
        </w:rPr>
        <w:t xml:space="preserve">日</w:t>
      </w:r>
      <w:r>
        <w:rPr>
          <w:rFonts w:ascii="宋体" w:hAnsi="宋体" w:eastAsia="宋体" w:cs="宋体"/>
          <w:spacing w:val="15"/>
          <w:sz w:val="21"/>
          <w:szCs w:val="21"/>
        </w:rPr>
        <w:t xml:space="preserve"> </w:t>
      </w:r>
      <w:r>
        <w:rPr>
          <w:rFonts w:hint="eastAsia" w:ascii="宋体" w:hAnsi="宋体" w:eastAsia="宋体" w:cs="宋体"/>
          <w:spacing w:val="15"/>
          <w:sz w:val="21"/>
          <w:szCs w:val="21"/>
          <w:lang w:val="en-US" w:eastAsia="zh-CN"/>
        </w:rPr>
        <w:t xml:space="preserve">15</w:t>
      </w:r>
      <w:r>
        <w:rPr>
          <w:rFonts w:ascii="宋体" w:hAnsi="宋体" w:eastAsia="宋体" w:cs="宋体"/>
          <w:spacing w:val="22"/>
          <w:sz w:val="21"/>
          <w:szCs w:val="21"/>
        </w:rPr>
        <w:t xml:space="preserve"> </w:t>
      </w:r>
      <w:r>
        <w:rPr>
          <w:rFonts w:ascii="宋体" w:hAnsi="宋体" w:eastAsia="宋体" w:cs="宋体"/>
          <w:spacing w:val="2"/>
          <w:sz w:val="21"/>
          <w:szCs w:val="21"/>
        </w:rPr>
        <w:t xml:space="preserve">点</w:t>
      </w:r>
      <w:r>
        <w:rPr>
          <w:rFonts w:ascii="宋体" w:hAnsi="宋体" w:eastAsia="宋体" w:cs="宋体"/>
          <w:spacing w:val="16"/>
          <w:sz w:val="21"/>
          <w:szCs w:val="21"/>
        </w:rPr>
        <w:t xml:space="preserve"> </w:t>
      </w:r>
      <w:r>
        <w:rPr>
          <w:rFonts w:ascii="宋体" w:hAnsi="宋体" w:eastAsia="宋体" w:cs="宋体"/>
          <w:spacing w:val="2"/>
          <w:sz w:val="21"/>
          <w:szCs w:val="21"/>
        </w:rPr>
        <w:t xml:space="preserve">00</w:t>
      </w:r>
      <w:r>
        <w:rPr>
          <w:rFonts w:ascii="宋体" w:hAnsi="宋体" w:eastAsia="宋体" w:cs="宋体"/>
          <w:spacing w:val="15"/>
          <w:sz w:val="21"/>
          <w:szCs w:val="21"/>
        </w:rPr>
        <w:t xml:space="preserve"> </w:t>
      </w:r>
      <w:r>
        <w:rPr>
          <w:rFonts w:ascii="宋体" w:hAnsi="宋体" w:eastAsia="宋体" w:cs="宋体"/>
          <w:spacing w:val="2"/>
          <w:sz w:val="21"/>
          <w:szCs w:val="21"/>
        </w:rPr>
        <w:t xml:space="preserve">分（北京时间）。</w:t>
      </w:r>
      <w:r/>
    </w:p>
    <w:p>
      <w:pPr>
        <w:ind w:left="0" w:right="0" w:firstLine="444"/>
        <w:jc w:val="both"/>
        <w:keepLines w:val="0"/>
        <w:keepNext w:val="0"/>
        <w:pageBreakBefore w:val="0"/>
        <w:spacing w:line="420" w:lineRule="exact"/>
        <w:widowControl/>
        <w:rPr>
          <w:rFonts w:ascii="宋体" w:hAnsi="宋体" w:eastAsia="宋体" w:cs="宋体"/>
          <w:sz w:val="21"/>
          <w:szCs w:val="21"/>
        </w:rPr>
      </w:pPr>
      <w:r>
        <w:rPr>
          <w:rFonts w:ascii="宋体" w:hAnsi="宋体" w:eastAsia="宋体" w:cs="宋体"/>
          <w:spacing w:val="6"/>
          <w:sz w:val="21"/>
          <w:szCs w:val="21"/>
        </w:rPr>
        <w:t xml:space="preserve">2.地点：苏采云“不见面</w:t>
      </w:r>
      <w:r>
        <w:rPr>
          <w:rFonts w:ascii="宋体" w:hAnsi="宋体" w:eastAsia="宋体" w:cs="宋体"/>
          <w:spacing w:val="-62"/>
          <w:sz w:val="21"/>
          <w:szCs w:val="21"/>
        </w:rPr>
        <w:t xml:space="preserve"> </w:t>
      </w:r>
      <w:r>
        <w:rPr>
          <w:rFonts w:ascii="宋体" w:hAnsi="宋体" w:eastAsia="宋体" w:cs="宋体"/>
          <w:spacing w:val="6"/>
          <w:sz w:val="21"/>
          <w:szCs w:val="21"/>
        </w:rPr>
        <w:t xml:space="preserve">”开标大厅。</w:t>
      </w:r>
      <w:r/>
    </w:p>
    <w:p>
      <w:pPr>
        <w:ind w:left="0" w:right="0" w:firstLine="446"/>
        <w:jc w:val="both"/>
        <w:keepLines w:val="0"/>
        <w:keepNext w:val="0"/>
        <w:pageBreakBefore w:val="0"/>
        <w:spacing w:line="420" w:lineRule="exact"/>
        <w:widowControl/>
        <w:rPr>
          <w:rFonts w:ascii="宋体" w:hAnsi="宋体" w:eastAsia="宋体" w:cs="宋体"/>
          <w:sz w:val="21"/>
          <w:szCs w:val="21"/>
        </w:rPr>
      </w:pPr>
      <w:r>
        <w:rPr>
          <w:rFonts w:ascii="宋体" w:hAnsi="宋体" w:eastAsia="宋体" w:cs="宋体"/>
          <w:b/>
          <w:bCs/>
          <w:spacing w:val="6"/>
          <w:sz w:val="21"/>
          <w:szCs w:val="21"/>
        </w:rPr>
        <w:t xml:space="preserve">六、公告期限</w:t>
      </w:r>
      <w:r/>
    </w:p>
    <w:p>
      <w:pPr>
        <w:ind w:left="0" w:right="0" w:firstLine="436"/>
        <w:jc w:val="both"/>
        <w:keepLines w:val="0"/>
        <w:keepNext w:val="0"/>
        <w:pageBreakBefore w:val="0"/>
        <w:spacing w:line="420" w:lineRule="exact"/>
        <w:widowControl/>
        <w:rPr>
          <w:rFonts w:ascii="宋体" w:hAnsi="宋体" w:eastAsia="宋体" w:cs="宋体"/>
          <w:sz w:val="21"/>
          <w:szCs w:val="21"/>
        </w:rPr>
      </w:pPr>
      <w:r>
        <w:rPr>
          <w:rFonts w:ascii="宋体" w:hAnsi="宋体" w:eastAsia="宋体" w:cs="宋体"/>
          <w:spacing w:val="4"/>
          <w:sz w:val="21"/>
          <w:szCs w:val="21"/>
        </w:rPr>
        <w:t xml:space="preserve">自本公告发布之日起</w:t>
      </w:r>
      <w:r>
        <w:rPr>
          <w:rFonts w:ascii="宋体" w:hAnsi="宋体" w:eastAsia="宋体" w:cs="宋体"/>
          <w:spacing w:val="-28"/>
          <w:sz w:val="21"/>
          <w:szCs w:val="21"/>
        </w:rPr>
        <w:t xml:space="preserve"> </w:t>
      </w:r>
      <w:r>
        <w:rPr>
          <w:rFonts w:ascii="宋体" w:hAnsi="宋体" w:eastAsia="宋体" w:cs="宋体"/>
          <w:spacing w:val="4"/>
          <w:sz w:val="21"/>
          <w:szCs w:val="21"/>
        </w:rPr>
        <w:t xml:space="preserve">5</w:t>
      </w:r>
      <w:r>
        <w:rPr>
          <w:rFonts w:ascii="宋体" w:hAnsi="宋体" w:eastAsia="宋体" w:cs="宋体"/>
          <w:spacing w:val="-38"/>
          <w:sz w:val="21"/>
          <w:szCs w:val="21"/>
        </w:rPr>
        <w:t xml:space="preserve"> </w:t>
      </w:r>
      <w:r>
        <w:rPr>
          <w:rFonts w:ascii="宋体" w:hAnsi="宋体" w:eastAsia="宋体" w:cs="宋体"/>
          <w:spacing w:val="4"/>
          <w:sz w:val="21"/>
          <w:szCs w:val="21"/>
        </w:rPr>
        <w:t xml:space="preserve">个工作日。</w:t>
      </w:r>
      <w:r/>
    </w:p>
    <w:p>
      <w:pPr>
        <w:ind w:left="0" w:right="0" w:firstLine="450"/>
        <w:jc w:val="both"/>
        <w:keepLines w:val="0"/>
        <w:keepNext w:val="0"/>
        <w:pageBreakBefore w:val="0"/>
        <w:spacing w:line="420" w:lineRule="exact"/>
        <w:widowControl/>
        <w:rPr>
          <w:rFonts w:ascii="宋体" w:hAnsi="宋体" w:eastAsia="宋体" w:cs="宋体"/>
          <w:sz w:val="21"/>
          <w:szCs w:val="21"/>
        </w:rPr>
      </w:pPr>
      <w:r>
        <w:rPr>
          <w:rFonts w:ascii="宋体" w:hAnsi="宋体" w:eastAsia="宋体" w:cs="宋体"/>
          <w:b/>
          <w:bCs/>
          <w:spacing w:val="7"/>
          <w:sz w:val="21"/>
          <w:szCs w:val="21"/>
        </w:rPr>
        <w:t xml:space="preserve">七、其他补充事宜</w:t>
      </w:r>
      <w:r/>
    </w:p>
    <w:p>
      <w:pPr>
        <w:ind w:left="0" w:right="0" w:firstLine="472"/>
        <w:jc w:val="both"/>
        <w:keepLines w:val="0"/>
        <w:keepNext w:val="0"/>
        <w:pageBreakBefore w:val="0"/>
        <w:spacing w:line="420" w:lineRule="exact"/>
        <w:widowControl/>
        <w:rPr>
          <w:rFonts w:ascii="宋体" w:hAnsi="宋体" w:eastAsia="宋体" w:cs="宋体"/>
          <w:sz w:val="21"/>
          <w:szCs w:val="21"/>
        </w:rPr>
      </w:pPr>
      <w:r>
        <w:rPr>
          <w:rFonts w:ascii="宋体" w:hAnsi="宋体" w:eastAsia="宋体" w:cs="宋体"/>
          <w:spacing w:val="13"/>
          <w:sz w:val="21"/>
          <w:szCs w:val="21"/>
        </w:rPr>
        <w:t xml:space="preserve">1.根据省财政厅《关于更换全省政府采购交易系</w:t>
      </w:r>
      <w:r>
        <w:rPr>
          <w:rFonts w:ascii="宋体" w:hAnsi="宋体" w:eastAsia="宋体" w:cs="宋体"/>
          <w:spacing w:val="12"/>
          <w:sz w:val="21"/>
          <w:szCs w:val="21"/>
        </w:rPr>
        <w:t xml:space="preserve">统</w:t>
      </w:r>
      <w:r>
        <w:rPr>
          <w:rFonts w:ascii="宋体" w:hAnsi="宋体" w:eastAsia="宋体" w:cs="宋体"/>
          <w:spacing w:val="-34"/>
          <w:sz w:val="21"/>
          <w:szCs w:val="21"/>
        </w:rPr>
        <w:t xml:space="preserve"> </w:t>
      </w:r>
      <w:r>
        <w:rPr>
          <w:rFonts w:ascii="宋体" w:hAnsi="宋体" w:eastAsia="宋体" w:cs="宋体"/>
          <w:sz w:val="21"/>
          <w:szCs w:val="21"/>
        </w:rPr>
        <w:t xml:space="preserve">CA</w:t>
      </w:r>
      <w:r>
        <w:rPr>
          <w:rFonts w:ascii="宋体" w:hAnsi="宋体" w:eastAsia="宋体" w:cs="宋体"/>
          <w:spacing w:val="-34"/>
          <w:sz w:val="21"/>
          <w:szCs w:val="21"/>
        </w:rPr>
        <w:t xml:space="preserve"> </w:t>
      </w:r>
      <w:r>
        <w:rPr>
          <w:rFonts w:ascii="宋体" w:hAnsi="宋体" w:eastAsia="宋体" w:cs="宋体"/>
          <w:spacing w:val="12"/>
          <w:sz w:val="21"/>
          <w:szCs w:val="21"/>
        </w:rPr>
        <w:t xml:space="preserve">数字证书和电子签章的通知》</w:t>
      </w:r>
      <w:r>
        <w:rPr>
          <w:rFonts w:ascii="宋体" w:hAnsi="宋体" w:eastAsia="宋体" w:cs="宋体"/>
          <w:sz w:val="21"/>
          <w:szCs w:val="21"/>
        </w:rPr>
        <w:t xml:space="preserve"> </w:t>
      </w:r>
      <w:r>
        <w:rPr>
          <w:rFonts w:ascii="宋体" w:hAnsi="宋体" w:eastAsia="宋体" w:cs="宋体"/>
          <w:spacing w:val="9"/>
          <w:sz w:val="21"/>
          <w:szCs w:val="21"/>
        </w:rPr>
        <w:t xml:space="preserve">（苏财购〔2023〕101</w:t>
      </w:r>
      <w:r>
        <w:rPr>
          <w:rFonts w:ascii="宋体" w:hAnsi="宋体" w:eastAsia="宋体" w:cs="宋体"/>
          <w:spacing w:val="-29"/>
          <w:sz w:val="21"/>
          <w:szCs w:val="21"/>
        </w:rPr>
        <w:t xml:space="preserve"> </w:t>
      </w:r>
      <w:r>
        <w:rPr>
          <w:rFonts w:ascii="宋体" w:hAnsi="宋体" w:eastAsia="宋体" w:cs="宋体"/>
          <w:spacing w:val="9"/>
          <w:sz w:val="21"/>
          <w:szCs w:val="21"/>
        </w:rPr>
        <w:t xml:space="preserve">号</w:t>
      </w:r>
      <w:r>
        <w:rPr>
          <w:rFonts w:ascii="宋体" w:hAnsi="宋体" w:eastAsia="宋体" w:cs="宋体"/>
          <w:spacing w:val="-2"/>
          <w:sz w:val="21"/>
          <w:szCs w:val="21"/>
        </w:rPr>
        <w:t xml:space="preserve">）</w:t>
      </w:r>
      <w:r>
        <w:rPr>
          <w:rFonts w:ascii="宋体" w:hAnsi="宋体" w:eastAsia="宋体" w:cs="宋体"/>
          <w:spacing w:val="-59"/>
          <w:sz w:val="21"/>
          <w:szCs w:val="21"/>
        </w:rPr>
        <w:t xml:space="preserve"> </w:t>
      </w:r>
      <w:r>
        <w:rPr>
          <w:rFonts w:ascii="宋体" w:hAnsi="宋体" w:eastAsia="宋体" w:cs="宋体"/>
          <w:spacing w:val="-2"/>
          <w:sz w:val="21"/>
          <w:szCs w:val="21"/>
        </w:rPr>
        <w:t xml:space="preserve">，</w:t>
      </w:r>
      <w:r>
        <w:rPr>
          <w:rFonts w:ascii="宋体" w:hAnsi="宋体" w:eastAsia="宋体" w:cs="宋体"/>
          <w:spacing w:val="9"/>
          <w:sz w:val="21"/>
          <w:szCs w:val="21"/>
        </w:rPr>
        <w:t xml:space="preserve">“苏采云</w:t>
      </w:r>
      <w:r>
        <w:rPr>
          <w:rFonts w:ascii="宋体" w:hAnsi="宋体" w:eastAsia="宋体" w:cs="宋体"/>
          <w:spacing w:val="-70"/>
          <w:sz w:val="21"/>
          <w:szCs w:val="21"/>
        </w:rPr>
        <w:t xml:space="preserve"> </w:t>
      </w:r>
      <w:r>
        <w:rPr>
          <w:rFonts w:ascii="宋体" w:hAnsi="宋体" w:eastAsia="宋体" w:cs="宋体"/>
          <w:spacing w:val="9"/>
          <w:sz w:val="21"/>
          <w:szCs w:val="21"/>
        </w:rPr>
        <w:t xml:space="preserve">”政府采购交易系统（以下简称苏采云系统）</w:t>
      </w:r>
      <w:r>
        <w:rPr>
          <w:rFonts w:ascii="宋体" w:hAnsi="宋体" w:eastAsia="宋体" w:cs="宋体"/>
          <w:spacing w:val="-57"/>
          <w:sz w:val="21"/>
          <w:szCs w:val="21"/>
        </w:rPr>
        <w:t xml:space="preserve"> </w:t>
      </w:r>
      <w:r>
        <w:rPr>
          <w:rFonts w:ascii="宋体" w:hAnsi="宋体" w:eastAsia="宋体" w:cs="宋体"/>
          <w:spacing w:val="9"/>
          <w:sz w:val="21"/>
          <w:szCs w:val="21"/>
        </w:rPr>
        <w:t xml:space="preserve">的</w:t>
      </w:r>
      <w:r>
        <w:rPr>
          <w:rFonts w:ascii="宋体" w:hAnsi="宋体" w:eastAsia="宋体" w:cs="宋体"/>
          <w:spacing w:val="-38"/>
          <w:sz w:val="21"/>
          <w:szCs w:val="21"/>
        </w:rPr>
        <w:t xml:space="preserve"> </w:t>
      </w:r>
      <w:r>
        <w:rPr>
          <w:rFonts w:ascii="宋体" w:hAnsi="宋体" w:eastAsia="宋体" w:cs="宋体"/>
          <w:sz w:val="21"/>
          <w:szCs w:val="21"/>
        </w:rPr>
        <w:t xml:space="preserve">CA</w:t>
      </w:r>
      <w:r>
        <w:rPr>
          <w:rFonts w:ascii="宋体" w:hAnsi="宋体" w:eastAsia="宋体" w:cs="宋体"/>
          <w:spacing w:val="9"/>
          <w:sz w:val="21"/>
          <w:szCs w:val="21"/>
        </w:rPr>
        <w:t xml:space="preserve">数字证书、</w:t>
      </w:r>
      <w:r>
        <w:rPr>
          <w:rFonts w:ascii="宋体" w:hAnsi="宋体" w:eastAsia="宋体" w:cs="宋体"/>
          <w:spacing w:val="-59"/>
          <w:sz w:val="21"/>
          <w:szCs w:val="21"/>
        </w:rPr>
        <w:t xml:space="preserve"> </w:t>
      </w:r>
      <w:r>
        <w:rPr>
          <w:rFonts w:ascii="宋体" w:hAnsi="宋体" w:eastAsia="宋体" w:cs="宋体"/>
          <w:spacing w:val="9"/>
          <w:sz w:val="21"/>
          <w:szCs w:val="21"/>
        </w:rPr>
        <w:t xml:space="preserve">电子签章已更换为江苏省电子政务证书认证中心</w:t>
      </w:r>
      <w:r>
        <w:rPr>
          <w:rFonts w:ascii="宋体" w:hAnsi="宋体" w:eastAsia="宋体" w:cs="宋体"/>
          <w:spacing w:val="-41"/>
          <w:sz w:val="21"/>
          <w:szCs w:val="21"/>
        </w:rPr>
        <w:t xml:space="preserve"> </w:t>
      </w:r>
      <w:r>
        <w:rPr>
          <w:rFonts w:ascii="宋体" w:hAnsi="宋体" w:eastAsia="宋体" w:cs="宋体"/>
          <w:sz w:val="21"/>
          <w:szCs w:val="21"/>
        </w:rPr>
        <w:t xml:space="preserve">CA</w:t>
      </w:r>
      <w:r>
        <w:rPr>
          <w:rFonts w:ascii="宋体" w:hAnsi="宋体" w:eastAsia="宋体" w:cs="宋体"/>
          <w:spacing w:val="-39"/>
          <w:sz w:val="21"/>
          <w:szCs w:val="21"/>
        </w:rPr>
        <w:t xml:space="preserve"> </w:t>
      </w:r>
      <w:r>
        <w:rPr>
          <w:rFonts w:ascii="宋体" w:hAnsi="宋体" w:eastAsia="宋体" w:cs="宋体"/>
          <w:spacing w:val="9"/>
          <w:sz w:val="21"/>
          <w:szCs w:val="21"/>
        </w:rPr>
        <w:t xml:space="preserve">和方</w:t>
      </w:r>
      <w:r>
        <w:rPr>
          <w:rFonts w:ascii="宋体" w:hAnsi="宋体" w:eastAsia="宋体" w:cs="宋体"/>
          <w:spacing w:val="8"/>
          <w:sz w:val="21"/>
          <w:szCs w:val="21"/>
        </w:rPr>
        <w:t xml:space="preserve">正国际软件（北京）有</w:t>
      </w:r>
      <w:r>
        <w:rPr>
          <w:rFonts w:ascii="宋体" w:hAnsi="宋体" w:eastAsia="宋体" w:cs="宋体"/>
          <w:spacing w:val="9"/>
          <w:sz w:val="21"/>
          <w:szCs w:val="21"/>
        </w:rPr>
        <w:t xml:space="preserve">限公司电子签章。如果投标人通过苏采云系统参与政府采购项目，需要更换</w:t>
      </w:r>
      <w:r>
        <w:rPr>
          <w:rFonts w:ascii="宋体" w:hAnsi="宋体" w:eastAsia="宋体" w:cs="宋体"/>
          <w:spacing w:val="-26"/>
          <w:sz w:val="21"/>
          <w:szCs w:val="21"/>
        </w:rPr>
        <w:t xml:space="preserve"> </w:t>
      </w:r>
      <w:r>
        <w:rPr>
          <w:rFonts w:ascii="宋体" w:hAnsi="宋体" w:eastAsia="宋体" w:cs="宋体"/>
          <w:sz w:val="21"/>
          <w:szCs w:val="21"/>
        </w:rPr>
        <w:t xml:space="preserve">CA</w:t>
      </w:r>
      <w:r>
        <w:rPr>
          <w:rFonts w:ascii="宋体" w:hAnsi="宋体" w:eastAsia="宋体" w:cs="宋体"/>
          <w:spacing w:val="-39"/>
          <w:sz w:val="21"/>
          <w:szCs w:val="21"/>
        </w:rPr>
        <w:t xml:space="preserve"> </w:t>
      </w:r>
      <w:r>
        <w:rPr>
          <w:rFonts w:ascii="宋体" w:hAnsi="宋体" w:eastAsia="宋体" w:cs="宋体"/>
          <w:spacing w:val="9"/>
          <w:sz w:val="21"/>
          <w:szCs w:val="21"/>
        </w:rPr>
        <w:t xml:space="preserve">数字证书和</w:t>
      </w:r>
      <w:r>
        <w:rPr>
          <w:rFonts w:ascii="宋体" w:hAnsi="宋体" w:eastAsia="宋体" w:cs="宋体"/>
          <w:spacing w:val="10"/>
          <w:sz w:val="21"/>
          <w:szCs w:val="21"/>
        </w:rPr>
        <w:t xml:space="preserve">电子签章。具体办理指南和操作手册：在盐城市政府采购网点击</w:t>
      </w:r>
      <w:r>
        <w:rPr>
          <w:rFonts w:ascii="宋体" w:hAnsi="宋体" w:eastAsia="宋体" w:cs="宋体"/>
          <w:spacing w:val="9"/>
          <w:sz w:val="21"/>
          <w:szCs w:val="21"/>
        </w:rPr>
        <w:t xml:space="preserve">【办事指南】-【供应商参</w:t>
      </w:r>
      <w:r>
        <w:rPr>
          <w:rFonts w:ascii="宋体" w:hAnsi="宋体" w:eastAsia="宋体" w:cs="宋体"/>
          <w:spacing w:val="7"/>
          <w:sz w:val="21"/>
          <w:szCs w:val="21"/>
        </w:rPr>
        <w:t xml:space="preserve">与政府采购活动相关资料】。</w:t>
      </w:r>
      <w:r/>
    </w:p>
    <w:p>
      <w:pPr>
        <w:ind w:left="0" w:right="0" w:firstLine="468"/>
        <w:jc w:val="both"/>
        <w:keepLines w:val="0"/>
        <w:keepNext w:val="0"/>
        <w:pageBreakBefore w:val="0"/>
        <w:spacing w:line="420" w:lineRule="exact"/>
        <w:widowControl/>
        <w:rPr>
          <w:rFonts w:ascii="宋体" w:hAnsi="宋体" w:eastAsia="宋体" w:cs="宋体"/>
          <w:sz w:val="21"/>
          <w:szCs w:val="21"/>
        </w:rPr>
      </w:pPr>
      <w:r>
        <w:rPr>
          <w:rFonts w:ascii="宋体" w:hAnsi="宋体" w:eastAsia="宋体" w:cs="宋体"/>
          <w:spacing w:val="12"/>
          <w:sz w:val="21"/>
          <w:szCs w:val="21"/>
        </w:rPr>
        <w:t xml:space="preserve">领取</w:t>
      </w:r>
      <w:r>
        <w:rPr>
          <w:rFonts w:ascii="宋体" w:hAnsi="宋体" w:eastAsia="宋体" w:cs="宋体"/>
          <w:spacing w:val="-36"/>
          <w:sz w:val="21"/>
          <w:szCs w:val="21"/>
        </w:rPr>
        <w:t xml:space="preserve"> </w:t>
      </w:r>
      <w:r>
        <w:rPr>
          <w:rFonts w:ascii="宋体" w:hAnsi="宋体" w:eastAsia="宋体" w:cs="宋体"/>
          <w:sz w:val="21"/>
          <w:szCs w:val="21"/>
        </w:rPr>
        <w:t xml:space="preserve">CA</w:t>
      </w:r>
      <w:r>
        <w:rPr>
          <w:rFonts w:ascii="宋体" w:hAnsi="宋体" w:eastAsia="宋体" w:cs="宋体"/>
          <w:spacing w:val="-32"/>
          <w:sz w:val="21"/>
          <w:szCs w:val="21"/>
        </w:rPr>
        <w:t xml:space="preserve"> </w:t>
      </w:r>
      <w:r>
        <w:rPr>
          <w:rFonts w:ascii="宋体" w:hAnsi="宋体" w:eastAsia="宋体" w:cs="宋体"/>
          <w:spacing w:val="12"/>
          <w:sz w:val="21"/>
          <w:szCs w:val="21"/>
        </w:rPr>
        <w:t xml:space="preserve">和办理电子签章（请至亭湖区政务服务中心二楼</w:t>
      </w:r>
      <w:r>
        <w:rPr>
          <w:rFonts w:ascii="宋体" w:hAnsi="宋体" w:eastAsia="宋体" w:cs="宋体"/>
          <w:spacing w:val="-30"/>
          <w:sz w:val="21"/>
          <w:szCs w:val="21"/>
        </w:rPr>
        <w:t xml:space="preserve"> </w:t>
      </w:r>
      <w:r>
        <w:rPr>
          <w:rFonts w:ascii="宋体" w:hAnsi="宋体" w:eastAsia="宋体" w:cs="宋体"/>
          <w:spacing w:val="12"/>
          <w:sz w:val="21"/>
          <w:szCs w:val="21"/>
        </w:rPr>
        <w:t xml:space="preserve">226</w:t>
      </w:r>
      <w:r>
        <w:rPr>
          <w:rFonts w:ascii="宋体" w:hAnsi="宋体" w:eastAsia="宋体" w:cs="宋体"/>
          <w:spacing w:val="-27"/>
          <w:sz w:val="21"/>
          <w:szCs w:val="21"/>
        </w:rPr>
        <w:t xml:space="preserve"> </w:t>
      </w:r>
      <w:r>
        <w:rPr>
          <w:rFonts w:ascii="宋体" w:hAnsi="宋体" w:eastAsia="宋体" w:cs="宋体"/>
          <w:spacing w:val="12"/>
          <w:sz w:val="21"/>
          <w:szCs w:val="21"/>
        </w:rPr>
        <w:t xml:space="preserve">窗口办理</w:t>
      </w:r>
      <w:r>
        <w:rPr>
          <w:rFonts w:ascii="宋体" w:hAnsi="宋体" w:eastAsia="宋体" w:cs="宋体"/>
          <w:spacing w:val="11"/>
          <w:sz w:val="21"/>
          <w:szCs w:val="21"/>
        </w:rPr>
        <w:t xml:space="preserve">，联系电话</w:t>
      </w:r>
      <w:r>
        <w:rPr>
          <w:rFonts w:hint="eastAsia" w:ascii="宋体" w:hAnsi="宋体" w:eastAsia="宋体" w:cs="宋体"/>
          <w:spacing w:val="11"/>
          <w:sz w:val="21"/>
          <w:szCs w:val="21"/>
          <w:lang w:eastAsia="zh-CN"/>
        </w:rPr>
        <w:t xml:space="preserve">：</w:t>
      </w:r>
      <w:r>
        <w:rPr>
          <w:rFonts w:ascii="宋体" w:hAnsi="宋体" w:eastAsia="宋体" w:cs="宋体"/>
          <w:spacing w:val="11"/>
          <w:sz w:val="21"/>
          <w:szCs w:val="21"/>
        </w:rPr>
        <w:t xml:space="preserve">15051556883，办理邮箱：</w:t>
      </w:r>
      <w:r>
        <w:rPr>
          <w:sz w:val="21"/>
          <w:szCs w:val="21"/>
        </w:rPr>
        <w:fldChar w:fldCharType="begin"/>
      </w:r>
      <w:r>
        <w:rPr>
          <w:sz w:val="21"/>
          <w:szCs w:val="21"/>
        </w:rPr>
        <w:instrText xml:space="preserve"> HYPERLINK "yancheng@ideabank.net.cn" </w:instrText>
      </w:r>
      <w:r>
        <w:rPr>
          <w:sz w:val="21"/>
          <w:szCs w:val="21"/>
        </w:rPr>
        <w:fldChar w:fldCharType="separate"/>
      </w:r>
      <w:r>
        <w:rPr>
          <w:rFonts w:ascii="宋体" w:hAnsi="宋体" w:eastAsia="宋体" w:cs="宋体"/>
          <w:sz w:val="21"/>
          <w:szCs w:val="21"/>
        </w:rPr>
        <w:t xml:space="preserve">yancheng</w:t>
      </w:r>
      <w:r>
        <w:rPr>
          <w:rFonts w:ascii="宋体" w:hAnsi="宋体" w:eastAsia="宋体" w:cs="宋体"/>
          <w:spacing w:val="11"/>
          <w:sz w:val="21"/>
          <w:szCs w:val="21"/>
        </w:rPr>
        <w:t xml:space="preserve">@</w:t>
      </w:r>
      <w:r>
        <w:rPr>
          <w:rFonts w:ascii="宋体" w:hAnsi="宋体" w:eastAsia="宋体" w:cs="宋体"/>
          <w:sz w:val="21"/>
          <w:szCs w:val="21"/>
        </w:rPr>
        <w:t xml:space="preserve">ideabank</w:t>
      </w:r>
      <w:r>
        <w:rPr>
          <w:rFonts w:ascii="宋体" w:hAnsi="宋体" w:eastAsia="宋体" w:cs="宋体"/>
          <w:spacing w:val="11"/>
          <w:sz w:val="21"/>
          <w:szCs w:val="21"/>
        </w:rPr>
        <w:t xml:space="preserve">.</w:t>
      </w:r>
      <w:r>
        <w:rPr>
          <w:rFonts w:ascii="宋体" w:hAnsi="宋体" w:eastAsia="宋体" w:cs="宋体"/>
          <w:sz w:val="21"/>
          <w:szCs w:val="21"/>
        </w:rPr>
        <w:t xml:space="preserve">net</w:t>
      </w:r>
      <w:r>
        <w:rPr>
          <w:rFonts w:ascii="宋体" w:hAnsi="宋体" w:eastAsia="宋体" w:cs="宋体"/>
          <w:spacing w:val="11"/>
          <w:sz w:val="21"/>
          <w:szCs w:val="21"/>
        </w:rPr>
        <w:t xml:space="preserve">.</w:t>
      </w:r>
      <w:r>
        <w:rPr>
          <w:rFonts w:ascii="宋体" w:hAnsi="宋体" w:eastAsia="宋体" w:cs="宋体"/>
          <w:sz w:val="21"/>
          <w:szCs w:val="21"/>
        </w:rPr>
        <w:t xml:space="preserve">cn</w:t>
      </w:r>
      <w:r>
        <w:rPr>
          <w:rFonts w:ascii="宋体" w:hAnsi="宋体" w:eastAsia="宋体" w:cs="宋体"/>
          <w:sz w:val="21"/>
          <w:szCs w:val="21"/>
        </w:rPr>
        <w:fldChar w:fldCharType="end"/>
      </w:r>
      <w:r>
        <w:rPr>
          <w:rFonts w:ascii="宋体" w:hAnsi="宋体" w:eastAsia="宋体" w:cs="宋体"/>
          <w:spacing w:val="11"/>
          <w:sz w:val="21"/>
          <w:szCs w:val="21"/>
        </w:rPr>
        <w:t xml:space="preserve">，具体联系方式见《苏采云系统供应商操作手册》</w:t>
      </w:r>
      <w:r>
        <w:rPr>
          <w:rFonts w:ascii="宋体" w:hAnsi="宋体" w:eastAsia="宋体" w:cs="宋体"/>
          <w:spacing w:val="-75"/>
          <w:sz w:val="21"/>
          <w:szCs w:val="21"/>
        </w:rPr>
        <w:t xml:space="preserve"> </w:t>
      </w:r>
      <w:r>
        <w:rPr>
          <w:rFonts w:ascii="宋体" w:hAnsi="宋体" w:eastAsia="宋体" w:cs="宋体"/>
          <w:spacing w:val="11"/>
          <w:sz w:val="21"/>
          <w:szCs w:val="21"/>
        </w:rPr>
        <w:t xml:space="preserve">（以下简称《操作手册》</w:t>
      </w:r>
      <w:r>
        <w:rPr>
          <w:rFonts w:ascii="宋体" w:hAnsi="宋体" w:eastAsia="宋体" w:cs="宋体"/>
          <w:spacing w:val="-54"/>
          <w:sz w:val="21"/>
          <w:szCs w:val="21"/>
        </w:rPr>
        <w:t xml:space="preserve"> </w:t>
      </w:r>
      <w:r>
        <w:rPr>
          <w:rFonts w:ascii="宋体" w:hAnsi="宋体" w:eastAsia="宋体" w:cs="宋体"/>
          <w:spacing w:val="11"/>
          <w:sz w:val="21"/>
          <w:szCs w:val="21"/>
        </w:rPr>
        <w:t xml:space="preserve">））、进行注册并按《操作手册》要求制作、上传</w:t>
      </w:r>
      <w:r>
        <w:rPr>
          <w:rFonts w:ascii="宋体" w:hAnsi="宋体" w:eastAsia="宋体" w:cs="宋体"/>
          <w:spacing w:val="17"/>
          <w:sz w:val="21"/>
          <w:szCs w:val="21"/>
        </w:rPr>
        <w:t xml:space="preserve">电子响应文件,《苏采云系统供应商操作手册》</w:t>
      </w:r>
      <w:r>
        <w:rPr>
          <w:rFonts w:ascii="宋体" w:hAnsi="宋体" w:eastAsia="宋体" w:cs="宋体"/>
          <w:spacing w:val="-46"/>
          <w:sz w:val="21"/>
          <w:szCs w:val="21"/>
        </w:rPr>
        <w:t xml:space="preserve"> </w:t>
      </w:r>
      <w:r>
        <w:rPr>
          <w:rFonts w:ascii="宋体" w:hAnsi="宋体" w:eastAsia="宋体" w:cs="宋体"/>
          <w:spacing w:val="17"/>
          <w:sz w:val="21"/>
          <w:szCs w:val="21"/>
        </w:rPr>
        <w:t xml:space="preserve">：盐</w:t>
      </w:r>
      <w:r>
        <w:rPr>
          <w:rFonts w:ascii="宋体" w:hAnsi="宋体" w:eastAsia="宋体" w:cs="宋体"/>
          <w:spacing w:val="16"/>
          <w:sz w:val="21"/>
          <w:szCs w:val="21"/>
        </w:rPr>
        <w:t xml:space="preserve">城市政府采购网点击【办事指南】-</w:t>
      </w:r>
      <w:r>
        <w:rPr>
          <w:rFonts w:ascii="宋体" w:hAnsi="宋体" w:eastAsia="宋体" w:cs="宋体"/>
          <w:sz w:val="21"/>
          <w:szCs w:val="21"/>
        </w:rPr>
        <w:t xml:space="preserve"> </w:t>
      </w:r>
      <w:r>
        <w:rPr>
          <w:rFonts w:ascii="宋体" w:hAnsi="宋体" w:eastAsia="宋体" w:cs="宋体"/>
          <w:spacing w:val="8"/>
          <w:sz w:val="21"/>
          <w:szCs w:val="21"/>
        </w:rPr>
        <w:t xml:space="preserve">【供应商参与政府采购活动相关资料】。</w:t>
      </w:r>
      <w:r/>
    </w:p>
    <w:p>
      <w:pPr>
        <w:ind w:left="0" w:right="0" w:firstLine="456"/>
        <w:jc w:val="both"/>
        <w:keepLines w:val="0"/>
        <w:keepNext w:val="0"/>
        <w:pageBreakBefore w:val="0"/>
        <w:spacing w:line="420" w:lineRule="exact"/>
        <w:widowControl/>
        <w:rPr>
          <w:rFonts w:ascii="宋体" w:hAnsi="宋体" w:eastAsia="宋体" w:cs="宋体"/>
          <w:sz w:val="21"/>
          <w:szCs w:val="21"/>
        </w:rPr>
      </w:pPr>
      <w:r>
        <w:rPr>
          <w:rFonts w:ascii="宋体" w:hAnsi="宋体" w:eastAsia="宋体" w:cs="宋体"/>
          <w:spacing w:val="9"/>
          <w:sz w:val="21"/>
          <w:szCs w:val="21"/>
        </w:rPr>
        <w:t xml:space="preserve">2.潜在供应商访问电子招标响应交易平台的网</w:t>
      </w:r>
      <w:r>
        <w:rPr>
          <w:rFonts w:ascii="宋体" w:hAnsi="宋体" w:eastAsia="宋体" w:cs="宋体"/>
          <w:spacing w:val="8"/>
          <w:sz w:val="21"/>
          <w:szCs w:val="21"/>
        </w:rPr>
        <w:t xml:space="preserve">络地址和方法：</w:t>
      </w:r>
      <w:r/>
    </w:p>
    <w:p>
      <w:pPr>
        <w:ind w:left="0" w:right="0" w:firstLine="452"/>
        <w:jc w:val="both"/>
        <w:keepLines w:val="0"/>
        <w:keepNext w:val="0"/>
        <w:pageBreakBefore w:val="0"/>
        <w:spacing w:line="420" w:lineRule="exact"/>
        <w:widowControl/>
        <w:rPr>
          <w:rFonts w:ascii="宋体" w:hAnsi="宋体" w:eastAsia="宋体" w:cs="宋体"/>
          <w:sz w:val="21"/>
          <w:szCs w:val="21"/>
        </w:rPr>
      </w:pPr>
      <w:r>
        <w:rPr>
          <w:rFonts w:ascii="宋体" w:hAnsi="宋体" w:eastAsia="宋体" w:cs="宋体"/>
          <w:spacing w:val="8"/>
          <w:sz w:val="21"/>
          <w:szCs w:val="21"/>
        </w:rPr>
        <w:t xml:space="preserve">2.1“苏采云</w:t>
      </w:r>
      <w:r>
        <w:rPr>
          <w:rFonts w:ascii="宋体" w:hAnsi="宋体" w:eastAsia="宋体" w:cs="宋体"/>
          <w:spacing w:val="-63"/>
          <w:sz w:val="21"/>
          <w:szCs w:val="21"/>
        </w:rPr>
        <w:t xml:space="preserve"> </w:t>
      </w:r>
      <w:r>
        <w:rPr>
          <w:rFonts w:ascii="宋体" w:hAnsi="宋体" w:eastAsia="宋体" w:cs="宋体"/>
          <w:spacing w:val="8"/>
          <w:sz w:val="21"/>
          <w:szCs w:val="21"/>
        </w:rPr>
        <w:t xml:space="preserve">”系统用户注册--获取“</w:t>
      </w:r>
      <w:r>
        <w:rPr>
          <w:rFonts w:ascii="宋体" w:hAnsi="宋体" w:eastAsia="宋体" w:cs="宋体"/>
          <w:sz w:val="21"/>
          <w:szCs w:val="21"/>
        </w:rPr>
        <w:t xml:space="preserve">CA</w:t>
      </w:r>
      <w:r>
        <w:rPr>
          <w:rFonts w:ascii="宋体" w:hAnsi="宋体" w:eastAsia="宋体" w:cs="宋体"/>
          <w:spacing w:val="-36"/>
          <w:sz w:val="21"/>
          <w:szCs w:val="21"/>
        </w:rPr>
        <w:t xml:space="preserve"> </w:t>
      </w:r>
      <w:r>
        <w:rPr>
          <w:rFonts w:ascii="宋体" w:hAnsi="宋体" w:eastAsia="宋体" w:cs="宋体"/>
          <w:spacing w:val="8"/>
          <w:sz w:val="21"/>
          <w:szCs w:val="21"/>
        </w:rPr>
        <w:t xml:space="preserve">数字证书</w:t>
      </w:r>
      <w:r>
        <w:rPr>
          <w:rFonts w:ascii="宋体" w:hAnsi="宋体" w:eastAsia="宋体" w:cs="宋体"/>
          <w:spacing w:val="-73"/>
          <w:sz w:val="21"/>
          <w:szCs w:val="21"/>
        </w:rPr>
        <w:t xml:space="preserve"> </w:t>
      </w:r>
      <w:r>
        <w:rPr>
          <w:rFonts w:ascii="宋体" w:hAnsi="宋体" w:eastAsia="宋体" w:cs="宋体"/>
          <w:spacing w:val="8"/>
          <w:sz w:val="21"/>
          <w:szCs w:val="21"/>
        </w:rPr>
        <w:t xml:space="preserve">”--</w:t>
      </w:r>
      <w:r>
        <w:rPr>
          <w:rFonts w:ascii="宋体" w:hAnsi="宋体" w:eastAsia="宋体" w:cs="宋体"/>
          <w:sz w:val="21"/>
          <w:szCs w:val="21"/>
        </w:rPr>
        <w:t xml:space="preserve">CA</w:t>
      </w:r>
      <w:r>
        <w:rPr>
          <w:rFonts w:ascii="宋体" w:hAnsi="宋体" w:eastAsia="宋体" w:cs="宋体"/>
          <w:spacing w:val="-36"/>
          <w:sz w:val="21"/>
          <w:szCs w:val="21"/>
        </w:rPr>
        <w:t xml:space="preserve"> </w:t>
      </w:r>
      <w:r>
        <w:rPr>
          <w:rFonts w:ascii="宋体" w:hAnsi="宋体" w:eastAsia="宋体" w:cs="宋体"/>
          <w:spacing w:val="8"/>
          <w:sz w:val="21"/>
          <w:szCs w:val="21"/>
        </w:rPr>
        <w:t xml:space="preserve">绑定与登录--参与投标--下</w:t>
      </w:r>
      <w:r>
        <w:rPr>
          <w:rFonts w:ascii="宋体" w:hAnsi="宋体" w:eastAsia="宋体" w:cs="宋体"/>
          <w:spacing w:val="12"/>
          <w:sz w:val="21"/>
          <w:szCs w:val="21"/>
        </w:rPr>
        <w:t xml:space="preserve">载磋商文件（后缀名为“.</w:t>
      </w:r>
      <w:r>
        <w:rPr>
          <w:rFonts w:ascii="宋体" w:hAnsi="宋体" w:eastAsia="宋体" w:cs="宋体"/>
          <w:sz w:val="21"/>
          <w:szCs w:val="21"/>
        </w:rPr>
        <w:t xml:space="preserve">kedt</w:t>
      </w:r>
      <w:r>
        <w:rPr>
          <w:rFonts w:ascii="宋体" w:hAnsi="宋体" w:eastAsia="宋体" w:cs="宋体"/>
          <w:spacing w:val="-68"/>
          <w:sz w:val="21"/>
          <w:szCs w:val="21"/>
        </w:rPr>
        <w:t xml:space="preserve"> </w:t>
      </w:r>
      <w:r>
        <w:rPr>
          <w:rFonts w:ascii="宋体" w:hAnsi="宋体" w:eastAsia="宋体" w:cs="宋体"/>
          <w:spacing w:val="12"/>
          <w:sz w:val="21"/>
          <w:szCs w:val="21"/>
        </w:rPr>
        <w:t xml:space="preserve">”）--将后缀名为“.</w:t>
      </w:r>
      <w:r>
        <w:rPr>
          <w:rFonts w:ascii="宋体" w:hAnsi="宋体" w:eastAsia="宋体" w:cs="宋体"/>
          <w:sz w:val="21"/>
          <w:szCs w:val="21"/>
        </w:rPr>
        <w:t xml:space="preserve">kedt</w:t>
      </w:r>
      <w:r>
        <w:rPr>
          <w:rFonts w:ascii="宋体" w:hAnsi="宋体" w:eastAsia="宋体" w:cs="宋体"/>
          <w:spacing w:val="-69"/>
          <w:sz w:val="21"/>
          <w:szCs w:val="21"/>
        </w:rPr>
        <w:t xml:space="preserve"> </w:t>
      </w:r>
      <w:r>
        <w:rPr>
          <w:rFonts w:ascii="宋体" w:hAnsi="宋体" w:eastAsia="宋体" w:cs="宋体"/>
          <w:spacing w:val="12"/>
          <w:sz w:val="21"/>
          <w:szCs w:val="21"/>
        </w:rPr>
        <w:t xml:space="preserve">”的磋</w:t>
      </w:r>
      <w:r>
        <w:rPr>
          <w:rFonts w:ascii="宋体" w:hAnsi="宋体" w:eastAsia="宋体" w:cs="宋体"/>
          <w:spacing w:val="11"/>
          <w:sz w:val="21"/>
          <w:szCs w:val="21"/>
        </w:rPr>
        <w:t xml:space="preserve">商文件导入政府采购客户</w:t>
      </w:r>
      <w:r>
        <w:rPr>
          <w:rFonts w:ascii="宋体" w:hAnsi="宋体" w:eastAsia="宋体" w:cs="宋体"/>
          <w:spacing w:val="12"/>
          <w:sz w:val="21"/>
          <w:szCs w:val="21"/>
        </w:rPr>
        <w:t xml:space="preserve">端工具--制作响应文件--导出加密的响应文件（后缀名为</w:t>
      </w:r>
      <w:r>
        <w:rPr>
          <w:rFonts w:ascii="宋体" w:hAnsi="宋体" w:eastAsia="宋体" w:cs="宋体"/>
          <w:spacing w:val="-16"/>
          <w:sz w:val="21"/>
          <w:szCs w:val="21"/>
        </w:rPr>
        <w:t xml:space="preserve"> </w:t>
      </w:r>
      <w:r>
        <w:rPr>
          <w:rFonts w:ascii="宋体" w:hAnsi="宋体" w:eastAsia="宋体" w:cs="宋体"/>
          <w:sz w:val="21"/>
          <w:szCs w:val="21"/>
        </w:rPr>
        <w:t xml:space="preserve">zip</w:t>
      </w:r>
      <w:r>
        <w:rPr>
          <w:rFonts w:ascii="宋体" w:hAnsi="宋体" w:eastAsia="宋体" w:cs="宋体"/>
          <w:spacing w:val="12"/>
          <w:sz w:val="21"/>
          <w:szCs w:val="21"/>
        </w:rPr>
        <w:t xml:space="preserve">）--通过“苏采云</w:t>
      </w:r>
      <w:r>
        <w:rPr>
          <w:rFonts w:ascii="宋体" w:hAnsi="宋体" w:eastAsia="宋体" w:cs="宋体"/>
          <w:spacing w:val="-68"/>
          <w:sz w:val="21"/>
          <w:szCs w:val="21"/>
        </w:rPr>
        <w:t xml:space="preserve"> </w:t>
      </w:r>
      <w:r>
        <w:rPr>
          <w:rFonts w:ascii="宋体" w:hAnsi="宋体" w:eastAsia="宋体" w:cs="宋体"/>
          <w:spacing w:val="12"/>
          <w:sz w:val="21"/>
          <w:szCs w:val="21"/>
        </w:rPr>
        <w:t xml:space="preserve">”系统上</w:t>
      </w:r>
      <w:r>
        <w:rPr>
          <w:rFonts w:ascii="宋体" w:hAnsi="宋体" w:eastAsia="宋体" w:cs="宋体"/>
          <w:spacing w:val="9"/>
          <w:sz w:val="21"/>
          <w:szCs w:val="21"/>
        </w:rPr>
        <w:t xml:space="preserve">传响应文件。具体见《</w:t>
      </w:r>
      <w:r>
        <w:rPr>
          <w:rFonts w:ascii="宋体" w:hAnsi="宋体" w:eastAsia="宋体" w:cs="宋体"/>
          <w:spacing w:val="-70"/>
          <w:sz w:val="21"/>
          <w:szCs w:val="21"/>
        </w:rPr>
        <w:t xml:space="preserve"> </w:t>
      </w:r>
      <w:r>
        <w:rPr>
          <w:rFonts w:ascii="宋体" w:hAnsi="宋体" w:eastAsia="宋体" w:cs="宋体"/>
          <w:spacing w:val="9"/>
          <w:sz w:val="21"/>
          <w:szCs w:val="21"/>
        </w:rPr>
        <w:t xml:space="preserve">“苏采云</w:t>
      </w:r>
      <w:r>
        <w:rPr>
          <w:rFonts w:ascii="宋体" w:hAnsi="宋体" w:eastAsia="宋体" w:cs="宋体"/>
          <w:spacing w:val="-73"/>
          <w:sz w:val="21"/>
          <w:szCs w:val="21"/>
        </w:rPr>
        <w:t xml:space="preserve"> </w:t>
      </w:r>
      <w:r>
        <w:rPr>
          <w:rFonts w:ascii="宋体" w:hAnsi="宋体" w:eastAsia="宋体" w:cs="宋体"/>
          <w:spacing w:val="9"/>
          <w:sz w:val="21"/>
          <w:szCs w:val="21"/>
        </w:rPr>
        <w:t xml:space="preserve">”系统供应</w:t>
      </w:r>
      <w:r>
        <w:rPr>
          <w:rFonts w:ascii="宋体" w:hAnsi="宋体" w:eastAsia="宋体" w:cs="宋体"/>
          <w:spacing w:val="8"/>
          <w:sz w:val="21"/>
          <w:szCs w:val="21"/>
        </w:rPr>
        <w:t xml:space="preserve">商操作手册》（手册下载地址：苏采云系统-右</w:t>
      </w:r>
      <w:r>
        <w:rPr>
          <w:rFonts w:ascii="宋体" w:hAnsi="宋体" w:eastAsia="宋体" w:cs="宋体"/>
          <w:spacing w:val="6"/>
          <w:sz w:val="21"/>
          <w:szCs w:val="21"/>
        </w:rPr>
        <w:t xml:space="preserve">侧消息通知栏）。</w:t>
      </w:r>
      <w:r/>
    </w:p>
    <w:p>
      <w:pPr>
        <w:ind w:left="0" w:right="0" w:firstLine="448"/>
        <w:jc w:val="both"/>
        <w:keepLines w:val="0"/>
        <w:keepNext w:val="0"/>
        <w:pageBreakBefore w:val="0"/>
        <w:spacing w:line="420" w:lineRule="exact"/>
        <w:widowControl/>
        <w:rPr>
          <w:rFonts w:ascii="宋体" w:hAnsi="宋体" w:eastAsia="宋体" w:cs="宋体"/>
          <w:sz w:val="21"/>
          <w:szCs w:val="21"/>
        </w:rPr>
      </w:pPr>
      <w:r>
        <w:rPr>
          <w:rFonts w:ascii="宋体" w:hAnsi="宋体" w:eastAsia="宋体" w:cs="宋体"/>
          <w:spacing w:val="7"/>
          <w:sz w:val="21"/>
          <w:szCs w:val="21"/>
        </w:rPr>
        <w:t xml:space="preserve">2.2</w:t>
      </w:r>
      <w:r>
        <w:rPr>
          <w:rFonts w:ascii="宋体" w:hAnsi="宋体" w:eastAsia="宋体" w:cs="宋体"/>
          <w:spacing w:val="-30"/>
          <w:sz w:val="21"/>
          <w:szCs w:val="21"/>
        </w:rPr>
        <w:t xml:space="preserve"> </w:t>
      </w:r>
      <w:r>
        <w:rPr>
          <w:rFonts w:ascii="宋体" w:hAnsi="宋体" w:eastAsia="宋体" w:cs="宋体"/>
          <w:spacing w:val="7"/>
          <w:sz w:val="21"/>
          <w:szCs w:val="21"/>
        </w:rPr>
        <w:t xml:space="preserve">潜在投标人访问“苏采云</w:t>
      </w:r>
      <w:r>
        <w:rPr>
          <w:rFonts w:ascii="宋体" w:hAnsi="宋体" w:eastAsia="宋体" w:cs="宋体"/>
          <w:spacing w:val="-72"/>
          <w:sz w:val="21"/>
          <w:szCs w:val="21"/>
        </w:rPr>
        <w:t xml:space="preserve"> </w:t>
      </w:r>
      <w:r>
        <w:rPr>
          <w:rFonts w:ascii="宋体" w:hAnsi="宋体" w:eastAsia="宋体" w:cs="宋体"/>
          <w:spacing w:val="7"/>
          <w:sz w:val="21"/>
          <w:szCs w:val="21"/>
        </w:rPr>
        <w:t xml:space="preserve">”系统方法：江苏省政府采购网首页-“苏采云</w:t>
      </w:r>
      <w:r>
        <w:rPr>
          <w:rFonts w:ascii="宋体" w:hAnsi="宋体" w:eastAsia="宋体" w:cs="宋体"/>
          <w:spacing w:val="-73"/>
          <w:sz w:val="21"/>
          <w:szCs w:val="21"/>
        </w:rPr>
        <w:t xml:space="preserve"> </w:t>
      </w:r>
      <w:r>
        <w:rPr>
          <w:rFonts w:ascii="宋体" w:hAnsi="宋体" w:eastAsia="宋体" w:cs="宋体"/>
          <w:spacing w:val="7"/>
          <w:sz w:val="21"/>
          <w:szCs w:val="21"/>
        </w:rPr>
        <w:t xml:space="preserve">”链接。</w:t>
      </w:r>
      <w:r/>
    </w:p>
    <w:p>
      <w:pPr>
        <w:ind w:left="0" w:right="0" w:firstLine="456"/>
        <w:jc w:val="both"/>
        <w:keepLines w:val="0"/>
        <w:keepNext w:val="0"/>
        <w:pageBreakBefore w:val="0"/>
        <w:spacing w:line="420" w:lineRule="exact"/>
        <w:widowControl/>
        <w:rPr>
          <w:rFonts w:ascii="宋体" w:hAnsi="宋体" w:eastAsia="宋体" w:cs="宋体"/>
          <w:sz w:val="21"/>
          <w:szCs w:val="21"/>
        </w:rPr>
      </w:pPr>
      <w:r>
        <w:rPr>
          <w:rFonts w:ascii="宋体" w:hAnsi="宋体" w:eastAsia="宋体" w:cs="宋体"/>
          <w:spacing w:val="9"/>
          <w:sz w:val="21"/>
          <w:szCs w:val="21"/>
        </w:rPr>
        <w:t xml:space="preserve">2.3</w:t>
      </w:r>
      <w:r>
        <w:rPr>
          <w:rFonts w:ascii="宋体" w:hAnsi="宋体" w:eastAsia="宋体" w:cs="宋体"/>
          <w:spacing w:val="-41"/>
          <w:sz w:val="21"/>
          <w:szCs w:val="21"/>
        </w:rPr>
        <w:t xml:space="preserve"> </w:t>
      </w:r>
      <w:r>
        <w:rPr>
          <w:rFonts w:ascii="宋体" w:hAnsi="宋体" w:eastAsia="宋体" w:cs="宋体"/>
          <w:spacing w:val="9"/>
          <w:sz w:val="21"/>
          <w:szCs w:val="21"/>
        </w:rPr>
        <w:t xml:space="preserve">磋商文件（后缀名为“.</w:t>
      </w:r>
      <w:r>
        <w:rPr>
          <w:rFonts w:ascii="宋体" w:hAnsi="宋体" w:eastAsia="宋体" w:cs="宋体"/>
          <w:sz w:val="21"/>
          <w:szCs w:val="21"/>
        </w:rPr>
        <w:t xml:space="preserve">kedt</w:t>
      </w:r>
      <w:r>
        <w:rPr>
          <w:rFonts w:ascii="宋体" w:hAnsi="宋体" w:eastAsia="宋体" w:cs="宋体"/>
          <w:spacing w:val="-71"/>
          <w:sz w:val="21"/>
          <w:szCs w:val="21"/>
        </w:rPr>
        <w:t xml:space="preserve"> </w:t>
      </w:r>
      <w:r>
        <w:rPr>
          <w:rFonts w:ascii="宋体" w:hAnsi="宋体" w:eastAsia="宋体" w:cs="宋体"/>
          <w:spacing w:val="9"/>
          <w:sz w:val="21"/>
          <w:szCs w:val="21"/>
        </w:rPr>
        <w:t xml:space="preserve">”）、供应商操作手册及政府采</w:t>
      </w:r>
      <w:r>
        <w:rPr>
          <w:rFonts w:ascii="宋体" w:hAnsi="宋体" w:eastAsia="宋体" w:cs="宋体"/>
          <w:spacing w:val="8"/>
          <w:sz w:val="21"/>
          <w:szCs w:val="21"/>
        </w:rPr>
        <w:t xml:space="preserve">购客户端工具可通过</w:t>
      </w:r>
      <w:r>
        <w:rPr>
          <w:rFonts w:ascii="宋体" w:hAnsi="宋体" w:eastAsia="宋体" w:cs="宋体"/>
          <w:spacing w:val="7"/>
          <w:sz w:val="21"/>
          <w:szCs w:val="21"/>
        </w:rPr>
        <w:t xml:space="preserve">“苏采云</w:t>
      </w:r>
      <w:r>
        <w:rPr>
          <w:rFonts w:ascii="宋体" w:hAnsi="宋体" w:eastAsia="宋体" w:cs="宋体"/>
          <w:spacing w:val="-63"/>
          <w:sz w:val="21"/>
          <w:szCs w:val="21"/>
        </w:rPr>
        <w:t xml:space="preserve"> </w:t>
      </w:r>
      <w:r>
        <w:rPr>
          <w:rFonts w:ascii="宋体" w:hAnsi="宋体" w:eastAsia="宋体" w:cs="宋体"/>
          <w:spacing w:val="7"/>
          <w:sz w:val="21"/>
          <w:szCs w:val="21"/>
        </w:rPr>
        <w:t xml:space="preserve">”系统相应链接进行下载。</w:t>
      </w:r>
      <w:r/>
    </w:p>
    <w:p>
      <w:pPr>
        <w:ind w:left="0" w:right="0" w:firstLine="464"/>
        <w:jc w:val="both"/>
        <w:keepLines w:val="0"/>
        <w:keepNext w:val="0"/>
        <w:pageBreakBefore w:val="0"/>
        <w:spacing w:line="420" w:lineRule="exact"/>
        <w:widowControl/>
        <w:rPr>
          <w:rFonts w:ascii="宋体" w:hAnsi="宋体" w:eastAsia="宋体" w:cs="宋体"/>
          <w:sz w:val="21"/>
          <w:szCs w:val="21"/>
        </w:rPr>
      </w:pPr>
      <w:r>
        <w:rPr>
          <w:rFonts w:ascii="宋体" w:hAnsi="宋体" w:eastAsia="宋体" w:cs="宋体"/>
          <w:spacing w:val="11"/>
          <w:sz w:val="21"/>
          <w:szCs w:val="21"/>
        </w:rPr>
        <w:t xml:space="preserve">2.4</w:t>
      </w:r>
      <w:r>
        <w:rPr>
          <w:rFonts w:ascii="宋体" w:hAnsi="宋体" w:eastAsia="宋体" w:cs="宋体"/>
          <w:spacing w:val="-39"/>
          <w:sz w:val="21"/>
          <w:szCs w:val="21"/>
        </w:rPr>
        <w:t xml:space="preserve"> </w:t>
      </w:r>
      <w:r>
        <w:rPr>
          <w:rFonts w:ascii="宋体" w:hAnsi="宋体" w:eastAsia="宋体" w:cs="宋体"/>
          <w:spacing w:val="11"/>
          <w:sz w:val="21"/>
          <w:szCs w:val="21"/>
        </w:rPr>
        <w:t xml:space="preserve">采购代理机构将数据电文形式的磋商文件加载至“苏采云</w:t>
      </w:r>
      <w:r>
        <w:rPr>
          <w:rFonts w:ascii="宋体" w:hAnsi="宋体" w:eastAsia="宋体" w:cs="宋体"/>
          <w:spacing w:val="-67"/>
          <w:sz w:val="21"/>
          <w:szCs w:val="21"/>
        </w:rPr>
        <w:t xml:space="preserve"> </w:t>
      </w:r>
      <w:r>
        <w:rPr>
          <w:rFonts w:ascii="宋体" w:hAnsi="宋体" w:eastAsia="宋体" w:cs="宋体"/>
          <w:spacing w:val="11"/>
          <w:sz w:val="21"/>
          <w:szCs w:val="21"/>
        </w:rPr>
        <w:t xml:space="preserve">”系统，供潜在供</w:t>
      </w:r>
      <w:r>
        <w:rPr>
          <w:rFonts w:ascii="宋体" w:hAnsi="宋体" w:eastAsia="宋体" w:cs="宋体"/>
          <w:spacing w:val="10"/>
          <w:sz w:val="21"/>
          <w:szCs w:val="21"/>
        </w:rPr>
        <w:t xml:space="preserve">应商</w:t>
      </w:r>
      <w:r>
        <w:rPr>
          <w:rFonts w:ascii="宋体" w:hAnsi="宋体" w:eastAsia="宋体" w:cs="宋体"/>
          <w:spacing w:val="6"/>
          <w:sz w:val="21"/>
          <w:szCs w:val="21"/>
        </w:rPr>
        <w:t xml:space="preserve">下载或者查阅。</w:t>
      </w:r>
      <w:r/>
    </w:p>
    <w:p>
      <w:pPr>
        <w:ind w:left="0" w:right="0" w:firstLine="448"/>
        <w:jc w:val="both"/>
        <w:keepLines w:val="0"/>
        <w:keepNext w:val="0"/>
        <w:pageBreakBefore w:val="0"/>
        <w:spacing w:line="420" w:lineRule="exact"/>
        <w:widowControl/>
        <w:rPr>
          <w:rFonts w:ascii="宋体" w:hAnsi="宋体" w:eastAsia="宋体" w:cs="宋体"/>
          <w:sz w:val="21"/>
          <w:szCs w:val="21"/>
        </w:rPr>
      </w:pPr>
      <w:r>
        <w:rPr>
          <w:rFonts w:ascii="宋体" w:hAnsi="宋体" w:eastAsia="宋体" w:cs="宋体"/>
          <w:spacing w:val="7"/>
          <w:sz w:val="21"/>
          <w:szCs w:val="21"/>
        </w:rPr>
        <w:t xml:space="preserve">2.5</w:t>
      </w:r>
      <w:r>
        <w:rPr>
          <w:rFonts w:ascii="宋体" w:hAnsi="宋体" w:eastAsia="宋体" w:cs="宋体"/>
          <w:spacing w:val="-40"/>
          <w:sz w:val="21"/>
          <w:szCs w:val="21"/>
        </w:rPr>
        <w:t xml:space="preserve"> </w:t>
      </w:r>
      <w:r>
        <w:rPr>
          <w:rFonts w:ascii="宋体" w:hAnsi="宋体" w:eastAsia="宋体" w:cs="宋体"/>
          <w:spacing w:val="7"/>
          <w:sz w:val="21"/>
          <w:szCs w:val="21"/>
        </w:rPr>
        <w:t xml:space="preserve">请潜在投标单位提前安装相应的控件（详见《</w:t>
      </w:r>
      <w:r>
        <w:rPr>
          <w:rFonts w:ascii="宋体" w:hAnsi="宋体" w:eastAsia="宋体" w:cs="宋体"/>
          <w:spacing w:val="-69"/>
          <w:sz w:val="21"/>
          <w:szCs w:val="21"/>
        </w:rPr>
        <w:t xml:space="preserve"> </w:t>
      </w:r>
      <w:r>
        <w:rPr>
          <w:rFonts w:ascii="宋体" w:hAnsi="宋体" w:eastAsia="宋体" w:cs="宋体"/>
          <w:spacing w:val="7"/>
          <w:sz w:val="21"/>
          <w:szCs w:val="21"/>
        </w:rPr>
        <w:t xml:space="preserve">“苏采云</w:t>
      </w:r>
      <w:r>
        <w:rPr>
          <w:rFonts w:ascii="宋体" w:hAnsi="宋体" w:eastAsia="宋体" w:cs="宋体"/>
          <w:spacing w:val="-70"/>
          <w:sz w:val="21"/>
          <w:szCs w:val="21"/>
        </w:rPr>
        <w:t xml:space="preserve"> </w:t>
      </w:r>
      <w:r>
        <w:rPr>
          <w:rFonts w:ascii="宋体" w:hAnsi="宋体" w:eastAsia="宋体" w:cs="宋体"/>
          <w:spacing w:val="7"/>
          <w:sz w:val="21"/>
          <w:szCs w:val="21"/>
        </w:rPr>
        <w:t xml:space="preserve">”系统供应商操作手册》）</w:t>
      </w:r>
      <w:r>
        <w:rPr>
          <w:rFonts w:ascii="宋体" w:hAnsi="宋体" w:eastAsia="宋体" w:cs="宋体"/>
          <w:spacing w:val="8"/>
          <w:sz w:val="21"/>
          <w:szCs w:val="21"/>
        </w:rPr>
        <w:t xml:space="preserve">并使用谷歌浏览器登录“苏采云</w:t>
      </w:r>
      <w:r>
        <w:rPr>
          <w:rFonts w:ascii="宋体" w:hAnsi="宋体" w:eastAsia="宋体" w:cs="宋体"/>
          <w:spacing w:val="-70"/>
          <w:sz w:val="21"/>
          <w:szCs w:val="21"/>
        </w:rPr>
        <w:t xml:space="preserve"> </w:t>
      </w:r>
      <w:r>
        <w:rPr>
          <w:rFonts w:ascii="宋体" w:hAnsi="宋体" w:eastAsia="宋体" w:cs="宋体"/>
          <w:spacing w:val="8"/>
          <w:sz w:val="21"/>
          <w:szCs w:val="21"/>
        </w:rPr>
        <w:t xml:space="preserve">”系统参与不</w:t>
      </w:r>
      <w:r>
        <w:rPr>
          <w:rFonts w:ascii="宋体" w:hAnsi="宋体" w:eastAsia="宋体" w:cs="宋体"/>
          <w:spacing w:val="7"/>
          <w:sz w:val="21"/>
          <w:szCs w:val="21"/>
        </w:rPr>
        <w:t xml:space="preserve">见面开评标。</w:t>
      </w:r>
      <w:r/>
    </w:p>
    <w:p>
      <w:pPr>
        <w:ind w:left="0" w:right="0" w:firstLine="456"/>
        <w:jc w:val="both"/>
        <w:keepLines w:val="0"/>
        <w:keepNext w:val="0"/>
        <w:pageBreakBefore w:val="0"/>
        <w:spacing w:line="420" w:lineRule="exact"/>
        <w:widowControl/>
        <w:rPr>
          <w:rFonts w:ascii="宋体" w:hAnsi="宋体" w:eastAsia="宋体" w:cs="宋体"/>
          <w:sz w:val="21"/>
          <w:szCs w:val="21"/>
        </w:rPr>
      </w:pPr>
      <w:r>
        <w:rPr>
          <w:rFonts w:ascii="宋体" w:hAnsi="宋体" w:eastAsia="宋体" w:cs="宋体"/>
          <w:spacing w:val="9"/>
          <w:sz w:val="21"/>
          <w:szCs w:val="21"/>
        </w:rPr>
        <w:t xml:space="preserve">如潜在投标人未按上述要求操作，将自行承担所产生的风险。</w:t>
      </w:r>
      <w:r/>
    </w:p>
    <w:p>
      <w:pPr>
        <w:ind w:left="0" w:right="0" w:firstLine="460"/>
        <w:jc w:val="both"/>
        <w:keepLines w:val="0"/>
        <w:keepNext w:val="0"/>
        <w:pageBreakBefore w:val="0"/>
        <w:spacing w:line="420" w:lineRule="exact"/>
        <w:widowControl/>
        <w:rPr>
          <w:rFonts w:ascii="宋体" w:hAnsi="宋体" w:eastAsia="宋体" w:cs="宋体"/>
          <w:sz w:val="21"/>
          <w:szCs w:val="21"/>
        </w:rPr>
      </w:pPr>
      <w:r>
        <w:rPr>
          <w:rFonts w:ascii="宋体" w:hAnsi="宋体" w:eastAsia="宋体" w:cs="宋体"/>
          <w:spacing w:val="10"/>
          <w:sz w:val="21"/>
          <w:szCs w:val="21"/>
        </w:rPr>
        <w:t xml:space="preserve">3.有关本次招标的事项若存在变动或修改，敬请及时关注采购代理机构在“</w:t>
      </w:r>
      <w:r>
        <w:rPr>
          <w:rFonts w:ascii="宋体" w:hAnsi="宋体" w:eastAsia="宋体" w:cs="宋体"/>
          <w:spacing w:val="-68"/>
          <w:sz w:val="21"/>
          <w:szCs w:val="21"/>
        </w:rPr>
        <w:t xml:space="preserve"> </w:t>
      </w:r>
      <w:r>
        <w:rPr>
          <w:rFonts w:ascii="宋体" w:hAnsi="宋体" w:eastAsia="宋体" w:cs="宋体"/>
          <w:spacing w:val="10"/>
          <w:sz w:val="21"/>
          <w:szCs w:val="21"/>
        </w:rPr>
        <w:t xml:space="preserve">中国</w:t>
      </w:r>
      <w:r>
        <w:rPr>
          <w:rFonts w:ascii="宋体" w:hAnsi="宋体" w:eastAsia="宋体" w:cs="宋体"/>
          <w:spacing w:val="9"/>
          <w:sz w:val="21"/>
          <w:szCs w:val="21"/>
        </w:rPr>
        <w:t xml:space="preserve">政府</w:t>
      </w:r>
      <w:r>
        <w:rPr>
          <w:rFonts w:ascii="宋体" w:hAnsi="宋体" w:eastAsia="宋体" w:cs="宋体"/>
          <w:spacing w:val="6"/>
          <w:sz w:val="21"/>
          <w:szCs w:val="21"/>
        </w:rPr>
        <w:t xml:space="preserve">采购网</w:t>
      </w:r>
      <w:r>
        <w:rPr>
          <w:rFonts w:ascii="宋体" w:hAnsi="宋体" w:eastAsia="宋体" w:cs="宋体"/>
          <w:spacing w:val="-57"/>
          <w:sz w:val="21"/>
          <w:szCs w:val="21"/>
        </w:rPr>
        <w:t xml:space="preserve"> </w:t>
      </w:r>
      <w:r>
        <w:rPr>
          <w:rFonts w:ascii="宋体" w:hAnsi="宋体" w:eastAsia="宋体" w:cs="宋体"/>
          <w:spacing w:val="6"/>
          <w:sz w:val="21"/>
          <w:szCs w:val="21"/>
        </w:rPr>
        <w:t xml:space="preserve">”“江苏政府采购网</w:t>
      </w:r>
      <w:r>
        <w:rPr>
          <w:rFonts w:ascii="宋体" w:hAnsi="宋体" w:eastAsia="宋体" w:cs="宋体"/>
          <w:spacing w:val="-70"/>
          <w:sz w:val="21"/>
          <w:szCs w:val="21"/>
        </w:rPr>
        <w:t xml:space="preserve"> </w:t>
      </w:r>
      <w:r>
        <w:rPr>
          <w:rFonts w:ascii="宋体" w:hAnsi="宋体" w:eastAsia="宋体" w:cs="宋体"/>
          <w:spacing w:val="6"/>
          <w:sz w:val="21"/>
          <w:szCs w:val="21"/>
        </w:rPr>
        <w:t xml:space="preserve">”“盐城市政府采购网</w:t>
      </w:r>
      <w:r>
        <w:rPr>
          <w:rFonts w:ascii="宋体" w:hAnsi="宋体" w:eastAsia="宋体" w:cs="宋体"/>
          <w:spacing w:val="-70"/>
          <w:sz w:val="21"/>
          <w:szCs w:val="21"/>
        </w:rPr>
        <w:t xml:space="preserve"> </w:t>
      </w:r>
      <w:r>
        <w:rPr>
          <w:rFonts w:ascii="宋体" w:hAnsi="宋体" w:eastAsia="宋体" w:cs="宋体"/>
          <w:spacing w:val="6"/>
          <w:sz w:val="21"/>
          <w:szCs w:val="21"/>
        </w:rPr>
        <w:t xml:space="preserve">”发布的更正公告。</w:t>
      </w:r>
      <w:r/>
    </w:p>
    <w:p>
      <w:pPr>
        <w:ind w:left="0" w:right="0" w:firstLine="452"/>
        <w:jc w:val="both"/>
        <w:keepLines w:val="0"/>
        <w:keepNext w:val="0"/>
        <w:pageBreakBefore w:val="0"/>
        <w:spacing w:line="420" w:lineRule="exact"/>
        <w:widowControl/>
        <w:rPr>
          <w:rFonts w:ascii="宋体" w:hAnsi="宋体" w:eastAsia="宋体" w:cs="宋体"/>
          <w:sz w:val="21"/>
          <w:szCs w:val="21"/>
        </w:rPr>
      </w:pPr>
      <w:r>
        <w:rPr>
          <w:rFonts w:ascii="宋体" w:hAnsi="宋体" w:eastAsia="宋体" w:cs="宋体"/>
          <w:spacing w:val="8"/>
          <w:sz w:val="21"/>
          <w:szCs w:val="21"/>
        </w:rPr>
        <w:t xml:space="preserve">4.本次磋商不收取投标保证金，不收取质量保证金。</w:t>
      </w:r>
      <w:r/>
    </w:p>
    <w:p>
      <w:pPr>
        <w:ind w:left="0" w:right="0" w:firstLine="456"/>
        <w:jc w:val="both"/>
        <w:keepLines w:val="0"/>
        <w:keepNext w:val="0"/>
        <w:pageBreakBefore w:val="0"/>
        <w:spacing w:line="420" w:lineRule="exact"/>
        <w:widowControl/>
        <w:rPr>
          <w:rFonts w:ascii="宋体" w:hAnsi="宋体" w:eastAsia="宋体" w:cs="宋体"/>
          <w:sz w:val="21"/>
          <w:szCs w:val="21"/>
        </w:rPr>
      </w:pPr>
      <w:r>
        <w:rPr>
          <w:rFonts w:ascii="宋体" w:hAnsi="宋体" w:eastAsia="宋体" w:cs="宋体"/>
          <w:spacing w:val="9"/>
          <w:sz w:val="21"/>
          <w:szCs w:val="21"/>
        </w:rPr>
        <w:t xml:space="preserve">5.成交后需提供已标价工程量清单电子版，格</w:t>
      </w:r>
      <w:r>
        <w:rPr>
          <w:rFonts w:ascii="宋体" w:hAnsi="宋体" w:eastAsia="宋体" w:cs="宋体"/>
          <w:spacing w:val="8"/>
          <w:sz w:val="21"/>
          <w:szCs w:val="21"/>
        </w:rPr>
        <w:t xml:space="preserve">式为*.13</w:t>
      </w:r>
      <w:r>
        <w:rPr>
          <w:rFonts w:ascii="宋体" w:hAnsi="宋体" w:eastAsia="宋体" w:cs="宋体"/>
          <w:sz w:val="21"/>
          <w:szCs w:val="21"/>
        </w:rPr>
        <w:t xml:space="preserve">jt</w:t>
      </w:r>
      <w:r>
        <w:rPr>
          <w:rFonts w:ascii="宋体" w:hAnsi="宋体" w:eastAsia="宋体" w:cs="宋体"/>
          <w:spacing w:val="-40"/>
          <w:sz w:val="21"/>
          <w:szCs w:val="21"/>
        </w:rPr>
        <w:t xml:space="preserve"> </w:t>
      </w:r>
      <w:r>
        <w:rPr>
          <w:rFonts w:ascii="宋体" w:hAnsi="宋体" w:eastAsia="宋体" w:cs="宋体"/>
          <w:spacing w:val="8"/>
          <w:sz w:val="21"/>
          <w:szCs w:val="21"/>
        </w:rPr>
        <w:t xml:space="preserve">格式、造价软件格式。</w:t>
      </w:r>
      <w:r/>
    </w:p>
    <w:p>
      <w:pPr>
        <w:ind w:left="0" w:right="0" w:firstLine="450"/>
        <w:jc w:val="both"/>
        <w:keepLines w:val="0"/>
        <w:keepNext w:val="0"/>
        <w:pageBreakBefore w:val="0"/>
        <w:spacing w:line="420" w:lineRule="exact"/>
        <w:widowControl/>
        <w:rPr>
          <w:rFonts w:ascii="宋体" w:hAnsi="宋体" w:eastAsia="宋体" w:cs="宋体"/>
          <w:sz w:val="21"/>
          <w:szCs w:val="21"/>
        </w:rPr>
      </w:pPr>
      <w:r>
        <w:rPr>
          <w:rFonts w:ascii="宋体" w:hAnsi="宋体" w:eastAsia="宋体" w:cs="宋体"/>
          <w:b/>
          <w:bCs/>
          <w:spacing w:val="7"/>
          <w:sz w:val="21"/>
          <w:szCs w:val="21"/>
        </w:rPr>
        <w:t xml:space="preserve">八、凡对本次采购提出询问，请按以下方式联系。</w:t>
      </w:r>
      <w:r/>
    </w:p>
    <w:p>
      <w:pPr>
        <w:ind w:left="0" w:right="0" w:firstLine="436"/>
        <w:jc w:val="both"/>
        <w:keepLines w:val="0"/>
        <w:keepNext w:val="0"/>
        <w:pageBreakBefore w:val="0"/>
        <w:spacing w:line="420" w:lineRule="exact"/>
        <w:widowControl/>
        <w:rPr>
          <w:rFonts w:ascii="宋体" w:hAnsi="宋体" w:eastAsia="宋体" w:cs="宋体"/>
          <w:sz w:val="21"/>
          <w:szCs w:val="21"/>
        </w:rPr>
      </w:pPr>
      <w:r>
        <w:rPr>
          <w:rFonts w:ascii="宋体" w:hAnsi="宋体" w:eastAsia="宋体" w:cs="宋体"/>
          <w:spacing w:val="4"/>
          <w:sz w:val="21"/>
          <w:szCs w:val="21"/>
        </w:rPr>
        <w:t xml:space="preserve">1.采购人信息</w:t>
      </w:r>
      <w:r/>
    </w:p>
    <w:p>
      <w:pPr>
        <w:ind w:left="0" w:right="0" w:firstLine="452"/>
        <w:jc w:val="both"/>
        <w:keepLines w:val="0"/>
        <w:keepNext w:val="0"/>
        <w:pageBreakBefore w:val="0"/>
        <w:spacing w:line="420" w:lineRule="exact"/>
        <w:widowControl/>
        <w:rPr>
          <w:rFonts w:ascii="宋体" w:hAnsi="宋体" w:eastAsia="宋体" w:cs="宋体"/>
          <w:sz w:val="21"/>
          <w:szCs w:val="21"/>
        </w:rPr>
      </w:pPr>
      <w:r>
        <w:rPr>
          <w:rFonts w:ascii="宋体" w:hAnsi="宋体" w:eastAsia="宋体" w:cs="宋体"/>
          <w:spacing w:val="8"/>
          <w:sz w:val="21"/>
          <w:szCs w:val="21"/>
        </w:rPr>
        <w:t xml:space="preserve">名 称：盐城市盐都区龙冈镇人民政府</w:t>
      </w:r>
      <w:r/>
    </w:p>
    <w:p>
      <w:pPr>
        <w:ind w:left="0" w:right="0" w:firstLine="448"/>
        <w:jc w:val="both"/>
        <w:keepLines w:val="0"/>
        <w:keepNext w:val="0"/>
        <w:pageBreakBefore w:val="0"/>
        <w:spacing w:line="420" w:lineRule="exact"/>
        <w:widowControl/>
        <w:rPr>
          <w:rFonts w:ascii="宋体" w:hAnsi="宋体" w:eastAsia="宋体" w:cs="宋体"/>
          <w:sz w:val="21"/>
          <w:szCs w:val="21"/>
        </w:rPr>
      </w:pPr>
      <w:r>
        <w:rPr>
          <w:rFonts w:ascii="宋体" w:hAnsi="宋体" w:eastAsia="宋体" w:cs="宋体"/>
          <w:spacing w:val="7"/>
          <w:sz w:val="21"/>
          <w:szCs w:val="21"/>
        </w:rPr>
        <w:t xml:space="preserve">地 址：盐城市盐都区龙冈镇华兴大道</w:t>
      </w:r>
      <w:r>
        <w:rPr>
          <w:rFonts w:ascii="宋体" w:hAnsi="宋体" w:eastAsia="宋体" w:cs="宋体"/>
          <w:spacing w:val="-22"/>
          <w:sz w:val="21"/>
          <w:szCs w:val="21"/>
        </w:rPr>
        <w:t xml:space="preserve"> </w:t>
      </w:r>
      <w:r>
        <w:rPr>
          <w:rFonts w:ascii="宋体" w:hAnsi="宋体" w:eastAsia="宋体" w:cs="宋体"/>
          <w:spacing w:val="7"/>
          <w:sz w:val="21"/>
          <w:szCs w:val="21"/>
        </w:rPr>
        <w:t xml:space="preserve">1</w:t>
      </w:r>
      <w:r>
        <w:rPr>
          <w:rFonts w:ascii="宋体" w:hAnsi="宋体" w:eastAsia="宋体" w:cs="宋体"/>
          <w:spacing w:val="-33"/>
          <w:sz w:val="21"/>
          <w:szCs w:val="21"/>
        </w:rPr>
        <w:t xml:space="preserve"> </w:t>
      </w:r>
      <w:r>
        <w:rPr>
          <w:rFonts w:ascii="宋体" w:hAnsi="宋体" w:eastAsia="宋体" w:cs="宋体"/>
          <w:spacing w:val="7"/>
          <w:sz w:val="21"/>
          <w:szCs w:val="21"/>
        </w:rPr>
        <w:t xml:space="preserve">号</w:t>
      </w:r>
      <w:r/>
    </w:p>
    <w:p>
      <w:pPr>
        <w:ind w:left="0" w:right="0" w:firstLine="452"/>
        <w:jc w:val="both"/>
        <w:keepLines w:val="0"/>
        <w:keepNext w:val="0"/>
        <w:pageBreakBefore w:val="0"/>
        <w:spacing w:line="420" w:lineRule="exact"/>
        <w:widowControl/>
        <w:rPr>
          <w:rFonts w:hint="default" w:ascii="宋体" w:hAnsi="宋体" w:eastAsia="宋体" w:cs="宋体"/>
          <w:sz w:val="21"/>
          <w:szCs w:val="21"/>
          <w:lang w:val="en-US" w:eastAsia="zh-CN"/>
        </w:rPr>
      </w:pPr>
      <w:r>
        <w:rPr>
          <w:rFonts w:ascii="宋体" w:hAnsi="宋体" w:eastAsia="宋体" w:cs="宋体"/>
          <w:spacing w:val="8"/>
          <w:sz w:val="21"/>
          <w:szCs w:val="21"/>
        </w:rPr>
        <w:t xml:space="preserve">联系人：</w:t>
      </w:r>
      <w:r>
        <w:rPr>
          <w:rFonts w:hint="eastAsia" w:ascii="宋体" w:hAnsi="宋体" w:eastAsia="宋体" w:cs="宋体"/>
          <w:spacing w:val="8"/>
          <w:sz w:val="21"/>
          <w:szCs w:val="21"/>
          <w:lang w:val="en-US" w:eastAsia="zh-CN"/>
        </w:rPr>
        <w:t xml:space="preserve">李女士</w:t>
      </w:r>
      <w:r/>
    </w:p>
    <w:p>
      <w:pPr>
        <w:ind w:left="0" w:right="0" w:firstLine="440"/>
        <w:jc w:val="both"/>
        <w:keepLines w:val="0"/>
        <w:keepNext w:val="0"/>
        <w:pageBreakBefore w:val="0"/>
        <w:spacing w:line="420" w:lineRule="exact"/>
        <w:widowControl/>
        <w:rPr>
          <w:rFonts w:ascii="宋体" w:hAnsi="宋体" w:eastAsia="宋体" w:cs="宋体"/>
          <w:sz w:val="21"/>
          <w:szCs w:val="21"/>
        </w:rPr>
      </w:pPr>
      <w:r>
        <w:rPr>
          <w:rFonts w:ascii="宋体" w:hAnsi="宋体" w:eastAsia="宋体" w:cs="宋体"/>
          <w:spacing w:val="5"/>
          <w:sz w:val="21"/>
          <w:szCs w:val="21"/>
        </w:rPr>
        <w:t xml:space="preserve">联系方式：</w:t>
      </w:r>
      <w:r>
        <w:rPr>
          <w:rFonts w:hint="eastAsia" w:ascii="宋体" w:hAnsi="宋体" w:eastAsia="宋体" w:cs="宋体"/>
          <w:spacing w:val="5"/>
          <w:sz w:val="21"/>
          <w:szCs w:val="21"/>
        </w:rPr>
        <w:t xml:space="preserve">13815584110</w:t>
      </w:r>
      <w:r/>
    </w:p>
    <w:p>
      <w:pPr>
        <w:ind w:left="0" w:right="0" w:firstLine="448"/>
        <w:jc w:val="both"/>
        <w:keepLines w:val="0"/>
        <w:keepNext w:val="0"/>
        <w:pageBreakBefore w:val="0"/>
        <w:spacing w:line="420" w:lineRule="exact"/>
        <w:widowControl/>
        <w:rPr>
          <w:rFonts w:ascii="宋体" w:hAnsi="宋体" w:eastAsia="宋体" w:cs="宋体"/>
          <w:sz w:val="21"/>
          <w:szCs w:val="21"/>
        </w:rPr>
      </w:pPr>
      <w:r>
        <w:rPr>
          <w:rFonts w:ascii="宋体" w:hAnsi="宋体" w:eastAsia="宋体" w:cs="宋体"/>
          <w:spacing w:val="7"/>
          <w:sz w:val="21"/>
          <w:szCs w:val="21"/>
        </w:rPr>
        <w:t xml:space="preserve">2.采购代理机构信息</w:t>
      </w:r>
      <w:r/>
    </w:p>
    <w:p>
      <w:pPr>
        <w:ind w:left="0" w:right="0" w:firstLine="452"/>
        <w:jc w:val="both"/>
        <w:keepLines w:val="0"/>
        <w:keepNext w:val="0"/>
        <w:pageBreakBefore w:val="0"/>
        <w:spacing w:line="420" w:lineRule="exact"/>
        <w:widowControl/>
        <w:rPr>
          <w:rFonts w:hint="eastAsia" w:ascii="宋体" w:hAnsi="宋体" w:eastAsia="宋体" w:cs="宋体"/>
          <w:sz w:val="21"/>
          <w:szCs w:val="21"/>
          <w:lang w:eastAsia="zh-CN"/>
        </w:rPr>
      </w:pPr>
      <w:r>
        <w:rPr>
          <w:rFonts w:ascii="宋体" w:hAnsi="宋体" w:eastAsia="宋体" w:cs="宋体"/>
          <w:spacing w:val="8"/>
          <w:sz w:val="21"/>
          <w:szCs w:val="21"/>
        </w:rPr>
        <w:t xml:space="preserve">名    称：</w:t>
      </w:r>
      <w:r>
        <w:rPr>
          <w:rFonts w:hint="eastAsia" w:ascii="宋体" w:hAnsi="宋体" w:eastAsia="宋体" w:cs="宋体"/>
          <w:spacing w:val="8"/>
          <w:sz w:val="21"/>
          <w:szCs w:val="21"/>
          <w:lang w:eastAsia="zh-CN"/>
        </w:rPr>
        <w:t xml:space="preserve">江苏建诚工程咨询有限公司</w:t>
      </w:r>
      <w:r/>
    </w:p>
    <w:p>
      <w:pPr>
        <w:ind w:left="0" w:right="0" w:firstLine="444"/>
        <w:jc w:val="both"/>
        <w:keepLines w:val="0"/>
        <w:keepNext w:val="0"/>
        <w:pageBreakBefore w:val="0"/>
        <w:spacing w:line="420" w:lineRule="exact"/>
        <w:widowControl/>
        <w:rPr>
          <w:rFonts w:hint="eastAsia" w:ascii="宋体" w:hAnsi="宋体" w:eastAsia="宋体" w:cs="宋体"/>
          <w:spacing w:val="6"/>
          <w:sz w:val="21"/>
          <w:szCs w:val="21"/>
          <w:lang w:val="en-US" w:eastAsia="zh-CN"/>
        </w:rPr>
      </w:pPr>
      <w:r>
        <w:rPr>
          <w:rFonts w:ascii="宋体" w:hAnsi="宋体" w:eastAsia="宋体" w:cs="宋体"/>
          <w:spacing w:val="6"/>
          <w:sz w:val="21"/>
          <w:szCs w:val="21"/>
        </w:rPr>
        <w:t xml:space="preserve">地    址：</w:t>
      </w:r>
      <w:r>
        <w:rPr>
          <w:rFonts w:hint="eastAsia" w:ascii="宋体" w:hAnsi="宋体" w:eastAsia="宋体" w:cs="宋体"/>
          <w:spacing w:val="6"/>
          <w:sz w:val="21"/>
          <w:szCs w:val="21"/>
          <w:lang w:val="en-US" w:eastAsia="zh-CN"/>
        </w:rPr>
        <w:t xml:space="preserve">盐城金融城10号楼806</w:t>
      </w:r>
      <w:r/>
    </w:p>
    <w:p>
      <w:pPr>
        <w:ind w:left="0" w:right="0" w:firstLine="444"/>
        <w:jc w:val="both"/>
        <w:keepLines w:val="0"/>
        <w:keepNext w:val="0"/>
        <w:pageBreakBefore w:val="0"/>
        <w:spacing w:line="420" w:lineRule="exact"/>
        <w:widowControl/>
        <w:rPr>
          <w:rFonts w:ascii="宋体" w:hAnsi="宋体" w:eastAsia="宋体" w:cs="宋体"/>
          <w:sz w:val="21"/>
          <w:szCs w:val="21"/>
        </w:rPr>
      </w:pPr>
      <w:r>
        <w:rPr>
          <w:rFonts w:ascii="宋体" w:hAnsi="宋体" w:eastAsia="宋体" w:cs="宋体"/>
          <w:spacing w:val="6"/>
          <w:sz w:val="21"/>
          <w:szCs w:val="21"/>
        </w:rPr>
        <w:t xml:space="preserve">联</w:t>
      </w:r>
      <w:r>
        <w:rPr>
          <w:rFonts w:ascii="宋体" w:hAnsi="宋体" w:eastAsia="宋体" w:cs="宋体"/>
          <w:spacing w:val="19"/>
          <w:sz w:val="21"/>
          <w:szCs w:val="21"/>
        </w:rPr>
        <w:t xml:space="preserve"> </w:t>
      </w:r>
      <w:r>
        <w:rPr>
          <w:rFonts w:ascii="宋体" w:hAnsi="宋体" w:eastAsia="宋体" w:cs="宋体"/>
          <w:spacing w:val="6"/>
          <w:sz w:val="21"/>
          <w:szCs w:val="21"/>
        </w:rPr>
        <w:t xml:space="preserve">系 人：</w:t>
      </w:r>
      <w:r>
        <w:rPr>
          <w:rFonts w:hint="eastAsia" w:ascii="宋体" w:hAnsi="宋体" w:eastAsia="宋体" w:cs="宋体"/>
          <w:spacing w:val="6"/>
          <w:sz w:val="21"/>
          <w:szCs w:val="21"/>
          <w:lang w:val="en-US" w:eastAsia="zh-CN"/>
        </w:rPr>
        <w:t xml:space="preserve">周</w:t>
      </w:r>
      <w:r>
        <w:rPr>
          <w:rFonts w:ascii="宋体" w:hAnsi="宋体" w:eastAsia="宋体" w:cs="宋体"/>
          <w:spacing w:val="6"/>
          <w:sz w:val="21"/>
          <w:szCs w:val="21"/>
        </w:rPr>
        <w:t xml:space="preserve">女士</w:t>
      </w:r>
      <w:r/>
    </w:p>
    <w:p>
      <w:pPr>
        <w:ind w:left="0" w:right="0" w:firstLine="440"/>
        <w:jc w:val="both"/>
        <w:keepLines w:val="0"/>
        <w:keepNext w:val="0"/>
        <w:pageBreakBefore w:val="0"/>
        <w:spacing w:line="420" w:lineRule="exact"/>
        <w:widowControl/>
        <w:rPr>
          <w:rFonts w:hint="eastAsia" w:ascii="宋体" w:hAnsi="宋体" w:eastAsia="宋体" w:cs="宋体"/>
          <w:spacing w:val="5"/>
          <w:sz w:val="21"/>
          <w:szCs w:val="21"/>
          <w:lang w:val="en-US" w:eastAsia="zh-CN"/>
        </w:rPr>
      </w:pPr>
      <w:r>
        <w:rPr>
          <w:rFonts w:ascii="宋体" w:hAnsi="宋体" w:eastAsia="宋体" w:cs="宋体"/>
          <w:spacing w:val="5"/>
          <w:sz w:val="21"/>
          <w:szCs w:val="21"/>
        </w:rPr>
        <w:t xml:space="preserve">联系电话：</w:t>
      </w:r>
      <w:r>
        <w:rPr>
          <w:rFonts w:hint="eastAsia" w:ascii="宋体" w:hAnsi="宋体" w:eastAsia="宋体" w:cs="宋体"/>
          <w:spacing w:val="5"/>
          <w:sz w:val="21"/>
          <w:szCs w:val="21"/>
          <w:lang w:val="en-US" w:eastAsia="zh-CN"/>
        </w:rPr>
        <w:t xml:space="preserve">13905105844</w:t>
      </w:r>
      <w:r/>
    </w:p>
    <w:p>
      <w:pPr>
        <w:ind w:left="0" w:right="0" w:firstLine="444"/>
        <w:jc w:val="both"/>
        <w:keepLines w:val="0"/>
        <w:keepNext w:val="0"/>
        <w:pageBreakBefore w:val="0"/>
        <w:spacing w:line="420" w:lineRule="exact"/>
        <w:widowControl/>
        <w:rPr>
          <w:rFonts w:ascii="宋体" w:hAnsi="宋体" w:eastAsia="宋体" w:cs="宋体"/>
          <w:sz w:val="21"/>
          <w:szCs w:val="21"/>
        </w:rPr>
      </w:pPr>
      <w:r>
        <w:rPr>
          <w:rFonts w:ascii="宋体" w:hAnsi="宋体" w:eastAsia="宋体" w:cs="宋体"/>
          <w:spacing w:val="6"/>
          <w:sz w:val="21"/>
          <w:szCs w:val="21"/>
        </w:rPr>
        <w:t xml:space="preserve">3.项目联系方式</w:t>
      </w:r>
      <w:r/>
    </w:p>
    <w:p>
      <w:pPr>
        <w:ind w:left="0" w:right="0" w:firstLine="452"/>
        <w:jc w:val="both"/>
        <w:keepLines w:val="0"/>
        <w:keepNext w:val="0"/>
        <w:pageBreakBefore w:val="0"/>
        <w:spacing w:line="420" w:lineRule="exact"/>
        <w:widowControl/>
        <w:rPr>
          <w:rFonts w:hint="default" w:ascii="宋体" w:hAnsi="宋体" w:eastAsia="宋体" w:cs="宋体"/>
          <w:sz w:val="21"/>
          <w:szCs w:val="21"/>
          <w:lang w:val="en-US" w:eastAsia="zh-CN"/>
        </w:rPr>
      </w:pPr>
      <w:r>
        <w:rPr>
          <w:rFonts w:ascii="宋体" w:hAnsi="宋体" w:eastAsia="宋体" w:cs="宋体"/>
          <w:spacing w:val="8"/>
          <w:sz w:val="21"/>
          <w:szCs w:val="21"/>
        </w:rPr>
        <w:t xml:space="preserve">联系人：</w:t>
      </w:r>
      <w:r>
        <w:rPr>
          <w:rFonts w:hint="eastAsia" w:ascii="宋体" w:hAnsi="宋体" w:eastAsia="宋体" w:cs="宋体"/>
          <w:spacing w:val="8"/>
          <w:sz w:val="21"/>
          <w:szCs w:val="21"/>
          <w:lang w:val="en-US" w:eastAsia="zh-CN"/>
        </w:rPr>
        <w:t xml:space="preserve">李女士</w:t>
      </w:r>
      <w:r/>
    </w:p>
    <w:p>
      <w:pPr>
        <w:ind w:left="0" w:right="0" w:firstLine="440"/>
        <w:jc w:val="both"/>
        <w:keepLines w:val="0"/>
        <w:keepNext w:val="0"/>
        <w:pageBreakBefore w:val="0"/>
        <w:spacing w:line="420" w:lineRule="exact"/>
        <w:widowControl/>
        <w:rPr>
          <w:rFonts w:ascii="宋体" w:hAnsi="宋体" w:eastAsia="宋体" w:cs="宋体"/>
          <w:sz w:val="24"/>
          <w:szCs w:val="24"/>
        </w:rPr>
      </w:pPr>
      <w:r>
        <w:rPr>
          <w:rFonts w:ascii="宋体" w:hAnsi="宋体" w:eastAsia="宋体" w:cs="宋体"/>
          <w:spacing w:val="5"/>
          <w:sz w:val="21"/>
          <w:szCs w:val="21"/>
        </w:rPr>
        <w:t xml:space="preserve">联系方式：</w:t>
      </w:r>
      <w:r>
        <w:rPr>
          <w:rFonts w:hint="eastAsia" w:ascii="宋体" w:hAnsi="宋体" w:eastAsia="宋体" w:cs="宋体"/>
          <w:spacing w:val="5"/>
          <w:sz w:val="21"/>
          <w:szCs w:val="21"/>
        </w:rPr>
        <w:t xml:space="preserve">13815584110</w:t>
      </w:r>
      <w:r/>
    </w:p>
    <w:p>
      <w:pPr>
        <w:ind w:left="2196"/>
        <w:jc w:val="both"/>
        <w:pageBreakBefore w:val="0"/>
        <w:spacing w:before="88" w:line="223" w:lineRule="auto"/>
        <w:rPr>
          <w:rFonts w:ascii="宋体" w:hAnsi="宋体" w:eastAsia="宋体" w:cs="宋体"/>
          <w:b/>
          <w:bCs/>
          <w:spacing w:val="4"/>
          <w:sz w:val="43"/>
          <w:szCs w:val="43"/>
        </w:rPr>
        <w:outlineLvl w:val="0"/>
      </w:pPr>
      <w:r>
        <w:rPr>
          <w:rFonts w:ascii="宋体" w:hAnsi="宋体" w:eastAsia="宋体" w:cs="宋体"/>
          <w:b/>
          <w:bCs/>
          <w:spacing w:val="4"/>
          <w:sz w:val="43"/>
          <w:szCs w:val="43"/>
        </w:rPr>
      </w:r>
      <w:r/>
    </w:p>
    <w:p>
      <w:pPr>
        <w:pStyle w:val="819"/>
        <w:jc w:val="both"/>
        <w:pageBreakBefore w:val="0"/>
        <w:rPr>
          <w:rFonts w:ascii="宋体" w:hAnsi="宋体" w:eastAsia="宋体" w:cs="宋体"/>
          <w:b/>
          <w:bCs/>
          <w:spacing w:val="4"/>
          <w:sz w:val="43"/>
          <w:szCs w:val="43"/>
        </w:rPr>
      </w:pPr>
      <w:r>
        <w:rPr>
          <w:rFonts w:ascii="宋体" w:hAnsi="宋体" w:eastAsia="宋体" w:cs="宋体"/>
          <w:b/>
          <w:bCs/>
          <w:spacing w:val="4"/>
          <w:sz w:val="43"/>
          <w:szCs w:val="43"/>
        </w:rPr>
      </w:r>
      <w:r/>
    </w:p>
    <w:p>
      <w:pPr>
        <w:jc w:val="both"/>
        <w:pageBreakBefore w:val="0"/>
        <w:rPr>
          <w:rFonts w:ascii="宋体" w:hAnsi="宋体" w:eastAsia="宋体" w:cs="宋体"/>
          <w:b/>
          <w:bCs/>
          <w:spacing w:val="4"/>
          <w:sz w:val="43"/>
          <w:szCs w:val="43"/>
        </w:rPr>
      </w:pPr>
      <w:r>
        <w:rPr>
          <w:rFonts w:ascii="宋体" w:hAnsi="宋体" w:eastAsia="宋体" w:cs="宋体"/>
          <w:b/>
          <w:bCs/>
          <w:spacing w:val="4"/>
          <w:sz w:val="43"/>
          <w:szCs w:val="43"/>
        </w:rPr>
      </w:r>
      <w:r/>
    </w:p>
    <w:p>
      <w:pPr>
        <w:pStyle w:val="819"/>
        <w:jc w:val="both"/>
        <w:pageBreakBefore w:val="0"/>
      </w:pPr>
      <w:r/>
      <w:r/>
    </w:p>
    <w:p>
      <w:pPr>
        <w:ind w:left="2196"/>
        <w:jc w:val="both"/>
        <w:pageBreakBefore w:val="0"/>
        <w:spacing w:before="88" w:line="223" w:lineRule="auto"/>
        <w:rPr>
          <w:rFonts w:ascii="宋体" w:hAnsi="宋体" w:eastAsia="宋体" w:cs="宋体"/>
          <w:b/>
          <w:bCs/>
          <w:spacing w:val="4"/>
          <w:sz w:val="43"/>
          <w:szCs w:val="43"/>
        </w:rPr>
        <w:outlineLvl w:val="0"/>
      </w:pPr>
      <w:r>
        <w:rPr>
          <w:rFonts w:ascii="宋体" w:hAnsi="宋体" w:eastAsia="宋体" w:cs="宋体"/>
          <w:b/>
          <w:bCs/>
          <w:spacing w:val="4"/>
          <w:sz w:val="43"/>
          <w:szCs w:val="43"/>
        </w:rPr>
      </w:r>
      <w:r/>
    </w:p>
    <w:p>
      <w:pPr>
        <w:ind w:left="2196"/>
        <w:jc w:val="both"/>
        <w:pageBreakBefore w:val="0"/>
        <w:spacing w:before="88" w:line="223" w:lineRule="auto"/>
        <w:rPr>
          <w:rFonts w:ascii="宋体" w:hAnsi="宋体" w:eastAsia="宋体" w:cs="宋体"/>
          <w:b/>
          <w:bCs/>
          <w:spacing w:val="4"/>
          <w:sz w:val="43"/>
          <w:szCs w:val="43"/>
        </w:rPr>
        <w:outlineLvl w:val="0"/>
      </w:pPr>
      <w:r>
        <w:rPr>
          <w:rFonts w:ascii="宋体" w:hAnsi="宋体" w:eastAsia="宋体" w:cs="宋体"/>
          <w:b/>
          <w:bCs/>
          <w:spacing w:val="4"/>
          <w:sz w:val="43"/>
          <w:szCs w:val="43"/>
        </w:rPr>
      </w:r>
      <w:r/>
    </w:p>
    <w:p>
      <w:pPr>
        <w:ind w:left="2196"/>
        <w:jc w:val="both"/>
        <w:pageBreakBefore w:val="0"/>
        <w:spacing w:before="88" w:line="223" w:lineRule="auto"/>
        <w:rPr>
          <w:rFonts w:ascii="宋体" w:hAnsi="宋体" w:eastAsia="宋体" w:cs="宋体"/>
          <w:b/>
          <w:bCs/>
          <w:spacing w:val="4"/>
          <w:sz w:val="43"/>
          <w:szCs w:val="43"/>
        </w:rPr>
        <w:outlineLvl w:val="0"/>
      </w:pPr>
      <w:r>
        <w:rPr>
          <w:rFonts w:ascii="宋体" w:hAnsi="宋体" w:eastAsia="宋体" w:cs="宋体"/>
          <w:b/>
          <w:bCs/>
          <w:spacing w:val="4"/>
          <w:sz w:val="43"/>
          <w:szCs w:val="43"/>
        </w:rPr>
      </w:r>
      <w:r/>
    </w:p>
    <w:p>
      <w:pPr>
        <w:ind w:left="2196" w:firstLine="440"/>
        <w:jc w:val="both"/>
        <w:pageBreakBefore w:val="0"/>
        <w:spacing w:before="88" w:line="223" w:lineRule="auto"/>
        <w:rPr>
          <w:rFonts w:ascii="宋体" w:hAnsi="宋体" w:eastAsia="宋体" w:cs="宋体"/>
          <w:b/>
          <w:bCs/>
          <w:spacing w:val="4"/>
          <w:sz w:val="43"/>
          <w:szCs w:val="43"/>
        </w:rPr>
        <w:outlineLvl w:val="0"/>
      </w:pPr>
      <w:r/>
      <w:bookmarkStart w:id="1" w:name="_Toc22145"/>
      <w:r>
        <w:rPr>
          <w:rFonts w:ascii="宋体" w:hAnsi="宋体" w:eastAsia="宋体" w:cs="宋体"/>
          <w:b/>
          <w:bCs/>
          <w:spacing w:val="4"/>
          <w:sz w:val="43"/>
          <w:szCs w:val="43"/>
        </w:rPr>
        <w:t xml:space="preserve">第二章</w:t>
      </w:r>
      <w:r>
        <w:rPr>
          <w:rFonts w:ascii="宋体" w:hAnsi="宋体" w:eastAsia="宋体" w:cs="宋体"/>
          <w:spacing w:val="4"/>
          <w:sz w:val="43"/>
          <w:szCs w:val="43"/>
        </w:rPr>
        <w:t xml:space="preserve">  </w:t>
      </w:r>
      <w:r>
        <w:rPr>
          <w:rFonts w:ascii="宋体" w:hAnsi="宋体" w:eastAsia="宋体" w:cs="宋体"/>
          <w:b/>
          <w:bCs/>
          <w:spacing w:val="4"/>
          <w:sz w:val="43"/>
          <w:szCs w:val="43"/>
        </w:rPr>
        <w:t xml:space="preserve">供应商须知</w:t>
      </w:r>
      <w:bookmarkEnd w:id="1"/>
      <w:r/>
      <w:r/>
    </w:p>
    <w:p>
      <w:pPr>
        <w:ind w:left="0" w:right="0" w:firstLine="398"/>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b/>
          <w:bCs/>
          <w:spacing w:val="-6"/>
          <w:sz w:val="21"/>
          <w:szCs w:val="21"/>
        </w:rPr>
        <w:t xml:space="preserve">一、总则</w:t>
      </w:r>
      <w:r/>
    </w:p>
    <w:p>
      <w:pPr>
        <w:ind w:left="0" w:right="0" w:firstLine="404"/>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4"/>
          <w:sz w:val="21"/>
          <w:szCs w:val="21"/>
        </w:rPr>
        <w:t xml:space="preserve">1、采购方式</w:t>
      </w:r>
      <w:r/>
    </w:p>
    <w:p>
      <w:pPr>
        <w:ind w:left="0" w:right="0" w:firstLine="468"/>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12"/>
          <w:sz w:val="21"/>
          <w:szCs w:val="21"/>
        </w:rPr>
        <w:t xml:space="preserve">1.1 本次政府采购活动采取竞争性磋商</w:t>
      </w:r>
      <w:r>
        <w:rPr>
          <w:rFonts w:ascii="宋体" w:hAnsi="宋体" w:eastAsia="宋体" w:cs="宋体"/>
          <w:spacing w:val="11"/>
          <w:sz w:val="21"/>
          <w:szCs w:val="21"/>
        </w:rPr>
        <w:t xml:space="preserve">(以下简称磋商)方式，本磋商文件仅适用于磋</w:t>
      </w:r>
      <w:r>
        <w:rPr>
          <w:rFonts w:ascii="宋体" w:hAnsi="宋体" w:eastAsia="宋体" w:cs="宋体"/>
          <w:spacing w:val="7"/>
          <w:sz w:val="21"/>
          <w:szCs w:val="21"/>
        </w:rPr>
        <w:t xml:space="preserve">商公告中所述项目。</w:t>
      </w:r>
      <w:r/>
    </w:p>
    <w:p>
      <w:pPr>
        <w:ind w:left="0" w:right="0" w:firstLine="412"/>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2"/>
          <w:sz w:val="21"/>
          <w:szCs w:val="21"/>
        </w:rPr>
        <w:t xml:space="preserve">2、合格的供应商</w:t>
      </w:r>
      <w:r/>
    </w:p>
    <w:p>
      <w:pPr>
        <w:ind w:left="0" w:right="0" w:firstLine="448"/>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7"/>
          <w:sz w:val="21"/>
          <w:szCs w:val="21"/>
        </w:rPr>
        <w:t xml:space="preserve">2.1</w:t>
      </w:r>
      <w:r>
        <w:rPr>
          <w:rFonts w:ascii="宋体" w:hAnsi="宋体" w:eastAsia="宋体" w:cs="宋体"/>
          <w:spacing w:val="-23"/>
          <w:sz w:val="21"/>
          <w:szCs w:val="21"/>
        </w:rPr>
        <w:t xml:space="preserve"> </w:t>
      </w:r>
      <w:r>
        <w:rPr>
          <w:rFonts w:ascii="宋体" w:hAnsi="宋体" w:eastAsia="宋体" w:cs="宋体"/>
          <w:spacing w:val="7"/>
          <w:sz w:val="21"/>
          <w:szCs w:val="21"/>
        </w:rPr>
        <w:t xml:space="preserve">满足磋商公告中供应商资格要求的规定。</w:t>
      </w:r>
      <w:r/>
    </w:p>
    <w:p>
      <w:pPr>
        <w:ind w:left="0" w:right="0" w:firstLine="452"/>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8"/>
          <w:sz w:val="21"/>
          <w:szCs w:val="21"/>
        </w:rPr>
        <w:t xml:space="preserve">2.2 满足本磋商文件实质性要求和条件的规定。</w:t>
      </w:r>
      <w:r/>
    </w:p>
    <w:p>
      <w:pPr>
        <w:ind w:left="0" w:right="0" w:firstLine="412"/>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2"/>
          <w:sz w:val="21"/>
          <w:szCs w:val="21"/>
        </w:rPr>
        <w:t xml:space="preserve">3、适用法律</w:t>
      </w:r>
      <w:r/>
    </w:p>
    <w:p>
      <w:pPr>
        <w:ind w:left="0" w:right="0" w:firstLine="456"/>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9"/>
          <w:sz w:val="21"/>
          <w:szCs w:val="21"/>
        </w:rPr>
        <w:t xml:space="preserve">3.1 本次磋商及由此产生的合同受中华人民共和国有关的法</w:t>
      </w:r>
      <w:r>
        <w:rPr>
          <w:rFonts w:ascii="宋体" w:hAnsi="宋体" w:eastAsia="宋体" w:cs="宋体"/>
          <w:spacing w:val="8"/>
          <w:sz w:val="21"/>
          <w:szCs w:val="21"/>
        </w:rPr>
        <w:t xml:space="preserve">律法规制约和保护。</w:t>
      </w:r>
      <w:r/>
    </w:p>
    <w:p>
      <w:pPr>
        <w:ind w:left="0" w:right="0" w:firstLine="416"/>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1"/>
          <w:sz w:val="21"/>
          <w:szCs w:val="21"/>
        </w:rPr>
        <w:t xml:space="preserve">4、磋商费用</w:t>
      </w:r>
      <w:r/>
    </w:p>
    <w:p>
      <w:pPr>
        <w:ind w:left="0" w:right="0" w:firstLine="472"/>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13"/>
          <w:sz w:val="21"/>
          <w:szCs w:val="21"/>
        </w:rPr>
        <w:t xml:space="preserve">4.1</w:t>
      </w:r>
      <w:r>
        <w:rPr>
          <w:rFonts w:ascii="宋体" w:hAnsi="宋体" w:eastAsia="宋体" w:cs="宋体"/>
          <w:spacing w:val="-19"/>
          <w:sz w:val="21"/>
          <w:szCs w:val="21"/>
        </w:rPr>
        <w:t xml:space="preserve"> </w:t>
      </w:r>
      <w:r>
        <w:rPr>
          <w:rFonts w:ascii="宋体" w:hAnsi="宋体" w:eastAsia="宋体" w:cs="宋体"/>
          <w:spacing w:val="13"/>
          <w:sz w:val="21"/>
          <w:szCs w:val="21"/>
        </w:rPr>
        <w:t xml:space="preserve">供应商应自行承担所有与参加本次磋商有关的费用，无论磋商过程中的做法和结果如何，</w:t>
      </w:r>
      <w:r>
        <w:rPr>
          <w:rFonts w:hint="eastAsia" w:ascii="宋体" w:hAnsi="宋体" w:eastAsia="宋体" w:cs="宋体"/>
          <w:spacing w:val="13"/>
          <w:sz w:val="21"/>
          <w:szCs w:val="21"/>
          <w:lang w:eastAsia="zh-CN"/>
        </w:rPr>
        <w:t xml:space="preserve">江苏建诚工程咨询有限公司</w:t>
      </w:r>
      <w:r>
        <w:rPr>
          <w:rFonts w:ascii="宋体" w:hAnsi="宋体" w:eastAsia="宋体" w:cs="宋体"/>
          <w:spacing w:val="13"/>
          <w:sz w:val="21"/>
          <w:szCs w:val="21"/>
        </w:rPr>
        <w:t xml:space="preserve">（以下简称采</w:t>
      </w:r>
      <w:r>
        <w:rPr>
          <w:rFonts w:ascii="宋体" w:hAnsi="宋体" w:eastAsia="宋体" w:cs="宋体"/>
          <w:spacing w:val="12"/>
          <w:sz w:val="21"/>
          <w:szCs w:val="21"/>
        </w:rPr>
        <w:t xml:space="preserve">购代理机构）在任何情况下均无义务和</w:t>
      </w:r>
      <w:r>
        <w:rPr>
          <w:rFonts w:ascii="宋体" w:hAnsi="宋体" w:eastAsia="宋体" w:cs="宋体"/>
          <w:spacing w:val="7"/>
          <w:sz w:val="21"/>
          <w:szCs w:val="21"/>
        </w:rPr>
        <w:t xml:space="preserve">责任承担这些费用。</w:t>
      </w:r>
      <w:r/>
    </w:p>
    <w:p>
      <w:pPr>
        <w:ind w:left="0" w:right="0" w:firstLine="472"/>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13"/>
          <w:sz w:val="21"/>
          <w:szCs w:val="21"/>
        </w:rPr>
        <w:t xml:space="preserve">4.2</w:t>
      </w:r>
      <w:r>
        <w:rPr>
          <w:rFonts w:ascii="宋体" w:hAnsi="宋体" w:eastAsia="宋体" w:cs="宋体"/>
          <w:spacing w:val="-35"/>
          <w:sz w:val="21"/>
          <w:szCs w:val="21"/>
        </w:rPr>
        <w:t xml:space="preserve"> </w:t>
      </w:r>
      <w:r>
        <w:rPr>
          <w:rFonts w:ascii="宋体" w:hAnsi="宋体" w:eastAsia="宋体" w:cs="宋体"/>
          <w:spacing w:val="13"/>
          <w:sz w:val="21"/>
          <w:szCs w:val="21"/>
        </w:rPr>
        <w:t xml:space="preserve">本项目招标代理服务费、造价咨询服务费由采购</w:t>
      </w:r>
      <w:r>
        <w:rPr>
          <w:rFonts w:ascii="宋体" w:hAnsi="宋体" w:eastAsia="宋体" w:cs="宋体"/>
          <w:spacing w:val="12"/>
          <w:sz w:val="21"/>
          <w:szCs w:val="21"/>
        </w:rPr>
        <w:t xml:space="preserve">人支付，支付标准为：</w:t>
      </w:r>
      <w:r>
        <w:rPr>
          <w:rFonts w:ascii="宋体" w:hAnsi="宋体" w:eastAsia="宋体" w:cs="宋体"/>
          <w:spacing w:val="-70"/>
          <w:sz w:val="21"/>
          <w:szCs w:val="21"/>
        </w:rPr>
        <w:t xml:space="preserve"> </w:t>
      </w:r>
      <w:r>
        <w:rPr>
          <w:rFonts w:ascii="宋体" w:hAnsi="宋体" w:eastAsia="宋体" w:cs="宋体"/>
          <w:spacing w:val="12"/>
          <w:sz w:val="21"/>
          <w:szCs w:val="21"/>
        </w:rPr>
        <w:t xml:space="preserve">①招标代</w:t>
      </w:r>
      <w:r>
        <w:rPr>
          <w:rFonts w:ascii="宋体" w:hAnsi="宋体" w:eastAsia="宋体" w:cs="宋体"/>
          <w:spacing w:val="14"/>
          <w:sz w:val="21"/>
          <w:szCs w:val="21"/>
        </w:rPr>
        <w:t xml:space="preserve">理</w:t>
      </w:r>
      <w:r>
        <w:rPr>
          <w:rFonts w:ascii="宋体" w:hAnsi="宋体" w:eastAsia="宋体" w:cs="宋体"/>
          <w:spacing w:val="-60"/>
          <w:sz w:val="21"/>
          <w:szCs w:val="21"/>
        </w:rPr>
        <w:t xml:space="preserve"> </w:t>
      </w:r>
      <w:r>
        <w:rPr>
          <w:rFonts w:ascii="宋体" w:hAnsi="宋体" w:eastAsia="宋体" w:cs="宋体"/>
          <w:spacing w:val="14"/>
          <w:sz w:val="21"/>
          <w:szCs w:val="21"/>
        </w:rPr>
        <w:t xml:space="preserve">：按照苏价服(</w:t>
      </w:r>
      <w:r>
        <w:rPr>
          <w:rFonts w:hint="eastAsia" w:ascii="宋体" w:hAnsi="宋体" w:eastAsia="宋体" w:cs="宋体"/>
          <w:spacing w:val="14"/>
          <w:sz w:val="21"/>
          <w:szCs w:val="21"/>
          <w:lang w:val="en-US" w:eastAsia="zh-CN"/>
        </w:rPr>
        <w:t xml:space="preserve">2022</w:t>
      </w:r>
      <w:r>
        <w:rPr>
          <w:rFonts w:ascii="宋体" w:hAnsi="宋体" w:eastAsia="宋体" w:cs="宋体"/>
          <w:spacing w:val="14"/>
          <w:sz w:val="21"/>
          <w:szCs w:val="21"/>
        </w:rPr>
        <w:t xml:space="preserve">)</w:t>
      </w:r>
      <w:r>
        <w:rPr>
          <w:rFonts w:hint="eastAsia" w:ascii="宋体" w:hAnsi="宋体" w:eastAsia="宋体" w:cs="宋体"/>
          <w:spacing w:val="14"/>
          <w:sz w:val="21"/>
          <w:szCs w:val="21"/>
          <w:lang w:val="en-US" w:eastAsia="zh-CN"/>
        </w:rPr>
        <w:t xml:space="preserve">002</w:t>
      </w:r>
      <w:r>
        <w:rPr>
          <w:rFonts w:ascii="宋体" w:hAnsi="宋体" w:eastAsia="宋体" w:cs="宋体"/>
          <w:spacing w:val="-21"/>
          <w:sz w:val="21"/>
          <w:szCs w:val="21"/>
        </w:rPr>
        <w:t xml:space="preserve"> </w:t>
      </w:r>
      <w:r>
        <w:rPr>
          <w:rFonts w:ascii="宋体" w:hAnsi="宋体" w:eastAsia="宋体" w:cs="宋体"/>
          <w:spacing w:val="14"/>
          <w:sz w:val="21"/>
          <w:szCs w:val="21"/>
        </w:rPr>
        <w:t xml:space="preserve">号文件规定标准的</w:t>
      </w:r>
      <w:r>
        <w:rPr>
          <w:rFonts w:hint="eastAsia" w:ascii="宋体" w:hAnsi="宋体" w:eastAsia="宋体" w:cs="宋体"/>
          <w:spacing w:val="-24"/>
          <w:sz w:val="21"/>
          <w:szCs w:val="21"/>
          <w:lang w:val="en-US" w:eastAsia="zh-CN"/>
        </w:rPr>
        <w:t xml:space="preserve">65</w:t>
      </w:r>
      <w:r>
        <w:rPr>
          <w:rFonts w:ascii="宋体" w:hAnsi="宋体" w:eastAsia="宋体" w:cs="宋体"/>
          <w:spacing w:val="14"/>
          <w:sz w:val="21"/>
          <w:szCs w:val="21"/>
        </w:rPr>
        <w:t xml:space="preserve">%计取；</w:t>
      </w:r>
      <w:r>
        <w:rPr>
          <w:rFonts w:ascii="宋体" w:hAnsi="宋体" w:eastAsia="宋体" w:cs="宋体"/>
          <w:spacing w:val="-54"/>
          <w:sz w:val="21"/>
          <w:szCs w:val="21"/>
        </w:rPr>
        <w:t xml:space="preserve"> </w:t>
      </w:r>
      <w:r>
        <w:rPr>
          <w:rFonts w:ascii="宋体" w:hAnsi="宋体" w:eastAsia="宋体" w:cs="宋体"/>
          <w:spacing w:val="14"/>
          <w:sz w:val="21"/>
          <w:szCs w:val="21"/>
        </w:rPr>
        <w:t xml:space="preserve">②造价咨询：</w:t>
      </w:r>
      <w:r>
        <w:rPr>
          <w:rFonts w:ascii="宋体" w:hAnsi="宋体" w:eastAsia="宋体" w:cs="宋体"/>
          <w:spacing w:val="-50"/>
          <w:sz w:val="21"/>
          <w:szCs w:val="21"/>
        </w:rPr>
        <w:t xml:space="preserve"> </w:t>
      </w:r>
      <w:r>
        <w:rPr>
          <w:rFonts w:ascii="宋体" w:hAnsi="宋体" w:eastAsia="宋体" w:cs="宋体"/>
          <w:spacing w:val="14"/>
          <w:sz w:val="21"/>
          <w:szCs w:val="21"/>
        </w:rPr>
        <w:t xml:space="preserve">按照苏价服</w:t>
      </w:r>
      <w:r>
        <w:rPr>
          <w:rFonts w:ascii="宋体" w:hAnsi="宋体" w:eastAsia="宋体" w:cs="宋体"/>
          <w:spacing w:val="15"/>
          <w:sz w:val="21"/>
          <w:szCs w:val="21"/>
        </w:rPr>
        <w:t xml:space="preserve">(20</w:t>
      </w:r>
      <w:r>
        <w:rPr>
          <w:rFonts w:hint="eastAsia" w:ascii="宋体" w:hAnsi="宋体" w:eastAsia="宋体" w:cs="宋体"/>
          <w:spacing w:val="15"/>
          <w:sz w:val="21"/>
          <w:szCs w:val="21"/>
          <w:lang w:val="en-US" w:eastAsia="zh-CN"/>
        </w:rPr>
        <w:t xml:space="preserve">22</w:t>
      </w:r>
      <w:r>
        <w:rPr>
          <w:rFonts w:ascii="宋体" w:hAnsi="宋体" w:eastAsia="宋体" w:cs="宋体"/>
          <w:spacing w:val="15"/>
          <w:sz w:val="21"/>
          <w:szCs w:val="21"/>
        </w:rPr>
        <w:t xml:space="preserve">)</w:t>
      </w:r>
      <w:r>
        <w:rPr>
          <w:rFonts w:hint="eastAsia" w:ascii="宋体" w:hAnsi="宋体" w:eastAsia="宋体" w:cs="宋体"/>
          <w:spacing w:val="15"/>
          <w:sz w:val="21"/>
          <w:szCs w:val="21"/>
          <w:lang w:val="en-US" w:eastAsia="zh-CN"/>
        </w:rPr>
        <w:t xml:space="preserve">7</w:t>
      </w:r>
      <w:r>
        <w:rPr>
          <w:rFonts w:ascii="宋体" w:hAnsi="宋体" w:eastAsia="宋体" w:cs="宋体"/>
          <w:spacing w:val="-23"/>
          <w:sz w:val="21"/>
          <w:szCs w:val="21"/>
        </w:rPr>
        <w:t xml:space="preserve"> </w:t>
      </w:r>
      <w:r>
        <w:rPr>
          <w:rFonts w:ascii="宋体" w:hAnsi="宋体" w:eastAsia="宋体" w:cs="宋体"/>
          <w:spacing w:val="15"/>
          <w:sz w:val="21"/>
          <w:szCs w:val="21"/>
        </w:rPr>
        <w:t xml:space="preserve">号文件规定标准的</w:t>
      </w:r>
      <w:r>
        <w:rPr>
          <w:rFonts w:hint="eastAsia" w:ascii="宋体" w:hAnsi="宋体" w:eastAsia="宋体" w:cs="宋体"/>
          <w:spacing w:val="-23"/>
          <w:sz w:val="21"/>
          <w:szCs w:val="21"/>
          <w:lang w:val="en-US" w:eastAsia="zh-CN"/>
        </w:rPr>
        <w:t xml:space="preserve">65</w:t>
      </w:r>
      <w:r>
        <w:rPr>
          <w:rFonts w:ascii="宋体" w:hAnsi="宋体" w:eastAsia="宋体" w:cs="宋体"/>
          <w:spacing w:val="15"/>
          <w:sz w:val="21"/>
          <w:szCs w:val="21"/>
        </w:rPr>
        <w:t xml:space="preserve">%计取（招标代理及造价咨询项</w:t>
      </w:r>
      <w:r>
        <w:rPr>
          <w:rFonts w:ascii="宋体" w:hAnsi="宋体" w:eastAsia="宋体" w:cs="宋体"/>
          <w:spacing w:val="14"/>
          <w:sz w:val="21"/>
          <w:szCs w:val="21"/>
        </w:rPr>
        <w:t xml:space="preserve">目单项费用不低于5000</w:t>
      </w:r>
      <w:r>
        <w:rPr>
          <w:rFonts w:ascii="宋体" w:hAnsi="宋体" w:eastAsia="宋体" w:cs="宋体"/>
          <w:spacing w:val="11"/>
          <w:sz w:val="21"/>
          <w:szCs w:val="21"/>
        </w:rPr>
        <w:t xml:space="preserve">元）。此费用为完成服务范围内的全部代理、造价咨询工作所需的全部人工费、办公费、</w:t>
      </w:r>
      <w:r>
        <w:rPr>
          <w:rFonts w:ascii="宋体" w:hAnsi="宋体" w:eastAsia="宋体" w:cs="宋体"/>
          <w:spacing w:val="9"/>
          <w:sz w:val="21"/>
          <w:szCs w:val="21"/>
        </w:rPr>
        <w:t xml:space="preserve">交通费、税收等一切费用，各投标人在投标报价无需考虑该项费用。</w:t>
      </w:r>
      <w:r/>
    </w:p>
    <w:p>
      <w:pPr>
        <w:ind w:left="0" w:right="0" w:firstLine="412"/>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2"/>
          <w:sz w:val="21"/>
          <w:szCs w:val="21"/>
        </w:rPr>
        <w:t xml:space="preserve">5、磋商文件的约束力</w:t>
      </w:r>
      <w:r/>
    </w:p>
    <w:p>
      <w:pPr>
        <w:ind w:left="0" w:right="0" w:firstLine="456"/>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9"/>
          <w:sz w:val="21"/>
          <w:szCs w:val="21"/>
        </w:rPr>
        <w:t xml:space="preserve">5.1</w:t>
      </w:r>
      <w:r>
        <w:rPr>
          <w:rFonts w:ascii="宋体" w:hAnsi="宋体" w:eastAsia="宋体" w:cs="宋体"/>
          <w:spacing w:val="-40"/>
          <w:sz w:val="21"/>
          <w:szCs w:val="21"/>
        </w:rPr>
        <w:t xml:space="preserve"> </w:t>
      </w:r>
      <w:r>
        <w:rPr>
          <w:rFonts w:ascii="宋体" w:hAnsi="宋体" w:eastAsia="宋体" w:cs="宋体"/>
          <w:spacing w:val="9"/>
          <w:sz w:val="21"/>
          <w:szCs w:val="21"/>
        </w:rPr>
        <w:t xml:space="preserve">供应商一旦参加本项目采购活动，即被认为接受了本</w:t>
      </w:r>
      <w:r>
        <w:rPr>
          <w:rFonts w:ascii="宋体" w:hAnsi="宋体" w:eastAsia="宋体" w:cs="宋体"/>
          <w:spacing w:val="8"/>
          <w:sz w:val="21"/>
          <w:szCs w:val="21"/>
        </w:rPr>
        <w:t xml:space="preserve">磋商文件的规定和约束。</w:t>
      </w:r>
      <w:r/>
    </w:p>
    <w:p>
      <w:pPr>
        <w:ind w:left="0" w:right="0" w:firstLine="406"/>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b/>
          <w:bCs/>
          <w:spacing w:val="-4"/>
          <w:sz w:val="21"/>
          <w:szCs w:val="21"/>
        </w:rPr>
        <w:t xml:space="preserve">二、磋商文件</w:t>
      </w:r>
      <w:r/>
    </w:p>
    <w:p>
      <w:pPr>
        <w:ind w:left="0" w:right="0" w:firstLine="412"/>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2"/>
          <w:sz w:val="21"/>
          <w:szCs w:val="21"/>
        </w:rPr>
        <w:t xml:space="preserve">6、磋商文件构成</w:t>
      </w:r>
      <w:r/>
    </w:p>
    <w:p>
      <w:pPr>
        <w:ind w:left="0" w:right="0" w:firstLine="448"/>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7"/>
          <w:sz w:val="21"/>
          <w:szCs w:val="21"/>
        </w:rPr>
        <w:t xml:space="preserve">6.1</w:t>
      </w:r>
      <w:r>
        <w:rPr>
          <w:rFonts w:ascii="宋体" w:hAnsi="宋体" w:eastAsia="宋体" w:cs="宋体"/>
          <w:spacing w:val="-40"/>
          <w:sz w:val="21"/>
          <w:szCs w:val="21"/>
        </w:rPr>
        <w:t xml:space="preserve"> </w:t>
      </w:r>
      <w:r>
        <w:rPr>
          <w:rFonts w:ascii="宋体" w:hAnsi="宋体" w:eastAsia="宋体" w:cs="宋体"/>
          <w:spacing w:val="7"/>
          <w:sz w:val="21"/>
          <w:szCs w:val="21"/>
        </w:rPr>
        <w:t xml:space="preserve">磋商文件由以下部分组成：</w:t>
      </w:r>
      <w:r/>
    </w:p>
    <w:p>
      <w:pPr>
        <w:ind w:left="0" w:right="0" w:firstLine="444"/>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6"/>
          <w:sz w:val="21"/>
          <w:szCs w:val="21"/>
        </w:rPr>
        <w:t xml:space="preserve">（1）磋商公告</w:t>
      </w:r>
      <w:r/>
    </w:p>
    <w:p>
      <w:pPr>
        <w:ind w:left="0" w:right="0" w:firstLine="444"/>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6"/>
          <w:sz w:val="21"/>
          <w:szCs w:val="21"/>
        </w:rPr>
        <w:t xml:space="preserve">（2）供应商须知</w:t>
      </w:r>
      <w:r/>
    </w:p>
    <w:p>
      <w:pPr>
        <w:ind w:left="0" w:right="0" w:firstLine="444"/>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6"/>
          <w:sz w:val="21"/>
          <w:szCs w:val="21"/>
        </w:rPr>
        <w:t xml:space="preserve">（3）合同文本</w:t>
      </w:r>
      <w:r/>
    </w:p>
    <w:p>
      <w:pPr>
        <w:ind w:left="0" w:right="0" w:firstLine="444"/>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6"/>
          <w:sz w:val="21"/>
          <w:szCs w:val="21"/>
        </w:rPr>
        <w:t xml:space="preserve">（4）采购需求</w:t>
      </w:r>
      <w:r/>
    </w:p>
    <w:p>
      <w:pPr>
        <w:ind w:left="0" w:right="0" w:firstLine="448"/>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7"/>
          <w:sz w:val="21"/>
          <w:szCs w:val="21"/>
        </w:rPr>
        <w:t xml:space="preserve">（5）评审方法与评审标准</w:t>
      </w:r>
      <w:r/>
    </w:p>
    <w:p>
      <w:pPr>
        <w:ind w:left="0" w:right="0" w:firstLine="448"/>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7"/>
          <w:sz w:val="21"/>
          <w:szCs w:val="21"/>
        </w:rPr>
        <w:t xml:space="preserve">（6）响应文件格式</w:t>
      </w:r>
      <w:r/>
    </w:p>
    <w:p>
      <w:pPr>
        <w:ind w:left="0" w:right="0" w:firstLine="456"/>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9"/>
          <w:sz w:val="21"/>
          <w:szCs w:val="21"/>
        </w:rPr>
        <w:t xml:space="preserve">请仔细检查磋商文件是否齐全，如有缺漏请立即与采购</w:t>
      </w:r>
      <w:r>
        <w:rPr>
          <w:rFonts w:hint="eastAsia" w:ascii="宋体" w:hAnsi="宋体" w:eastAsia="宋体" w:cs="宋体"/>
          <w:spacing w:val="9"/>
          <w:sz w:val="21"/>
          <w:szCs w:val="21"/>
          <w:lang w:val="en-US" w:eastAsia="zh-CN"/>
        </w:rPr>
        <w:t xml:space="preserve">人或采购代理机构</w:t>
      </w:r>
      <w:r>
        <w:rPr>
          <w:rFonts w:ascii="宋体" w:hAnsi="宋体" w:eastAsia="宋体" w:cs="宋体"/>
          <w:spacing w:val="9"/>
          <w:sz w:val="21"/>
          <w:szCs w:val="21"/>
        </w:rPr>
        <w:t xml:space="preserve">联系解决。</w:t>
      </w:r>
      <w:r/>
    </w:p>
    <w:p>
      <w:pPr>
        <w:ind w:left="0" w:right="0" w:firstLine="472"/>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13"/>
          <w:sz w:val="21"/>
          <w:szCs w:val="21"/>
        </w:rPr>
        <w:t xml:space="preserve">6.2</w:t>
      </w:r>
      <w:r>
        <w:rPr>
          <w:rFonts w:ascii="宋体" w:hAnsi="宋体" w:eastAsia="宋体" w:cs="宋体"/>
          <w:spacing w:val="-21"/>
          <w:sz w:val="21"/>
          <w:szCs w:val="21"/>
        </w:rPr>
        <w:t xml:space="preserve"> </w:t>
      </w:r>
      <w:r>
        <w:rPr>
          <w:rFonts w:ascii="宋体" w:hAnsi="宋体" w:eastAsia="宋体" w:cs="宋体"/>
          <w:spacing w:val="13"/>
          <w:sz w:val="21"/>
          <w:szCs w:val="21"/>
        </w:rPr>
        <w:t xml:space="preserve">供应商应认真阅读磋商文件中所有的事项、格式、条款和规范等要求。按磋商文件要求和规定编制响应文件，并保证所提供的全部资料的真实</w:t>
      </w:r>
      <w:r>
        <w:rPr>
          <w:rFonts w:ascii="宋体" w:hAnsi="宋体" w:eastAsia="宋体" w:cs="宋体"/>
          <w:spacing w:val="12"/>
          <w:sz w:val="21"/>
          <w:szCs w:val="21"/>
        </w:rPr>
        <w:t xml:space="preserve">性，以使其响应文件对磋商</w:t>
      </w:r>
      <w:r>
        <w:rPr>
          <w:rFonts w:ascii="宋体" w:hAnsi="宋体" w:eastAsia="宋体" w:cs="宋体"/>
          <w:spacing w:val="9"/>
          <w:sz w:val="21"/>
          <w:szCs w:val="21"/>
        </w:rPr>
        <w:t xml:space="preserve">文件作出实质性响应，否则其风险由供应商自行承担。</w:t>
      </w:r>
      <w:r/>
    </w:p>
    <w:p>
      <w:pPr>
        <w:ind w:left="0" w:right="0" w:firstLine="412"/>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2"/>
          <w:sz w:val="21"/>
          <w:szCs w:val="21"/>
        </w:rPr>
        <w:t xml:space="preserve">7、磋商文件的澄清</w:t>
      </w:r>
      <w:r/>
    </w:p>
    <w:p>
      <w:pPr>
        <w:ind w:left="0" w:right="0" w:firstLine="460"/>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10"/>
          <w:sz w:val="21"/>
          <w:szCs w:val="21"/>
        </w:rPr>
        <w:t xml:space="preserve">7.1 任何要求对磋商文件进行澄清的供应商，应在磋商截止期</w:t>
      </w:r>
      <w:r>
        <w:rPr>
          <w:rFonts w:ascii="宋体" w:hAnsi="宋体" w:eastAsia="宋体" w:cs="宋体"/>
          <w:spacing w:val="-31"/>
          <w:sz w:val="21"/>
          <w:szCs w:val="21"/>
        </w:rPr>
        <w:t xml:space="preserve"> </w:t>
      </w:r>
      <w:r>
        <w:rPr>
          <w:rFonts w:ascii="宋体" w:hAnsi="宋体" w:eastAsia="宋体" w:cs="宋体"/>
          <w:spacing w:val="10"/>
          <w:sz w:val="21"/>
          <w:szCs w:val="21"/>
        </w:rPr>
        <w:t xml:space="preserve">5日前按磋商公告中的</w:t>
      </w:r>
      <w:r>
        <w:rPr>
          <w:rFonts w:ascii="宋体" w:hAnsi="宋体" w:eastAsia="宋体" w:cs="宋体"/>
          <w:spacing w:val="8"/>
          <w:sz w:val="21"/>
          <w:szCs w:val="21"/>
        </w:rPr>
        <w:t xml:space="preserve">通讯地址，以书面形式通知采购</w:t>
      </w:r>
      <w:r>
        <w:rPr>
          <w:rFonts w:hint="eastAsia" w:ascii="宋体" w:hAnsi="宋体" w:eastAsia="宋体" w:cs="宋体"/>
          <w:spacing w:val="8"/>
          <w:sz w:val="21"/>
          <w:szCs w:val="21"/>
          <w:lang w:val="en-US" w:eastAsia="zh-CN"/>
        </w:rPr>
        <w:t xml:space="preserve">人</w:t>
      </w:r>
      <w:r>
        <w:rPr>
          <w:rFonts w:ascii="宋体" w:hAnsi="宋体" w:eastAsia="宋体" w:cs="宋体"/>
          <w:spacing w:val="8"/>
          <w:sz w:val="21"/>
          <w:szCs w:val="21"/>
        </w:rPr>
        <w:t xml:space="preserve">。</w:t>
      </w:r>
      <w:r/>
    </w:p>
    <w:p>
      <w:pPr>
        <w:ind w:left="0" w:right="0" w:firstLine="416"/>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1"/>
          <w:sz w:val="21"/>
          <w:szCs w:val="21"/>
        </w:rPr>
        <w:t xml:space="preserve">8、磋商文件的澄清和修改</w:t>
      </w:r>
      <w:r/>
    </w:p>
    <w:p>
      <w:pPr>
        <w:ind w:left="0" w:right="0" w:firstLine="468"/>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12"/>
          <w:sz w:val="21"/>
          <w:szCs w:val="21"/>
        </w:rPr>
        <w:t xml:space="preserve">8.1 在响应文件提交截止时间前，采购人或采购代理机构可以对磋商文件进行澄清和</w:t>
      </w:r>
      <w:r>
        <w:rPr>
          <w:rFonts w:ascii="宋体" w:hAnsi="宋体" w:eastAsia="宋体" w:cs="宋体"/>
          <w:spacing w:val="10"/>
          <w:sz w:val="21"/>
          <w:szCs w:val="21"/>
        </w:rPr>
        <w:t xml:space="preserve">修改,澄清或者修改的内容作为磋商文件的组成部分。澄清或者修改的内容可能</w:t>
      </w:r>
      <w:r>
        <w:rPr>
          <w:rFonts w:ascii="宋体" w:hAnsi="宋体" w:eastAsia="宋体" w:cs="宋体"/>
          <w:spacing w:val="9"/>
          <w:sz w:val="21"/>
          <w:szCs w:val="21"/>
        </w:rPr>
        <w:t xml:space="preserve">影响响应文</w:t>
      </w:r>
      <w:r>
        <w:rPr>
          <w:rFonts w:ascii="宋体" w:hAnsi="宋体" w:eastAsia="宋体" w:cs="宋体"/>
          <w:spacing w:val="10"/>
          <w:sz w:val="21"/>
          <w:szCs w:val="21"/>
        </w:rPr>
        <w:t xml:space="preserve">件编制的，采购人或采购代理机构将在提交首次响应文件截止时间至少</w:t>
      </w:r>
      <w:r>
        <w:rPr>
          <w:rFonts w:hint="eastAsia" w:ascii="宋体" w:hAnsi="宋体" w:eastAsia="宋体" w:cs="宋体"/>
          <w:spacing w:val="10"/>
          <w:sz w:val="21"/>
          <w:szCs w:val="21"/>
          <w:lang w:val="en-US" w:eastAsia="zh-CN"/>
        </w:rPr>
        <w:t xml:space="preserve">5</w:t>
      </w:r>
      <w:r>
        <w:rPr>
          <w:rFonts w:ascii="宋体" w:hAnsi="宋体" w:eastAsia="宋体" w:cs="宋体"/>
          <w:spacing w:val="9"/>
          <w:sz w:val="21"/>
          <w:szCs w:val="21"/>
        </w:rPr>
        <w:t xml:space="preserve">日前，在“</w:t>
      </w:r>
      <w:r>
        <w:rPr>
          <w:rFonts w:ascii="宋体" w:hAnsi="宋体" w:eastAsia="宋体" w:cs="宋体"/>
          <w:spacing w:val="-68"/>
          <w:sz w:val="21"/>
          <w:szCs w:val="21"/>
        </w:rPr>
        <w:t xml:space="preserve"> </w:t>
      </w:r>
      <w:r>
        <w:rPr>
          <w:rFonts w:ascii="宋体" w:hAnsi="宋体" w:eastAsia="宋体" w:cs="宋体"/>
          <w:spacing w:val="9"/>
          <w:sz w:val="21"/>
          <w:szCs w:val="21"/>
        </w:rPr>
        <w:t xml:space="preserve">中国</w:t>
      </w:r>
      <w:r>
        <w:rPr>
          <w:rFonts w:ascii="宋体" w:hAnsi="宋体" w:eastAsia="宋体" w:cs="宋体"/>
          <w:spacing w:val="10"/>
          <w:sz w:val="21"/>
          <w:szCs w:val="21"/>
        </w:rPr>
        <w:t xml:space="preserve">政府采购网</w:t>
      </w:r>
      <w:r>
        <w:rPr>
          <w:rFonts w:ascii="宋体" w:hAnsi="宋体" w:eastAsia="宋体" w:cs="宋体"/>
          <w:spacing w:val="-60"/>
          <w:sz w:val="21"/>
          <w:szCs w:val="21"/>
        </w:rPr>
        <w:t xml:space="preserve"> </w:t>
      </w:r>
      <w:r>
        <w:rPr>
          <w:rFonts w:ascii="宋体" w:hAnsi="宋体" w:eastAsia="宋体" w:cs="宋体"/>
          <w:spacing w:val="10"/>
          <w:sz w:val="21"/>
          <w:szCs w:val="21"/>
        </w:rPr>
        <w:t xml:space="preserve">”、“江苏政府采购网</w:t>
      </w:r>
      <w:r>
        <w:rPr>
          <w:rFonts w:ascii="宋体" w:hAnsi="宋体" w:eastAsia="宋体" w:cs="宋体"/>
          <w:spacing w:val="-70"/>
          <w:sz w:val="21"/>
          <w:szCs w:val="21"/>
        </w:rPr>
        <w:t xml:space="preserve"> </w:t>
      </w:r>
      <w:r>
        <w:rPr>
          <w:rFonts w:ascii="宋体" w:hAnsi="宋体" w:eastAsia="宋体" w:cs="宋体"/>
          <w:spacing w:val="10"/>
          <w:sz w:val="21"/>
          <w:szCs w:val="21"/>
        </w:rPr>
        <w:t xml:space="preserve">”、“盐城市政府采购网</w:t>
      </w:r>
      <w:r>
        <w:rPr>
          <w:rFonts w:ascii="宋体" w:hAnsi="宋体" w:eastAsia="宋体" w:cs="宋体"/>
          <w:spacing w:val="-65"/>
          <w:sz w:val="21"/>
          <w:szCs w:val="21"/>
        </w:rPr>
        <w:t xml:space="preserve"> </w:t>
      </w:r>
      <w:r>
        <w:rPr>
          <w:rFonts w:ascii="宋体" w:hAnsi="宋体" w:eastAsia="宋体" w:cs="宋体"/>
          <w:spacing w:val="10"/>
          <w:sz w:val="21"/>
          <w:szCs w:val="21"/>
        </w:rPr>
        <w:t xml:space="preserve">”上发布书面更正公告形式通知所有获取磋商文件的供应商,更正公告内容将作为磋商文件的组成部分，并对供应商具</w:t>
      </w:r>
      <w:r>
        <w:rPr>
          <w:rFonts w:ascii="宋体" w:hAnsi="宋体" w:eastAsia="宋体" w:cs="宋体"/>
          <w:spacing w:val="7"/>
          <w:sz w:val="21"/>
          <w:szCs w:val="21"/>
        </w:rPr>
        <w:t xml:space="preserve">有约束力。不足</w:t>
      </w:r>
      <w:r>
        <w:rPr>
          <w:rFonts w:ascii="宋体" w:hAnsi="宋体" w:eastAsia="宋体" w:cs="宋体"/>
          <w:spacing w:val="-17"/>
          <w:sz w:val="21"/>
          <w:szCs w:val="21"/>
        </w:rPr>
        <w:t xml:space="preserve"> </w:t>
      </w:r>
      <w:r>
        <w:rPr>
          <w:rFonts w:ascii="宋体" w:hAnsi="宋体" w:eastAsia="宋体" w:cs="宋体"/>
          <w:spacing w:val="7"/>
          <w:sz w:val="21"/>
          <w:szCs w:val="21"/>
        </w:rPr>
        <w:t xml:space="preserve">5日的，采购人或采购代理机构将顺延提交首次响应文件截止时间。</w:t>
      </w:r>
      <w:r/>
    </w:p>
    <w:p>
      <w:pPr>
        <w:ind w:left="0" w:right="0" w:firstLine="472"/>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13"/>
          <w:sz w:val="21"/>
          <w:szCs w:val="21"/>
        </w:rPr>
        <w:t xml:space="preserve">8.2</w:t>
      </w:r>
      <w:r>
        <w:rPr>
          <w:rFonts w:ascii="宋体" w:hAnsi="宋体" w:eastAsia="宋体" w:cs="宋体"/>
          <w:spacing w:val="-20"/>
          <w:sz w:val="21"/>
          <w:szCs w:val="21"/>
        </w:rPr>
        <w:t xml:space="preserve"> </w:t>
      </w:r>
      <w:r>
        <w:rPr>
          <w:rFonts w:ascii="宋体" w:hAnsi="宋体" w:eastAsia="宋体" w:cs="宋体"/>
          <w:spacing w:val="13"/>
          <w:sz w:val="21"/>
          <w:szCs w:val="21"/>
        </w:rPr>
        <w:t xml:space="preserve">采购人或采购代理机构可以视采购项目的具体情况，组织供应商进行现场考察或</w:t>
      </w:r>
      <w:r>
        <w:rPr>
          <w:rFonts w:ascii="宋体" w:hAnsi="宋体" w:eastAsia="宋体" w:cs="宋体"/>
          <w:spacing w:val="9"/>
          <w:sz w:val="21"/>
          <w:szCs w:val="21"/>
        </w:rPr>
        <w:t xml:space="preserve">召开磋商前答疑会，但不单独或分别组织只有一个供应商参加的现场考察和答疑会。</w:t>
      </w:r>
      <w:r/>
    </w:p>
    <w:p>
      <w:pPr>
        <w:ind w:left="0" w:right="0" w:firstLine="410"/>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b/>
          <w:bCs/>
          <w:spacing w:val="-3"/>
          <w:sz w:val="21"/>
          <w:szCs w:val="21"/>
        </w:rPr>
        <w:t xml:space="preserve">三、响应文件的编制</w:t>
      </w:r>
      <w:r/>
    </w:p>
    <w:p>
      <w:pPr>
        <w:ind w:left="0" w:right="0" w:firstLine="416"/>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1"/>
          <w:sz w:val="21"/>
          <w:szCs w:val="21"/>
        </w:rPr>
        <w:t xml:space="preserve">9、响应文件的语言及度量衡单位</w:t>
      </w:r>
      <w:r/>
    </w:p>
    <w:p>
      <w:pPr>
        <w:ind w:left="0" w:right="0" w:firstLine="472"/>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13"/>
          <w:sz w:val="21"/>
          <w:szCs w:val="21"/>
        </w:rPr>
        <w:t xml:space="preserve">9.1</w:t>
      </w:r>
      <w:r>
        <w:rPr>
          <w:rFonts w:ascii="宋体" w:hAnsi="宋体" w:eastAsia="宋体" w:cs="宋体"/>
          <w:spacing w:val="-20"/>
          <w:sz w:val="21"/>
          <w:szCs w:val="21"/>
        </w:rPr>
        <w:t xml:space="preserve"> </w:t>
      </w:r>
      <w:r>
        <w:rPr>
          <w:rFonts w:ascii="宋体" w:hAnsi="宋体" w:eastAsia="宋体" w:cs="宋体"/>
          <w:spacing w:val="13"/>
          <w:sz w:val="21"/>
          <w:szCs w:val="21"/>
        </w:rPr>
        <w:t xml:space="preserve">供应商提交的响应文件以及供应商与采购人或采购代理机构就有关磋商的所有来</w:t>
      </w:r>
      <w:r>
        <w:rPr>
          <w:rFonts w:ascii="宋体" w:hAnsi="宋体" w:eastAsia="宋体" w:cs="宋体"/>
          <w:spacing w:val="8"/>
          <w:sz w:val="21"/>
          <w:szCs w:val="21"/>
        </w:rPr>
        <w:t xml:space="preserve">往通知、函件和文件均应使用</w:t>
      </w:r>
      <w:r>
        <w:rPr>
          <w:rFonts w:ascii="宋体" w:hAnsi="宋体" w:eastAsia="宋体" w:cs="宋体"/>
          <w:b/>
          <w:bCs/>
          <w:spacing w:val="8"/>
          <w:sz w:val="21"/>
          <w:szCs w:val="21"/>
        </w:rPr>
        <w:t xml:space="preserve">简体中文</w:t>
      </w:r>
      <w:r>
        <w:rPr>
          <w:rFonts w:ascii="宋体" w:hAnsi="宋体" w:eastAsia="宋体" w:cs="宋体"/>
          <w:spacing w:val="8"/>
          <w:sz w:val="21"/>
          <w:szCs w:val="21"/>
        </w:rPr>
        <w:t xml:space="preserve">。</w:t>
      </w:r>
      <w:r/>
    </w:p>
    <w:p>
      <w:pPr>
        <w:ind w:left="0" w:right="0" w:firstLine="468"/>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12"/>
          <w:sz w:val="21"/>
          <w:szCs w:val="21"/>
        </w:rPr>
        <w:t xml:space="preserve">9.2 除技术性能另有规定外，响应文件所使用的度量衡单位，均须采用国家法定计量</w:t>
      </w:r>
      <w:r>
        <w:rPr>
          <w:rFonts w:ascii="宋体" w:hAnsi="宋体" w:eastAsia="宋体" w:cs="宋体"/>
          <w:spacing w:val="2"/>
          <w:sz w:val="21"/>
          <w:szCs w:val="21"/>
        </w:rPr>
        <w:t xml:space="preserve">单位。</w:t>
      </w:r>
      <w:r/>
    </w:p>
    <w:p>
      <w:pPr>
        <w:ind w:left="0" w:right="0" w:firstLine="408"/>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3"/>
          <w:sz w:val="21"/>
          <w:szCs w:val="21"/>
        </w:rPr>
        <w:t xml:space="preserve">10、响应文件构成</w:t>
      </w:r>
      <w:r/>
    </w:p>
    <w:p>
      <w:pPr>
        <w:ind w:left="0" w:right="0" w:firstLine="460"/>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10"/>
          <w:sz w:val="21"/>
          <w:szCs w:val="21"/>
        </w:rPr>
        <w:t xml:space="preserve">10.1</w:t>
      </w:r>
      <w:r>
        <w:rPr>
          <w:rFonts w:ascii="宋体" w:hAnsi="宋体" w:eastAsia="宋体" w:cs="宋体"/>
          <w:spacing w:val="-34"/>
          <w:sz w:val="21"/>
          <w:szCs w:val="21"/>
        </w:rPr>
        <w:t xml:space="preserve"> </w:t>
      </w:r>
      <w:r>
        <w:rPr>
          <w:rFonts w:ascii="宋体" w:hAnsi="宋体" w:eastAsia="宋体" w:cs="宋体"/>
          <w:spacing w:val="10"/>
          <w:sz w:val="21"/>
          <w:szCs w:val="21"/>
        </w:rPr>
        <w:t xml:space="preserve">供应商编写的响应文件应包括资格证明文件、符合性证明文件、已标价工程量清</w:t>
      </w:r>
      <w:r>
        <w:rPr>
          <w:rFonts w:ascii="宋体" w:hAnsi="宋体" w:eastAsia="宋体" w:cs="宋体"/>
          <w:spacing w:val="9"/>
          <w:sz w:val="21"/>
          <w:szCs w:val="21"/>
        </w:rPr>
        <w:t xml:space="preserve">单、技术要求响应及偏离表、商务要求响应及偏离表、其他证明文件、磋</w:t>
      </w:r>
      <w:r>
        <w:rPr>
          <w:rFonts w:ascii="宋体" w:hAnsi="宋体" w:eastAsia="宋体" w:cs="宋体"/>
          <w:spacing w:val="8"/>
          <w:sz w:val="21"/>
          <w:szCs w:val="21"/>
        </w:rPr>
        <w:t xml:space="preserve">商响应函等部分。</w:t>
      </w:r>
      <w:r/>
    </w:p>
    <w:p>
      <w:pPr>
        <w:ind w:left="0" w:right="0" w:firstLine="464"/>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11"/>
          <w:sz w:val="21"/>
          <w:szCs w:val="21"/>
        </w:rPr>
        <w:t xml:space="preserve">10.2 如标书制作工具中格式和内容与“</w:t>
      </w:r>
      <w:r>
        <w:rPr>
          <w:rFonts w:ascii="宋体" w:hAnsi="宋体" w:eastAsia="宋体" w:cs="宋体"/>
          <w:spacing w:val="-61"/>
          <w:sz w:val="21"/>
          <w:szCs w:val="21"/>
        </w:rPr>
        <w:t xml:space="preserve"> </w:t>
      </w:r>
      <w:r>
        <w:rPr>
          <w:rFonts w:ascii="宋体" w:hAnsi="宋体" w:eastAsia="宋体" w:cs="宋体"/>
          <w:spacing w:val="11"/>
          <w:sz w:val="21"/>
          <w:szCs w:val="21"/>
        </w:rPr>
        <w:t xml:space="preserve">中国政府采购网</w:t>
      </w:r>
      <w:r>
        <w:rPr>
          <w:rFonts w:ascii="宋体" w:hAnsi="宋体" w:eastAsia="宋体" w:cs="宋体"/>
          <w:spacing w:val="-66"/>
          <w:sz w:val="21"/>
          <w:szCs w:val="21"/>
        </w:rPr>
        <w:t xml:space="preserve"> </w:t>
      </w:r>
      <w:r>
        <w:rPr>
          <w:rFonts w:ascii="宋体" w:hAnsi="宋体" w:eastAsia="宋体" w:cs="宋体"/>
          <w:spacing w:val="11"/>
          <w:sz w:val="21"/>
          <w:szCs w:val="21"/>
        </w:rPr>
        <w:t xml:space="preserve">”、</w:t>
      </w:r>
      <w:r>
        <w:rPr>
          <w:rFonts w:ascii="宋体" w:hAnsi="宋体" w:eastAsia="宋体" w:cs="宋体"/>
          <w:spacing w:val="-78"/>
          <w:sz w:val="21"/>
          <w:szCs w:val="21"/>
        </w:rPr>
        <w:t xml:space="preserve"> </w:t>
      </w:r>
      <w:r>
        <w:rPr>
          <w:rFonts w:ascii="宋体" w:hAnsi="宋体" w:eastAsia="宋体" w:cs="宋体"/>
          <w:spacing w:val="11"/>
          <w:sz w:val="21"/>
          <w:szCs w:val="21"/>
        </w:rPr>
        <w:t xml:space="preserve">“江苏政府采购网</w:t>
      </w:r>
      <w:r>
        <w:rPr>
          <w:rFonts w:ascii="宋体" w:hAnsi="宋体" w:eastAsia="宋体" w:cs="宋体"/>
          <w:spacing w:val="-65"/>
          <w:sz w:val="21"/>
          <w:szCs w:val="21"/>
        </w:rPr>
        <w:t xml:space="preserve"> </w:t>
      </w:r>
      <w:r>
        <w:rPr>
          <w:rFonts w:ascii="宋体" w:hAnsi="宋体" w:eastAsia="宋体" w:cs="宋体"/>
          <w:spacing w:val="11"/>
          <w:sz w:val="21"/>
          <w:szCs w:val="21"/>
        </w:rPr>
        <w:t xml:space="preserve">”、</w:t>
      </w:r>
      <w:r>
        <w:rPr>
          <w:rFonts w:ascii="宋体" w:hAnsi="宋体" w:eastAsia="宋体" w:cs="宋体"/>
          <w:sz w:val="21"/>
          <w:szCs w:val="21"/>
        </w:rPr>
        <w:t xml:space="preserve"> </w:t>
      </w:r>
      <w:r>
        <w:rPr>
          <w:rFonts w:ascii="宋体" w:hAnsi="宋体" w:eastAsia="宋体" w:cs="宋体"/>
          <w:spacing w:val="11"/>
          <w:sz w:val="21"/>
          <w:szCs w:val="21"/>
        </w:rPr>
        <w:t xml:space="preserve">“盐城市政府采购网</w:t>
      </w:r>
      <w:r>
        <w:rPr>
          <w:rFonts w:ascii="宋体" w:hAnsi="宋体" w:eastAsia="宋体" w:cs="宋体"/>
          <w:spacing w:val="-67"/>
          <w:sz w:val="21"/>
          <w:szCs w:val="21"/>
        </w:rPr>
        <w:t xml:space="preserve"> </w:t>
      </w:r>
      <w:r>
        <w:rPr>
          <w:rFonts w:ascii="宋体" w:hAnsi="宋体" w:eastAsia="宋体" w:cs="宋体"/>
          <w:spacing w:val="11"/>
          <w:sz w:val="21"/>
          <w:szCs w:val="21"/>
        </w:rPr>
        <w:t xml:space="preserve">”发布的磋商文件不一致，</w:t>
      </w:r>
      <w:r>
        <w:rPr>
          <w:rFonts w:ascii="宋体" w:hAnsi="宋体" w:eastAsia="宋体" w:cs="宋体"/>
          <w:spacing w:val="10"/>
          <w:sz w:val="21"/>
          <w:szCs w:val="21"/>
        </w:rPr>
        <w:t xml:space="preserve">请以“</w:t>
      </w:r>
      <w:r>
        <w:rPr>
          <w:rFonts w:ascii="宋体" w:hAnsi="宋体" w:eastAsia="宋体" w:cs="宋体"/>
          <w:spacing w:val="-70"/>
          <w:sz w:val="21"/>
          <w:szCs w:val="21"/>
        </w:rPr>
        <w:t xml:space="preserve"> </w:t>
      </w:r>
      <w:r>
        <w:rPr>
          <w:rFonts w:ascii="宋体" w:hAnsi="宋体" w:eastAsia="宋体" w:cs="宋体"/>
          <w:spacing w:val="10"/>
          <w:sz w:val="21"/>
          <w:szCs w:val="21"/>
        </w:rPr>
        <w:t xml:space="preserve">中国政府采购网</w:t>
      </w:r>
      <w:r>
        <w:rPr>
          <w:rFonts w:ascii="宋体" w:hAnsi="宋体" w:eastAsia="宋体" w:cs="宋体"/>
          <w:spacing w:val="-68"/>
          <w:sz w:val="21"/>
          <w:szCs w:val="21"/>
        </w:rPr>
        <w:t xml:space="preserve"> </w:t>
      </w:r>
      <w:r>
        <w:rPr>
          <w:rFonts w:ascii="宋体" w:hAnsi="宋体" w:eastAsia="宋体" w:cs="宋体"/>
          <w:spacing w:val="10"/>
          <w:sz w:val="21"/>
          <w:szCs w:val="21"/>
        </w:rPr>
        <w:t xml:space="preserve">”、“江苏政府采</w:t>
      </w:r>
      <w:r>
        <w:rPr>
          <w:rFonts w:ascii="宋体" w:hAnsi="宋体" w:eastAsia="宋体" w:cs="宋体"/>
          <w:spacing w:val="6"/>
          <w:sz w:val="21"/>
          <w:szCs w:val="21"/>
        </w:rPr>
        <w:t xml:space="preserve">购网</w:t>
      </w:r>
      <w:r>
        <w:rPr>
          <w:rFonts w:ascii="宋体" w:hAnsi="宋体" w:eastAsia="宋体" w:cs="宋体"/>
          <w:spacing w:val="-53"/>
          <w:sz w:val="21"/>
          <w:szCs w:val="21"/>
        </w:rPr>
        <w:t xml:space="preserve"> </w:t>
      </w:r>
      <w:r>
        <w:rPr>
          <w:rFonts w:ascii="宋体" w:hAnsi="宋体" w:eastAsia="宋体" w:cs="宋体"/>
          <w:spacing w:val="6"/>
          <w:sz w:val="21"/>
          <w:szCs w:val="21"/>
        </w:rPr>
        <w:t xml:space="preserve">”、“盐城市政府采购网</w:t>
      </w:r>
      <w:r>
        <w:rPr>
          <w:rFonts w:ascii="宋体" w:hAnsi="宋体" w:eastAsia="宋体" w:cs="宋体"/>
          <w:spacing w:val="-70"/>
          <w:sz w:val="21"/>
          <w:szCs w:val="21"/>
        </w:rPr>
        <w:t xml:space="preserve"> </w:t>
      </w:r>
      <w:r>
        <w:rPr>
          <w:rFonts w:ascii="宋体" w:hAnsi="宋体" w:eastAsia="宋体" w:cs="宋体"/>
          <w:spacing w:val="6"/>
          <w:sz w:val="21"/>
          <w:szCs w:val="21"/>
        </w:rPr>
        <w:t xml:space="preserve">”发布的磋商文件为准。</w:t>
      </w:r>
      <w:r/>
    </w:p>
    <w:p>
      <w:pPr>
        <w:ind w:left="0" w:right="0" w:firstLine="416"/>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1"/>
          <w:sz w:val="21"/>
          <w:szCs w:val="21"/>
        </w:rPr>
        <w:t xml:space="preserve">11、证明磋商响应标的符合磋商文件规定的</w:t>
      </w:r>
      <w:r>
        <w:rPr>
          <w:rFonts w:ascii="宋体" w:hAnsi="宋体" w:eastAsia="宋体" w:cs="宋体"/>
          <w:spacing w:val="-2"/>
          <w:sz w:val="21"/>
          <w:szCs w:val="21"/>
        </w:rPr>
        <w:t xml:space="preserve">文件</w:t>
      </w:r>
      <w:r/>
    </w:p>
    <w:p>
      <w:pPr>
        <w:ind w:left="0" w:right="0" w:firstLine="460"/>
        <w:jc w:val="both"/>
        <w:keepLines w:val="0"/>
        <w:keepNext w:val="0"/>
        <w:pageBreakBefore w:val="0"/>
        <w:spacing w:line="440" w:lineRule="exact"/>
        <w:widowControl/>
        <w:rPr>
          <w:rFonts w:ascii="宋体" w:hAnsi="宋体" w:eastAsia="宋体" w:cs="宋体"/>
          <w:spacing w:val="2"/>
          <w:sz w:val="21"/>
          <w:szCs w:val="21"/>
        </w:rPr>
      </w:pPr>
      <w:r>
        <w:rPr>
          <w:rFonts w:ascii="宋体" w:hAnsi="宋体" w:eastAsia="宋体" w:cs="宋体"/>
          <w:spacing w:val="10"/>
          <w:sz w:val="21"/>
          <w:szCs w:val="21"/>
        </w:rPr>
        <w:t xml:space="preserve">11.1</w:t>
      </w:r>
      <w:r>
        <w:rPr>
          <w:rFonts w:ascii="宋体" w:hAnsi="宋体" w:eastAsia="宋体" w:cs="宋体"/>
          <w:spacing w:val="-34"/>
          <w:sz w:val="21"/>
          <w:szCs w:val="21"/>
        </w:rPr>
        <w:t xml:space="preserve"> </w:t>
      </w:r>
      <w:r>
        <w:rPr>
          <w:rFonts w:ascii="宋体" w:hAnsi="宋体" w:eastAsia="宋体" w:cs="宋体"/>
          <w:spacing w:val="10"/>
          <w:sz w:val="21"/>
          <w:szCs w:val="21"/>
        </w:rPr>
        <w:t xml:space="preserve">供应商应按照磋商文件要求提交证明文件，证明其及磋商响应标的符合磋商文件</w:t>
      </w:r>
      <w:r>
        <w:rPr>
          <w:rFonts w:ascii="宋体" w:hAnsi="宋体" w:eastAsia="宋体" w:cs="宋体"/>
          <w:spacing w:val="2"/>
          <w:sz w:val="21"/>
          <w:szCs w:val="21"/>
        </w:rPr>
        <w:t xml:space="preserve">规定。</w:t>
      </w:r>
      <w:r/>
    </w:p>
    <w:p>
      <w:pPr>
        <w:ind w:left="0" w:right="0" w:firstLine="460"/>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10"/>
          <w:sz w:val="21"/>
          <w:szCs w:val="21"/>
        </w:rPr>
        <w:t xml:space="preserve">11.2</w:t>
      </w:r>
      <w:r>
        <w:rPr>
          <w:rFonts w:ascii="宋体" w:hAnsi="宋体" w:eastAsia="宋体" w:cs="宋体"/>
          <w:spacing w:val="-34"/>
          <w:sz w:val="21"/>
          <w:szCs w:val="21"/>
        </w:rPr>
        <w:t xml:space="preserve"> </w:t>
      </w:r>
      <w:r>
        <w:rPr>
          <w:rFonts w:ascii="宋体" w:hAnsi="宋体" w:eastAsia="宋体" w:cs="宋体"/>
          <w:spacing w:val="10"/>
          <w:sz w:val="21"/>
          <w:szCs w:val="21"/>
        </w:rPr>
        <w:t xml:space="preserve">磋商文件对证明文件无明确形式要求的，证明文件可以以文字资料、图纸和数据</w:t>
      </w:r>
      <w:r>
        <w:rPr>
          <w:rFonts w:ascii="宋体" w:hAnsi="宋体" w:eastAsia="宋体" w:cs="宋体"/>
          <w:spacing w:val="6"/>
          <w:sz w:val="21"/>
          <w:szCs w:val="21"/>
        </w:rPr>
        <w:t xml:space="preserve">等形式提交。</w:t>
      </w:r>
      <w:r/>
    </w:p>
    <w:p>
      <w:pPr>
        <w:ind w:left="0" w:right="0" w:firstLine="408"/>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3"/>
          <w:sz w:val="21"/>
          <w:szCs w:val="21"/>
        </w:rPr>
        <w:t xml:space="preserve">12、已标价工程量清单</w:t>
      </w:r>
      <w:r/>
    </w:p>
    <w:p>
      <w:pPr>
        <w:ind w:left="0" w:right="0" w:firstLine="452"/>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8"/>
          <w:sz w:val="21"/>
          <w:szCs w:val="21"/>
        </w:rPr>
        <w:t xml:space="preserve">12.1</w:t>
      </w:r>
      <w:r>
        <w:rPr>
          <w:rFonts w:ascii="宋体" w:hAnsi="宋体" w:eastAsia="宋体" w:cs="宋体"/>
          <w:spacing w:val="-41"/>
          <w:sz w:val="21"/>
          <w:szCs w:val="21"/>
        </w:rPr>
        <w:t xml:space="preserve"> </w:t>
      </w:r>
      <w:r>
        <w:rPr>
          <w:rFonts w:ascii="宋体" w:hAnsi="宋体" w:eastAsia="宋体" w:cs="宋体"/>
          <w:spacing w:val="8"/>
          <w:sz w:val="21"/>
          <w:szCs w:val="21"/>
        </w:rPr>
        <w:t xml:space="preserve">供应商应按照磋商文件规定格式填报已标价</w:t>
      </w:r>
      <w:r>
        <w:rPr>
          <w:rFonts w:ascii="宋体" w:hAnsi="宋体" w:eastAsia="宋体" w:cs="宋体"/>
          <w:spacing w:val="7"/>
          <w:sz w:val="21"/>
          <w:szCs w:val="21"/>
        </w:rPr>
        <w:t xml:space="preserve">工程量清单。</w:t>
      </w:r>
      <w:r/>
    </w:p>
    <w:p>
      <w:pPr>
        <w:ind w:left="0" w:right="0" w:firstLine="460"/>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10"/>
          <w:sz w:val="21"/>
          <w:szCs w:val="21"/>
        </w:rPr>
        <w:t xml:space="preserve">12.2</w:t>
      </w:r>
      <w:r>
        <w:rPr>
          <w:rFonts w:ascii="宋体" w:hAnsi="宋体" w:eastAsia="宋体" w:cs="宋体"/>
          <w:spacing w:val="-34"/>
          <w:sz w:val="21"/>
          <w:szCs w:val="21"/>
        </w:rPr>
        <w:t xml:space="preserve"> </w:t>
      </w:r>
      <w:r>
        <w:rPr>
          <w:rFonts w:ascii="宋体" w:hAnsi="宋体" w:eastAsia="宋体" w:cs="宋体"/>
          <w:spacing w:val="10"/>
          <w:sz w:val="21"/>
          <w:szCs w:val="21"/>
        </w:rPr>
        <w:t xml:space="preserve">磋商货币。响应文件中的单价和总价无特殊规定的采用人民币报价，以元为单位</w:t>
      </w:r>
      <w:r>
        <w:rPr>
          <w:rFonts w:ascii="宋体" w:hAnsi="宋体" w:eastAsia="宋体" w:cs="宋体"/>
          <w:spacing w:val="8"/>
          <w:sz w:val="21"/>
          <w:szCs w:val="21"/>
        </w:rPr>
        <w:t xml:space="preserve">标注。磋商文件中另有规定的按规定执行。</w:t>
      </w:r>
      <w:r/>
    </w:p>
    <w:p>
      <w:pPr>
        <w:ind w:left="0" w:right="0" w:firstLine="416"/>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1"/>
          <w:sz w:val="21"/>
          <w:szCs w:val="21"/>
        </w:rPr>
        <w:t xml:space="preserve">13、技术要求响应及偏离表、商务要求响应及偏离表</w:t>
      </w:r>
      <w:r/>
    </w:p>
    <w:p>
      <w:pPr>
        <w:ind w:left="0" w:right="0" w:firstLine="452"/>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8"/>
          <w:sz w:val="21"/>
          <w:szCs w:val="21"/>
        </w:rPr>
        <w:t xml:space="preserve">13.1</w:t>
      </w:r>
      <w:r>
        <w:rPr>
          <w:rFonts w:ascii="宋体" w:hAnsi="宋体" w:eastAsia="宋体" w:cs="宋体"/>
          <w:spacing w:val="-41"/>
          <w:sz w:val="21"/>
          <w:szCs w:val="21"/>
        </w:rPr>
        <w:t xml:space="preserve"> </w:t>
      </w:r>
      <w:r>
        <w:rPr>
          <w:rFonts w:ascii="宋体" w:hAnsi="宋体" w:eastAsia="宋体" w:cs="宋体"/>
          <w:spacing w:val="8"/>
          <w:sz w:val="21"/>
          <w:szCs w:val="21"/>
        </w:rPr>
        <w:t xml:space="preserve">供应商需对磋商文件中的技术要求与商务要求逐项作出响应或偏</w:t>
      </w:r>
      <w:r>
        <w:rPr>
          <w:rFonts w:ascii="宋体" w:hAnsi="宋体" w:eastAsia="宋体" w:cs="宋体"/>
          <w:spacing w:val="7"/>
          <w:sz w:val="21"/>
          <w:szCs w:val="21"/>
        </w:rPr>
        <w:t xml:space="preserve">离，并说明原因。</w:t>
      </w:r>
      <w:r/>
    </w:p>
    <w:p>
      <w:pPr>
        <w:ind w:left="0" w:right="0" w:firstLine="452"/>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8"/>
          <w:sz w:val="21"/>
          <w:szCs w:val="21"/>
        </w:rPr>
        <w:t xml:space="preserve">13.2</w:t>
      </w:r>
      <w:r>
        <w:rPr>
          <w:rFonts w:ascii="宋体" w:hAnsi="宋体" w:eastAsia="宋体" w:cs="宋体"/>
          <w:spacing w:val="-41"/>
          <w:sz w:val="21"/>
          <w:szCs w:val="21"/>
        </w:rPr>
        <w:t xml:space="preserve"> </w:t>
      </w:r>
      <w:r>
        <w:rPr>
          <w:rFonts w:ascii="宋体" w:hAnsi="宋体" w:eastAsia="宋体" w:cs="宋体"/>
          <w:spacing w:val="8"/>
          <w:sz w:val="21"/>
          <w:szCs w:val="21"/>
        </w:rPr>
        <w:t xml:space="preserve">供应商可在响应文件中提供认为需要的其他技术文件或说</w:t>
      </w:r>
      <w:r>
        <w:rPr>
          <w:rFonts w:ascii="宋体" w:hAnsi="宋体" w:eastAsia="宋体" w:cs="宋体"/>
          <w:spacing w:val="7"/>
          <w:sz w:val="21"/>
          <w:szCs w:val="21"/>
        </w:rPr>
        <w:t xml:space="preserve">明。</w:t>
      </w:r>
      <w:r/>
    </w:p>
    <w:p>
      <w:pPr>
        <w:ind w:left="0" w:right="0" w:firstLine="412"/>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2"/>
          <w:sz w:val="21"/>
          <w:szCs w:val="21"/>
        </w:rPr>
        <w:t xml:space="preserve">14、服务承诺、培训计划、人员安排及其他</w:t>
      </w:r>
      <w:r/>
    </w:p>
    <w:p>
      <w:pPr>
        <w:ind w:left="0" w:right="0" w:firstLine="460"/>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10"/>
          <w:sz w:val="21"/>
          <w:szCs w:val="21"/>
        </w:rPr>
        <w:t xml:space="preserve">14.1</w:t>
      </w:r>
      <w:r>
        <w:rPr>
          <w:rFonts w:ascii="宋体" w:hAnsi="宋体" w:eastAsia="宋体" w:cs="宋体"/>
          <w:spacing w:val="-34"/>
          <w:sz w:val="21"/>
          <w:szCs w:val="21"/>
        </w:rPr>
        <w:t xml:space="preserve"> </w:t>
      </w:r>
      <w:r>
        <w:rPr>
          <w:rFonts w:ascii="宋体" w:hAnsi="宋体" w:eastAsia="宋体" w:cs="宋体"/>
          <w:spacing w:val="10"/>
          <w:sz w:val="21"/>
          <w:szCs w:val="21"/>
        </w:rPr>
        <w:t xml:space="preserve">供应商需根据磋商文件要求提供有关售后服务的管理制度，售后服务机构的分布</w:t>
      </w:r>
      <w:r>
        <w:rPr>
          <w:rFonts w:ascii="宋体" w:hAnsi="宋体" w:eastAsia="宋体" w:cs="宋体"/>
          <w:spacing w:val="9"/>
          <w:sz w:val="21"/>
          <w:szCs w:val="21"/>
        </w:rPr>
        <w:t xml:space="preserve">情况，售后服务人员的数量、素质、技术水平及售后服务的反应能力等。</w:t>
      </w:r>
      <w:r/>
    </w:p>
    <w:p>
      <w:pPr>
        <w:ind w:left="0" w:right="0" w:firstLine="448"/>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7"/>
          <w:sz w:val="21"/>
          <w:szCs w:val="21"/>
        </w:rPr>
        <w:t xml:space="preserve">14.2</w:t>
      </w:r>
      <w:r>
        <w:rPr>
          <w:rFonts w:ascii="宋体" w:hAnsi="宋体" w:eastAsia="宋体" w:cs="宋体"/>
          <w:spacing w:val="-36"/>
          <w:sz w:val="21"/>
          <w:szCs w:val="21"/>
        </w:rPr>
        <w:t xml:space="preserve"> </w:t>
      </w:r>
      <w:r>
        <w:rPr>
          <w:rFonts w:ascii="宋体" w:hAnsi="宋体" w:eastAsia="宋体" w:cs="宋体"/>
          <w:spacing w:val="7"/>
          <w:sz w:val="21"/>
          <w:szCs w:val="21"/>
        </w:rPr>
        <w:t xml:space="preserve">供应商需根据磋商文件要求提供培训计划。</w:t>
      </w:r>
      <w:r/>
    </w:p>
    <w:p>
      <w:pPr>
        <w:ind w:left="0" w:right="0" w:firstLine="460"/>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10"/>
          <w:sz w:val="21"/>
          <w:szCs w:val="21"/>
        </w:rPr>
        <w:t xml:space="preserve">14.3</w:t>
      </w:r>
      <w:r>
        <w:rPr>
          <w:rFonts w:ascii="宋体" w:hAnsi="宋体" w:eastAsia="宋体" w:cs="宋体"/>
          <w:spacing w:val="-34"/>
          <w:sz w:val="21"/>
          <w:szCs w:val="21"/>
        </w:rPr>
        <w:t xml:space="preserve"> </w:t>
      </w:r>
      <w:r>
        <w:rPr>
          <w:rFonts w:ascii="宋体" w:hAnsi="宋体" w:eastAsia="宋体" w:cs="宋体"/>
          <w:spacing w:val="10"/>
          <w:sz w:val="21"/>
          <w:szCs w:val="21"/>
        </w:rPr>
        <w:t xml:space="preserve">供应商需根据磋商文件要求提供磋商响应标的的主要组成部分、功能设计、实现</w:t>
      </w:r>
      <w:r>
        <w:rPr>
          <w:rFonts w:ascii="宋体" w:hAnsi="宋体" w:eastAsia="宋体" w:cs="宋体"/>
          <w:spacing w:val="7"/>
          <w:sz w:val="21"/>
          <w:szCs w:val="21"/>
        </w:rPr>
        <w:t xml:space="preserve">思路及关键技术等。</w:t>
      </w:r>
      <w:r/>
    </w:p>
    <w:p>
      <w:pPr>
        <w:ind w:left="0" w:right="0" w:firstLine="408"/>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3"/>
          <w:sz w:val="21"/>
          <w:szCs w:val="21"/>
        </w:rPr>
        <w:t xml:space="preserve">15、磋商响应函</w:t>
      </w:r>
      <w:r/>
    </w:p>
    <w:p>
      <w:pPr>
        <w:ind w:left="0" w:right="0" w:firstLine="452"/>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8"/>
          <w:sz w:val="21"/>
          <w:szCs w:val="21"/>
        </w:rPr>
        <w:t xml:space="preserve">15.1</w:t>
      </w:r>
      <w:r>
        <w:rPr>
          <w:rFonts w:ascii="宋体" w:hAnsi="宋体" w:eastAsia="宋体" w:cs="宋体"/>
          <w:spacing w:val="-39"/>
          <w:sz w:val="21"/>
          <w:szCs w:val="21"/>
        </w:rPr>
        <w:t xml:space="preserve"> </w:t>
      </w:r>
      <w:r>
        <w:rPr>
          <w:rFonts w:ascii="宋体" w:hAnsi="宋体" w:eastAsia="宋体" w:cs="宋体"/>
          <w:spacing w:val="8"/>
          <w:sz w:val="21"/>
          <w:szCs w:val="21"/>
        </w:rPr>
        <w:t xml:space="preserve">供应商应按照磋商文件中提供的格式完整、正确填写磋商响应函。</w:t>
      </w:r>
      <w:r/>
    </w:p>
    <w:p>
      <w:pPr>
        <w:ind w:left="0" w:right="0" w:firstLine="408"/>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3"/>
          <w:sz w:val="21"/>
          <w:szCs w:val="21"/>
        </w:rPr>
        <w:t xml:space="preserve">16、磋商有效期</w:t>
      </w:r>
      <w:r/>
    </w:p>
    <w:p>
      <w:pPr>
        <w:ind w:left="0" w:right="0" w:firstLine="460"/>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10"/>
          <w:sz w:val="21"/>
          <w:szCs w:val="21"/>
        </w:rPr>
        <w:t xml:space="preserve">16.1</w:t>
      </w:r>
      <w:r>
        <w:rPr>
          <w:rFonts w:ascii="宋体" w:hAnsi="宋体" w:eastAsia="宋体" w:cs="宋体"/>
          <w:spacing w:val="-41"/>
          <w:sz w:val="21"/>
          <w:szCs w:val="21"/>
        </w:rPr>
        <w:t xml:space="preserve"> </w:t>
      </w:r>
      <w:r>
        <w:rPr>
          <w:rFonts w:ascii="宋体" w:hAnsi="宋体" w:eastAsia="宋体" w:cs="宋体"/>
          <w:spacing w:val="10"/>
          <w:sz w:val="21"/>
          <w:szCs w:val="21"/>
        </w:rPr>
        <w:t xml:space="preserve">磋商有效期为采购人规定的提交响应文件截止之</w:t>
      </w:r>
      <w:r>
        <w:rPr>
          <w:rFonts w:ascii="宋体" w:hAnsi="宋体" w:eastAsia="宋体" w:cs="宋体"/>
          <w:spacing w:val="9"/>
          <w:sz w:val="21"/>
          <w:szCs w:val="21"/>
        </w:rPr>
        <w:t xml:space="preserve">日后</w:t>
      </w:r>
      <w:r>
        <w:rPr>
          <w:rFonts w:ascii="宋体" w:hAnsi="宋体" w:eastAsia="宋体" w:cs="宋体"/>
          <w:b/>
          <w:bCs/>
          <w:spacing w:val="9"/>
          <w:sz w:val="21"/>
          <w:szCs w:val="21"/>
          <w:u w:val="single"/>
        </w:rPr>
        <w:t xml:space="preserve">九十（90）天</w:t>
      </w:r>
      <w:r>
        <w:rPr>
          <w:rFonts w:ascii="宋体" w:hAnsi="宋体" w:eastAsia="宋体" w:cs="宋体"/>
          <w:spacing w:val="9"/>
          <w:sz w:val="21"/>
          <w:szCs w:val="21"/>
        </w:rPr>
        <w:t xml:space="preserve">。磋商有效期</w:t>
      </w:r>
      <w:r>
        <w:rPr>
          <w:rFonts w:ascii="宋体" w:hAnsi="宋体" w:eastAsia="宋体" w:cs="宋体"/>
          <w:spacing w:val="8"/>
          <w:sz w:val="21"/>
          <w:szCs w:val="21"/>
        </w:rPr>
        <w:t xml:space="preserve">比规定短的将被视为非实质性响应磋商文件而予以拒绝。</w:t>
      </w:r>
      <w:r/>
    </w:p>
    <w:p>
      <w:pPr>
        <w:ind w:left="0" w:right="0" w:firstLine="408"/>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3"/>
          <w:sz w:val="21"/>
          <w:szCs w:val="21"/>
        </w:rPr>
        <w:t xml:space="preserve">17、磋商有效期的延长</w:t>
      </w:r>
      <w:r/>
    </w:p>
    <w:p>
      <w:pPr>
        <w:ind w:left="0" w:right="0" w:firstLine="460"/>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10"/>
          <w:sz w:val="21"/>
          <w:szCs w:val="21"/>
        </w:rPr>
        <w:t xml:space="preserve">17.1</w:t>
      </w:r>
      <w:r>
        <w:rPr>
          <w:rFonts w:ascii="宋体" w:hAnsi="宋体" w:eastAsia="宋体" w:cs="宋体"/>
          <w:spacing w:val="-34"/>
          <w:sz w:val="21"/>
          <w:szCs w:val="21"/>
        </w:rPr>
        <w:t xml:space="preserve"> </w:t>
      </w:r>
      <w:r>
        <w:rPr>
          <w:rFonts w:ascii="宋体" w:hAnsi="宋体" w:eastAsia="宋体" w:cs="宋体"/>
          <w:spacing w:val="10"/>
          <w:sz w:val="21"/>
          <w:szCs w:val="21"/>
        </w:rPr>
        <w:t xml:space="preserve">在特殊情况下，采购人或采购代理机构于原磋商有效期满之前，可向供应商提出</w:t>
      </w:r>
      <w:r>
        <w:rPr>
          <w:rFonts w:ascii="宋体" w:hAnsi="宋体" w:eastAsia="宋体" w:cs="宋体"/>
          <w:spacing w:val="13"/>
          <w:sz w:val="21"/>
          <w:szCs w:val="21"/>
        </w:rPr>
        <w:t xml:space="preserve">延长磋商有效期的要求。这种要求与答复均应采用书面形式。供</w:t>
      </w:r>
      <w:r>
        <w:rPr>
          <w:rFonts w:ascii="宋体" w:hAnsi="宋体" w:eastAsia="宋体" w:cs="宋体"/>
          <w:spacing w:val="12"/>
          <w:sz w:val="21"/>
          <w:szCs w:val="21"/>
        </w:rPr>
        <w:t xml:space="preserve">应商可以拒绝采购人或采</w:t>
      </w:r>
      <w:r>
        <w:rPr>
          <w:rFonts w:ascii="宋体" w:hAnsi="宋体" w:eastAsia="宋体" w:cs="宋体"/>
          <w:spacing w:val="13"/>
          <w:sz w:val="21"/>
          <w:szCs w:val="21"/>
        </w:rPr>
        <w:t xml:space="preserve">购代理机构的这一要求而放弃磋商，同意延长磋商有效期的供应</w:t>
      </w:r>
      <w:r>
        <w:rPr>
          <w:rFonts w:ascii="宋体" w:hAnsi="宋体" w:eastAsia="宋体" w:cs="宋体"/>
          <w:spacing w:val="12"/>
          <w:sz w:val="21"/>
          <w:szCs w:val="21"/>
        </w:rPr>
        <w:t xml:space="preserve">商既不能要求也不允许修</w:t>
      </w:r>
      <w:r>
        <w:rPr>
          <w:rFonts w:ascii="宋体" w:hAnsi="宋体" w:eastAsia="宋体" w:cs="宋体"/>
          <w:spacing w:val="9"/>
          <w:sz w:val="21"/>
          <w:szCs w:val="21"/>
        </w:rPr>
        <w:t xml:space="preserve">改其响应文件。受磋商有效期约束的所有权利与义务均延长至新的有效期。</w:t>
      </w:r>
      <w:r/>
    </w:p>
    <w:p>
      <w:pPr>
        <w:ind w:left="0" w:right="0" w:firstLine="398"/>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b/>
          <w:bCs/>
          <w:spacing w:val="-6"/>
          <w:sz w:val="21"/>
          <w:szCs w:val="21"/>
        </w:rPr>
        <w:t xml:space="preserve">四、响应文件的递交</w:t>
      </w:r>
      <w:r/>
    </w:p>
    <w:p>
      <w:pPr>
        <w:ind w:left="0" w:right="0" w:firstLine="412"/>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2"/>
          <w:sz w:val="21"/>
          <w:szCs w:val="21"/>
        </w:rPr>
        <w:t xml:space="preserve">18、电子磋商响应文件的递交</w:t>
      </w:r>
      <w:r/>
    </w:p>
    <w:p>
      <w:pPr>
        <w:ind w:left="0" w:right="0" w:firstLine="460"/>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10"/>
          <w:sz w:val="21"/>
          <w:szCs w:val="21"/>
        </w:rPr>
        <w:t xml:space="preserve">18.1</w:t>
      </w:r>
      <w:r>
        <w:rPr>
          <w:rFonts w:ascii="宋体" w:hAnsi="宋体" w:eastAsia="宋体" w:cs="宋体"/>
          <w:spacing w:val="-34"/>
          <w:sz w:val="21"/>
          <w:szCs w:val="21"/>
        </w:rPr>
        <w:t xml:space="preserve"> </w:t>
      </w:r>
      <w:r>
        <w:rPr>
          <w:rFonts w:ascii="宋体" w:hAnsi="宋体" w:eastAsia="宋体" w:cs="宋体"/>
          <w:spacing w:val="10"/>
          <w:sz w:val="21"/>
          <w:szCs w:val="21"/>
        </w:rPr>
        <w:t xml:space="preserve">供应商应当按照《操作手册》规定，在提交响应文件截止时间前制作并上传电子</w:t>
      </w:r>
      <w:r>
        <w:rPr>
          <w:rFonts w:ascii="宋体" w:hAnsi="宋体" w:eastAsia="宋体" w:cs="宋体"/>
          <w:spacing w:val="3"/>
          <w:sz w:val="21"/>
          <w:szCs w:val="21"/>
        </w:rPr>
        <w:t xml:space="preserve">响应文件。</w:t>
      </w:r>
      <w:r/>
    </w:p>
    <w:p>
      <w:pPr>
        <w:ind w:left="0" w:right="0" w:firstLine="412"/>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2"/>
          <w:sz w:val="21"/>
          <w:szCs w:val="21"/>
        </w:rPr>
        <w:t xml:space="preserve">19、提交响应文件截止时间</w:t>
      </w:r>
      <w:r/>
    </w:p>
    <w:p>
      <w:pPr>
        <w:ind w:left="0" w:right="0" w:firstLine="424"/>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i/>
          <w:iCs/>
          <w:spacing w:val="1"/>
          <w:sz w:val="21"/>
          <w:szCs w:val="21"/>
          <w:u w:val="single"/>
        </w:rPr>
        <w:t xml:space="preserve">19.1</w:t>
      </w:r>
      <w:r>
        <w:rPr>
          <w:rFonts w:ascii="宋体" w:hAnsi="宋体" w:eastAsia="宋体" w:cs="宋体"/>
          <w:spacing w:val="-52"/>
          <w:sz w:val="21"/>
          <w:szCs w:val="21"/>
          <w:u w:val="single"/>
        </w:rPr>
        <w:t xml:space="preserve"> </w:t>
      </w:r>
      <w:r>
        <w:rPr>
          <w:rFonts w:ascii="宋体" w:hAnsi="宋体" w:eastAsia="宋体" w:cs="宋体"/>
          <w:i/>
          <w:iCs/>
          <w:spacing w:val="1"/>
          <w:sz w:val="21"/>
          <w:szCs w:val="21"/>
          <w:u w:val="single"/>
        </w:rPr>
        <w:t xml:space="preserve">供应商上传电子响应文件的时间不得迟于磋商公告中规定的提交响应文件截止时</w:t>
      </w:r>
      <w:r>
        <w:rPr>
          <w:rFonts w:ascii="宋体" w:hAnsi="宋体" w:eastAsia="宋体" w:cs="宋体"/>
          <w:i/>
          <w:iCs/>
          <w:spacing w:val="-11"/>
          <w:sz w:val="21"/>
          <w:szCs w:val="21"/>
          <w:u w:val="single"/>
        </w:rPr>
        <w:t xml:space="preserve">间。</w:t>
      </w:r>
      <w:r/>
    </w:p>
    <w:p>
      <w:pPr>
        <w:ind w:left="0" w:right="0" w:firstLine="472"/>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13"/>
          <w:sz w:val="21"/>
          <w:szCs w:val="21"/>
        </w:rPr>
        <w:t xml:space="preserve">供应商应充分考虑到网络环境、网络带宽等风险因素，如因供应商自</w:t>
      </w:r>
      <w:r>
        <w:rPr>
          <w:rFonts w:ascii="宋体" w:hAnsi="宋体" w:eastAsia="宋体" w:cs="宋体"/>
          <w:spacing w:val="12"/>
          <w:sz w:val="21"/>
          <w:szCs w:val="21"/>
        </w:rPr>
        <w:t xml:space="preserve">身原因造成的电</w:t>
      </w:r>
      <w:r>
        <w:rPr>
          <w:rFonts w:ascii="宋体" w:hAnsi="宋体" w:eastAsia="宋体" w:cs="宋体"/>
          <w:spacing w:val="8"/>
          <w:sz w:val="21"/>
          <w:szCs w:val="21"/>
        </w:rPr>
        <w:t xml:space="preserve">子响应文件上传不成功的按照本磋商文件第二章第</w:t>
      </w:r>
      <w:r>
        <w:rPr>
          <w:rFonts w:ascii="宋体" w:hAnsi="宋体" w:eastAsia="宋体" w:cs="宋体"/>
          <w:spacing w:val="-32"/>
          <w:sz w:val="21"/>
          <w:szCs w:val="21"/>
        </w:rPr>
        <w:t xml:space="preserve"> </w:t>
      </w:r>
      <w:r>
        <w:rPr>
          <w:rFonts w:ascii="宋体" w:hAnsi="宋体" w:eastAsia="宋体" w:cs="宋体"/>
          <w:spacing w:val="8"/>
          <w:sz w:val="21"/>
          <w:szCs w:val="21"/>
        </w:rPr>
        <w:t xml:space="preserve">26.3.2</w:t>
      </w:r>
      <w:r>
        <w:rPr>
          <w:rFonts w:ascii="宋体" w:hAnsi="宋体" w:eastAsia="宋体" w:cs="宋体"/>
          <w:spacing w:val="-38"/>
          <w:sz w:val="21"/>
          <w:szCs w:val="21"/>
        </w:rPr>
        <w:t xml:space="preserve"> </w:t>
      </w:r>
      <w:r>
        <w:rPr>
          <w:rFonts w:ascii="宋体" w:hAnsi="宋体" w:eastAsia="宋体" w:cs="宋体"/>
          <w:spacing w:val="8"/>
          <w:sz w:val="21"/>
          <w:szCs w:val="21"/>
        </w:rPr>
        <w:t xml:space="preserve">条规定做无效响应处理。</w:t>
      </w:r>
      <w:r/>
    </w:p>
    <w:p>
      <w:pPr>
        <w:ind w:left="0" w:right="0" w:firstLine="456"/>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9"/>
          <w:sz w:val="21"/>
          <w:szCs w:val="21"/>
        </w:rPr>
        <w:t xml:space="preserve">19.2 采购人或采购代理机构可以按照规定，通过修改磋商文件酌情延长提交响应文件</w:t>
      </w:r>
      <w:r>
        <w:rPr>
          <w:rFonts w:ascii="宋体" w:hAnsi="宋体" w:eastAsia="宋体" w:cs="宋体"/>
          <w:spacing w:val="13"/>
          <w:sz w:val="21"/>
          <w:szCs w:val="21"/>
        </w:rPr>
        <w:t xml:space="preserve">截止日期，在此情况下，供应商的所有权利和义务以及供应商</w:t>
      </w:r>
      <w:r>
        <w:rPr>
          <w:rFonts w:ascii="宋体" w:hAnsi="宋体" w:eastAsia="宋体" w:cs="宋体"/>
          <w:spacing w:val="12"/>
          <w:sz w:val="21"/>
          <w:szCs w:val="21"/>
        </w:rPr>
        <w:t xml:space="preserve">受制的截止日期均应以延长</w:t>
      </w:r>
      <w:r>
        <w:rPr>
          <w:rFonts w:ascii="宋体" w:hAnsi="宋体" w:eastAsia="宋体" w:cs="宋体"/>
          <w:spacing w:val="8"/>
          <w:sz w:val="21"/>
          <w:szCs w:val="21"/>
        </w:rPr>
        <w:t xml:space="preserve">后新的截止日期为准。</w:t>
      </w:r>
      <w:r/>
    </w:p>
    <w:p>
      <w:pPr>
        <w:ind w:left="0" w:right="0" w:firstLine="416"/>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1"/>
          <w:sz w:val="21"/>
          <w:szCs w:val="21"/>
        </w:rPr>
        <w:t xml:space="preserve">20、响应文件的拒收</w:t>
      </w:r>
      <w:r/>
    </w:p>
    <w:p>
      <w:pPr>
        <w:ind w:left="0" w:right="0" w:firstLine="456"/>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9"/>
          <w:sz w:val="21"/>
          <w:szCs w:val="21"/>
        </w:rPr>
        <w:t xml:space="preserve">20.1 采购人或采购代理机构拒绝接收在其规定的提交响应文件截止时间后上传的任何</w:t>
      </w:r>
      <w:r>
        <w:rPr>
          <w:rFonts w:ascii="宋体" w:hAnsi="宋体" w:eastAsia="宋体" w:cs="宋体"/>
          <w:spacing w:val="3"/>
          <w:sz w:val="21"/>
          <w:szCs w:val="21"/>
        </w:rPr>
        <w:t xml:space="preserve">电子响应文件。</w:t>
      </w:r>
      <w:r/>
    </w:p>
    <w:p>
      <w:pPr>
        <w:ind w:left="0" w:right="0" w:firstLine="416"/>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1"/>
          <w:sz w:val="21"/>
          <w:szCs w:val="21"/>
        </w:rPr>
        <w:t xml:space="preserve">21、响应文件的撤回和修改</w:t>
      </w:r>
      <w:r/>
    </w:p>
    <w:p>
      <w:pPr>
        <w:ind w:left="0" w:right="0" w:firstLine="440"/>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5"/>
          <w:sz w:val="21"/>
          <w:szCs w:val="21"/>
        </w:rPr>
        <w:t xml:space="preserve">21.1</w:t>
      </w:r>
      <w:r>
        <w:rPr>
          <w:rFonts w:ascii="宋体" w:hAnsi="宋体" w:eastAsia="宋体" w:cs="宋体"/>
          <w:spacing w:val="-25"/>
          <w:sz w:val="21"/>
          <w:szCs w:val="21"/>
        </w:rPr>
        <w:t xml:space="preserve"> </w:t>
      </w:r>
      <w:r>
        <w:rPr>
          <w:rFonts w:ascii="宋体" w:hAnsi="宋体" w:eastAsia="宋体" w:cs="宋体"/>
          <w:spacing w:val="5"/>
          <w:sz w:val="21"/>
          <w:szCs w:val="21"/>
        </w:rPr>
        <w:t xml:space="preserve">响应文件的撤回</w:t>
      </w:r>
      <w:r/>
    </w:p>
    <w:p>
      <w:pPr>
        <w:ind w:left="0" w:right="0" w:firstLine="440"/>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5"/>
          <w:sz w:val="21"/>
          <w:szCs w:val="21"/>
        </w:rPr>
        <w:t xml:space="preserve">21.1.1</w:t>
      </w:r>
      <w:r>
        <w:rPr>
          <w:rFonts w:ascii="宋体" w:hAnsi="宋体" w:eastAsia="宋体" w:cs="宋体"/>
          <w:spacing w:val="36"/>
          <w:sz w:val="21"/>
          <w:szCs w:val="21"/>
        </w:rPr>
        <w:t xml:space="preserve"> </w:t>
      </w:r>
      <w:r>
        <w:rPr>
          <w:rFonts w:ascii="宋体" w:hAnsi="宋体" w:eastAsia="宋体" w:cs="宋体"/>
          <w:spacing w:val="5"/>
          <w:sz w:val="21"/>
          <w:szCs w:val="21"/>
        </w:rPr>
        <w:t xml:space="preserve">电子响应文件的撤回</w:t>
      </w:r>
      <w:r/>
    </w:p>
    <w:p>
      <w:pPr>
        <w:ind w:left="0" w:right="0" w:firstLine="472"/>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13"/>
          <w:sz w:val="21"/>
          <w:szCs w:val="21"/>
        </w:rPr>
        <w:t xml:space="preserve">供应商可在提交响应文件截止时间前，撤回其电子响应文件，具体操</w:t>
      </w:r>
      <w:r>
        <w:rPr>
          <w:rFonts w:ascii="宋体" w:hAnsi="宋体" w:eastAsia="宋体" w:cs="宋体"/>
          <w:spacing w:val="12"/>
          <w:sz w:val="21"/>
          <w:szCs w:val="21"/>
        </w:rPr>
        <w:t xml:space="preserve">作方法见《操作</w:t>
      </w:r>
      <w:r>
        <w:rPr>
          <w:rFonts w:ascii="宋体" w:hAnsi="宋体" w:eastAsia="宋体" w:cs="宋体"/>
          <w:spacing w:val="2"/>
          <w:sz w:val="21"/>
          <w:szCs w:val="21"/>
        </w:rPr>
        <w:t xml:space="preserve">手册》。</w:t>
      </w:r>
      <w:r/>
    </w:p>
    <w:p>
      <w:pPr>
        <w:ind w:left="0" w:right="0" w:firstLine="452"/>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8"/>
          <w:sz w:val="21"/>
          <w:szCs w:val="21"/>
        </w:rPr>
        <w:t xml:space="preserve">21.1.2</w:t>
      </w:r>
      <w:r>
        <w:rPr>
          <w:rFonts w:ascii="宋体" w:hAnsi="宋体" w:eastAsia="宋体" w:cs="宋体"/>
          <w:spacing w:val="-34"/>
          <w:sz w:val="21"/>
          <w:szCs w:val="21"/>
        </w:rPr>
        <w:t xml:space="preserve"> </w:t>
      </w:r>
      <w:r>
        <w:rPr>
          <w:rFonts w:ascii="宋体" w:hAnsi="宋体" w:eastAsia="宋体" w:cs="宋体"/>
          <w:spacing w:val="8"/>
          <w:sz w:val="21"/>
          <w:szCs w:val="21"/>
        </w:rPr>
        <w:t xml:space="preserve">供应商撤回电子响应文件，则认为其不再参与本项目磋商活动。</w:t>
      </w:r>
      <w:r/>
    </w:p>
    <w:p>
      <w:pPr>
        <w:ind w:left="0" w:right="0" w:firstLine="440"/>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5"/>
          <w:sz w:val="21"/>
          <w:szCs w:val="21"/>
        </w:rPr>
        <w:t xml:space="preserve">21.2</w:t>
      </w:r>
      <w:r>
        <w:rPr>
          <w:rFonts w:ascii="宋体" w:hAnsi="宋体" w:eastAsia="宋体" w:cs="宋体"/>
          <w:spacing w:val="-25"/>
          <w:sz w:val="21"/>
          <w:szCs w:val="21"/>
        </w:rPr>
        <w:t xml:space="preserve"> </w:t>
      </w:r>
      <w:r>
        <w:rPr>
          <w:rFonts w:ascii="宋体" w:hAnsi="宋体" w:eastAsia="宋体" w:cs="宋体"/>
          <w:spacing w:val="5"/>
          <w:sz w:val="21"/>
          <w:szCs w:val="21"/>
        </w:rPr>
        <w:t xml:space="preserve">响应文件的修改</w:t>
      </w:r>
      <w:r/>
    </w:p>
    <w:p>
      <w:pPr>
        <w:ind w:left="0" w:right="0" w:firstLine="472"/>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13"/>
          <w:sz w:val="21"/>
          <w:szCs w:val="21"/>
        </w:rPr>
        <w:t xml:space="preserve">供应商可在提交响应文件截止时间前，对其电子响应文件进行修改，</w:t>
      </w:r>
      <w:r>
        <w:rPr>
          <w:rFonts w:ascii="宋体" w:hAnsi="宋体" w:eastAsia="宋体" w:cs="宋体"/>
          <w:spacing w:val="12"/>
          <w:sz w:val="21"/>
          <w:szCs w:val="21"/>
        </w:rPr>
        <w:t xml:space="preserve">具体操作方法见</w:t>
      </w:r>
      <w:r>
        <w:rPr>
          <w:rFonts w:ascii="宋体" w:hAnsi="宋体" w:eastAsia="宋体" w:cs="宋体"/>
          <w:spacing w:val="5"/>
          <w:sz w:val="21"/>
          <w:szCs w:val="21"/>
        </w:rPr>
        <w:t xml:space="preserve">《操作手册》。</w:t>
      </w:r>
      <w:r/>
    </w:p>
    <w:p>
      <w:pPr>
        <w:ind w:left="0" w:right="0" w:firstLine="456"/>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9"/>
          <w:sz w:val="21"/>
          <w:szCs w:val="21"/>
        </w:rPr>
        <w:t xml:space="preserve">21.3 在提交响应文件截止时间之后，供应商不得对其电</w:t>
      </w:r>
      <w:r>
        <w:rPr>
          <w:rFonts w:ascii="宋体" w:hAnsi="宋体" w:eastAsia="宋体" w:cs="宋体"/>
          <w:spacing w:val="8"/>
          <w:sz w:val="21"/>
          <w:szCs w:val="21"/>
        </w:rPr>
        <w:t xml:space="preserve">子响应文件作任何修改。</w:t>
      </w:r>
      <w:r/>
    </w:p>
    <w:p>
      <w:pPr>
        <w:ind w:left="0" w:right="0" w:firstLine="452"/>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8"/>
          <w:sz w:val="21"/>
          <w:szCs w:val="21"/>
        </w:rPr>
        <w:t xml:space="preserve">21.4 在提交响应文件截止时间至磋商文件中规定的磋商有效期满之间的这段时间内，供应商不得撤回其响应文件。</w:t>
      </w:r>
      <w:r/>
    </w:p>
    <w:p>
      <w:pPr>
        <w:ind w:left="0" w:right="0" w:firstLine="410"/>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b/>
          <w:bCs/>
          <w:spacing w:val="-3"/>
          <w:sz w:val="21"/>
          <w:szCs w:val="21"/>
        </w:rPr>
        <w:t xml:space="preserve">五、响应文件的解密与评审</w:t>
      </w:r>
      <w:r/>
    </w:p>
    <w:p>
      <w:pPr>
        <w:ind w:left="0" w:right="0" w:firstLine="412"/>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2"/>
          <w:sz w:val="21"/>
          <w:szCs w:val="21"/>
        </w:rPr>
        <w:t xml:space="preserve">22、响应文件解密</w:t>
      </w:r>
      <w:r/>
    </w:p>
    <w:p>
      <w:pPr>
        <w:ind w:left="0" w:right="0" w:firstLine="464"/>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11"/>
          <w:sz w:val="21"/>
          <w:szCs w:val="21"/>
        </w:rPr>
        <w:t xml:space="preserve">22.1</w:t>
      </w:r>
      <w:r>
        <w:rPr>
          <w:rFonts w:ascii="宋体" w:hAnsi="宋体" w:eastAsia="宋体" w:cs="宋体"/>
          <w:spacing w:val="-41"/>
          <w:sz w:val="21"/>
          <w:szCs w:val="21"/>
        </w:rPr>
        <w:t xml:space="preserve"> </w:t>
      </w:r>
      <w:r>
        <w:rPr>
          <w:rFonts w:ascii="宋体" w:hAnsi="宋体" w:eastAsia="宋体" w:cs="宋体"/>
          <w:spacing w:val="11"/>
          <w:sz w:val="21"/>
          <w:szCs w:val="21"/>
        </w:rPr>
        <w:t xml:space="preserve">供应商应当按照《操作手册》规定，</w:t>
      </w:r>
      <w:r>
        <w:rPr>
          <w:rFonts w:ascii="宋体" w:hAnsi="宋体" w:eastAsia="宋体" w:cs="宋体"/>
          <w:spacing w:val="10"/>
          <w:sz w:val="21"/>
          <w:szCs w:val="21"/>
        </w:rPr>
        <w:t xml:space="preserve">在苏采云系统规定的时间内对磋商响应文件</w:t>
      </w:r>
      <w:r>
        <w:rPr>
          <w:rFonts w:ascii="宋体" w:hAnsi="宋体" w:eastAsia="宋体" w:cs="宋体"/>
          <w:spacing w:val="6"/>
          <w:sz w:val="21"/>
          <w:szCs w:val="21"/>
        </w:rPr>
        <w:t xml:space="preserve">进行解密。</w:t>
      </w:r>
      <w:r/>
    </w:p>
    <w:p>
      <w:pPr>
        <w:ind w:left="0" w:right="0" w:firstLine="412"/>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2"/>
          <w:sz w:val="21"/>
          <w:szCs w:val="21"/>
        </w:rPr>
        <w:t xml:space="preserve">23、磋商小组</w:t>
      </w:r>
      <w:r/>
    </w:p>
    <w:p>
      <w:pPr>
        <w:ind w:left="0" w:right="0" w:firstLine="464"/>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11"/>
          <w:sz w:val="21"/>
          <w:szCs w:val="21"/>
        </w:rPr>
        <w:t xml:space="preserve">23.1</w:t>
      </w:r>
      <w:r>
        <w:rPr>
          <w:rFonts w:ascii="宋体" w:hAnsi="宋体" w:eastAsia="宋体" w:cs="宋体"/>
          <w:spacing w:val="-41"/>
          <w:sz w:val="21"/>
          <w:szCs w:val="21"/>
        </w:rPr>
        <w:t xml:space="preserve"> </w:t>
      </w:r>
      <w:r>
        <w:rPr>
          <w:rFonts w:ascii="宋体" w:hAnsi="宋体" w:eastAsia="宋体" w:cs="宋体"/>
          <w:spacing w:val="11"/>
          <w:sz w:val="21"/>
          <w:szCs w:val="21"/>
        </w:rPr>
        <w:t xml:space="preserve">采购人或采购代理机构将组织磋商小</w:t>
      </w:r>
      <w:r>
        <w:rPr>
          <w:rFonts w:ascii="宋体" w:hAnsi="宋体" w:eastAsia="宋体" w:cs="宋体"/>
          <w:spacing w:val="10"/>
          <w:sz w:val="21"/>
          <w:szCs w:val="21"/>
        </w:rPr>
        <w:t xml:space="preserve">组对响应文件进行评审。磋商小组由采购人</w:t>
      </w:r>
      <w:r>
        <w:rPr>
          <w:rFonts w:ascii="宋体" w:hAnsi="宋体" w:eastAsia="宋体" w:cs="宋体"/>
          <w:spacing w:val="9"/>
          <w:sz w:val="21"/>
          <w:szCs w:val="21"/>
        </w:rPr>
        <w:t xml:space="preserve">代表和有关技术、经济等方面的专家组成，且人员构成符合政府采购有关规定。</w:t>
      </w:r>
      <w:r/>
    </w:p>
    <w:p>
      <w:pPr>
        <w:ind w:left="0" w:right="0" w:firstLine="452"/>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8"/>
          <w:sz w:val="21"/>
          <w:szCs w:val="21"/>
        </w:rPr>
        <w:t xml:space="preserve">23.2</w:t>
      </w:r>
      <w:r>
        <w:rPr>
          <w:rFonts w:ascii="宋体" w:hAnsi="宋体" w:eastAsia="宋体" w:cs="宋体"/>
          <w:spacing w:val="-27"/>
          <w:sz w:val="21"/>
          <w:szCs w:val="21"/>
        </w:rPr>
        <w:t xml:space="preserve"> </w:t>
      </w:r>
      <w:r>
        <w:rPr>
          <w:rFonts w:ascii="宋体" w:hAnsi="宋体" w:eastAsia="宋体" w:cs="宋体"/>
          <w:spacing w:val="8"/>
          <w:sz w:val="21"/>
          <w:szCs w:val="21"/>
        </w:rPr>
        <w:t xml:space="preserve">磋商小组独立工作，负责评审所有响应文件并确定成交侯选人。</w:t>
      </w:r>
      <w:r/>
    </w:p>
    <w:p>
      <w:pPr>
        <w:ind w:left="0" w:right="0" w:firstLine="416"/>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1"/>
          <w:sz w:val="21"/>
          <w:szCs w:val="21"/>
        </w:rPr>
        <w:t xml:space="preserve">24、评审过程的保密与公正</w:t>
      </w:r>
      <w:r/>
    </w:p>
    <w:p>
      <w:pPr>
        <w:ind w:left="0" w:right="0" w:firstLine="464"/>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11"/>
          <w:sz w:val="21"/>
          <w:szCs w:val="21"/>
        </w:rPr>
        <w:t xml:space="preserve">24.1</w:t>
      </w:r>
      <w:r>
        <w:rPr>
          <w:rFonts w:ascii="宋体" w:hAnsi="宋体" w:eastAsia="宋体" w:cs="宋体"/>
          <w:spacing w:val="-41"/>
          <w:sz w:val="21"/>
          <w:szCs w:val="21"/>
        </w:rPr>
        <w:t xml:space="preserve"> </w:t>
      </w:r>
      <w:r>
        <w:rPr>
          <w:rFonts w:ascii="宋体" w:hAnsi="宋体" w:eastAsia="宋体" w:cs="宋体"/>
          <w:spacing w:val="11"/>
          <w:sz w:val="21"/>
          <w:szCs w:val="21"/>
        </w:rPr>
        <w:t xml:space="preserve">磋商小组、采购人和采购代理机构工</w:t>
      </w:r>
      <w:r>
        <w:rPr>
          <w:rFonts w:ascii="宋体" w:hAnsi="宋体" w:eastAsia="宋体" w:cs="宋体"/>
          <w:spacing w:val="10"/>
          <w:sz w:val="21"/>
          <w:szCs w:val="21"/>
        </w:rPr>
        <w:t xml:space="preserve">作人员、相关监督人员等与评审工作有关的</w:t>
      </w:r>
      <w:r>
        <w:rPr>
          <w:rFonts w:ascii="宋体" w:hAnsi="宋体" w:eastAsia="宋体" w:cs="宋体"/>
          <w:spacing w:val="9"/>
          <w:sz w:val="21"/>
          <w:szCs w:val="21"/>
        </w:rPr>
        <w:t xml:space="preserve">人员，对评审情况以及在评审过程中获悉的国家秘密、商业秘密负有保密责任。</w:t>
      </w:r>
      <w:r/>
    </w:p>
    <w:p>
      <w:pPr>
        <w:ind w:left="0" w:right="0" w:firstLine="464"/>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11"/>
          <w:sz w:val="21"/>
          <w:szCs w:val="21"/>
        </w:rPr>
        <w:t xml:space="preserve">24.2</w:t>
      </w:r>
      <w:r>
        <w:rPr>
          <w:rFonts w:ascii="宋体" w:hAnsi="宋体" w:eastAsia="宋体" w:cs="宋体"/>
          <w:spacing w:val="-41"/>
          <w:sz w:val="21"/>
          <w:szCs w:val="21"/>
        </w:rPr>
        <w:t xml:space="preserve"> </w:t>
      </w:r>
      <w:r>
        <w:rPr>
          <w:rFonts w:ascii="宋体" w:hAnsi="宋体" w:eastAsia="宋体" w:cs="宋体"/>
          <w:spacing w:val="11"/>
          <w:sz w:val="21"/>
          <w:szCs w:val="21"/>
        </w:rPr>
        <w:t xml:space="preserve">在评审过程中，供应商不得以任何行</w:t>
      </w:r>
      <w:r>
        <w:rPr>
          <w:rFonts w:ascii="宋体" w:hAnsi="宋体" w:eastAsia="宋体" w:cs="宋体"/>
          <w:spacing w:val="10"/>
          <w:sz w:val="21"/>
          <w:szCs w:val="21"/>
        </w:rPr>
        <w:t xml:space="preserve">为影响磋商评审过程，否则其响应文件将被</w:t>
      </w:r>
      <w:r>
        <w:rPr>
          <w:rFonts w:ascii="宋体" w:hAnsi="宋体" w:eastAsia="宋体" w:cs="宋体"/>
          <w:spacing w:val="7"/>
          <w:sz w:val="21"/>
          <w:szCs w:val="21"/>
        </w:rPr>
        <w:t xml:space="preserve">作为无效响应文件。</w:t>
      </w:r>
      <w:r/>
    </w:p>
    <w:p>
      <w:pPr>
        <w:ind w:left="0" w:right="0" w:firstLine="452"/>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8"/>
          <w:sz w:val="21"/>
          <w:szCs w:val="21"/>
        </w:rPr>
        <w:t xml:space="preserve">24.3</w:t>
      </w:r>
      <w:r>
        <w:rPr>
          <w:rFonts w:ascii="宋体" w:hAnsi="宋体" w:eastAsia="宋体" w:cs="宋体"/>
          <w:spacing w:val="-35"/>
          <w:sz w:val="21"/>
          <w:szCs w:val="21"/>
        </w:rPr>
        <w:t xml:space="preserve"> </w:t>
      </w:r>
      <w:r>
        <w:rPr>
          <w:rFonts w:ascii="宋体" w:hAnsi="宋体" w:eastAsia="宋体" w:cs="宋体"/>
          <w:spacing w:val="8"/>
          <w:sz w:val="21"/>
          <w:szCs w:val="21"/>
        </w:rPr>
        <w:t xml:space="preserve">在项目评审期间，采购人将设专门人员与供应商联系。</w:t>
      </w:r>
      <w:r/>
    </w:p>
    <w:p>
      <w:pPr>
        <w:ind w:left="0" w:right="0" w:firstLine="456"/>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9"/>
          <w:sz w:val="21"/>
          <w:szCs w:val="21"/>
        </w:rPr>
        <w:t xml:space="preserve">24.4 采购人和磋商小组不向未成交的供应商解释未成交原因，也不公布评审过程中的</w:t>
      </w:r>
      <w:r>
        <w:rPr>
          <w:rFonts w:ascii="宋体" w:hAnsi="宋体" w:eastAsia="宋体" w:cs="宋体"/>
          <w:spacing w:val="5"/>
          <w:sz w:val="21"/>
          <w:szCs w:val="21"/>
        </w:rPr>
        <w:t xml:space="preserve">相关细节。</w:t>
      </w:r>
      <w:r/>
    </w:p>
    <w:p>
      <w:pPr>
        <w:ind w:left="0" w:right="0" w:firstLine="416"/>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1"/>
          <w:sz w:val="21"/>
          <w:szCs w:val="21"/>
        </w:rPr>
        <w:t xml:space="preserve">25、评审过程中的的澄清</w:t>
      </w:r>
      <w:r/>
    </w:p>
    <w:p>
      <w:pPr>
        <w:ind w:left="0" w:right="0" w:firstLine="460"/>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10"/>
          <w:sz w:val="21"/>
          <w:szCs w:val="21"/>
        </w:rPr>
        <w:t xml:space="preserve">25.1</w:t>
      </w:r>
      <w:r>
        <w:rPr>
          <w:rFonts w:ascii="宋体" w:hAnsi="宋体" w:eastAsia="宋体" w:cs="宋体"/>
          <w:spacing w:val="-21"/>
          <w:sz w:val="21"/>
          <w:szCs w:val="21"/>
        </w:rPr>
        <w:t xml:space="preserve"> </w:t>
      </w:r>
      <w:r>
        <w:rPr>
          <w:rFonts w:ascii="宋体" w:hAnsi="宋体" w:eastAsia="宋体" w:cs="宋体"/>
          <w:spacing w:val="10"/>
          <w:sz w:val="21"/>
          <w:szCs w:val="21"/>
        </w:rPr>
        <w:t xml:space="preserve">项目评审期间，磋商小组有权要求供应商对响应文件中含义不明确、同类问题表</w:t>
      </w:r>
      <w:r>
        <w:rPr>
          <w:rFonts w:ascii="宋体" w:hAnsi="宋体" w:eastAsia="宋体" w:cs="宋体"/>
          <w:spacing w:val="13"/>
          <w:sz w:val="21"/>
          <w:szCs w:val="21"/>
        </w:rPr>
        <w:t xml:space="preserve">述不一致或者有明显文字和计算错误的内容等作出必要的澄</w:t>
      </w:r>
      <w:r>
        <w:rPr>
          <w:rFonts w:ascii="宋体" w:hAnsi="宋体" w:eastAsia="宋体" w:cs="宋体"/>
          <w:spacing w:val="12"/>
          <w:sz w:val="21"/>
          <w:szCs w:val="21"/>
        </w:rPr>
        <w:t xml:space="preserve">清、说明或者更正。供应商的</w:t>
      </w:r>
      <w:r>
        <w:rPr>
          <w:rFonts w:ascii="宋体" w:hAnsi="宋体" w:eastAsia="宋体" w:cs="宋体"/>
          <w:spacing w:val="9"/>
          <w:sz w:val="21"/>
          <w:szCs w:val="21"/>
        </w:rPr>
        <w:t xml:space="preserve">澄清、说明或者更正不得超出响应文件的范围或者改变响应文件的实质性内容。</w:t>
      </w:r>
      <w:r/>
    </w:p>
    <w:p>
      <w:pPr>
        <w:ind w:left="0" w:right="0" w:firstLine="452"/>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8"/>
          <w:sz w:val="21"/>
          <w:szCs w:val="21"/>
        </w:rPr>
        <w:t xml:space="preserve">磋商小组并非对每个供应商都作澄清要求。</w:t>
      </w:r>
      <w:r/>
    </w:p>
    <w:p>
      <w:pPr>
        <w:ind w:left="0" w:right="0" w:firstLine="460"/>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10"/>
          <w:sz w:val="21"/>
          <w:szCs w:val="21"/>
        </w:rPr>
        <w:t xml:space="preserve">25.2</w:t>
      </w:r>
      <w:r>
        <w:rPr>
          <w:rFonts w:ascii="宋体" w:hAnsi="宋体" w:eastAsia="宋体" w:cs="宋体"/>
          <w:spacing w:val="-21"/>
          <w:sz w:val="21"/>
          <w:szCs w:val="21"/>
        </w:rPr>
        <w:t xml:space="preserve"> </w:t>
      </w:r>
      <w:r>
        <w:rPr>
          <w:rFonts w:ascii="宋体" w:hAnsi="宋体" w:eastAsia="宋体" w:cs="宋体"/>
          <w:spacing w:val="10"/>
          <w:sz w:val="21"/>
          <w:szCs w:val="21"/>
        </w:rPr>
        <w:t xml:space="preserve">需要供应商进行澄清、说明和更正的，磋商小组将通过苏采云系统向供应商发布</w:t>
      </w:r>
      <w:r>
        <w:rPr>
          <w:rFonts w:ascii="宋体" w:hAnsi="宋体" w:eastAsia="宋体" w:cs="宋体"/>
          <w:spacing w:val="11"/>
          <w:sz w:val="21"/>
          <w:szCs w:val="21"/>
        </w:rPr>
        <w:t xml:space="preserve">“澄清要求函</w:t>
      </w:r>
      <w:r>
        <w:rPr>
          <w:rFonts w:ascii="宋体" w:hAnsi="宋体" w:eastAsia="宋体" w:cs="宋体"/>
          <w:spacing w:val="-55"/>
          <w:sz w:val="21"/>
          <w:szCs w:val="21"/>
        </w:rPr>
        <w:t xml:space="preserve"> </w:t>
      </w:r>
      <w:r>
        <w:rPr>
          <w:rFonts w:ascii="宋体" w:hAnsi="宋体" w:eastAsia="宋体" w:cs="宋体"/>
          <w:spacing w:val="11"/>
          <w:sz w:val="21"/>
          <w:szCs w:val="21"/>
        </w:rPr>
        <w:t xml:space="preserve">”，接到“澄清要求函</w:t>
      </w:r>
      <w:r>
        <w:rPr>
          <w:rFonts w:ascii="宋体" w:hAnsi="宋体" w:eastAsia="宋体" w:cs="宋体"/>
          <w:spacing w:val="-68"/>
          <w:sz w:val="21"/>
          <w:szCs w:val="21"/>
        </w:rPr>
        <w:t xml:space="preserve"> </w:t>
      </w:r>
      <w:r>
        <w:rPr>
          <w:rFonts w:ascii="宋体" w:hAnsi="宋体" w:eastAsia="宋体" w:cs="宋体"/>
          <w:spacing w:val="11"/>
          <w:sz w:val="21"/>
          <w:szCs w:val="21"/>
        </w:rPr>
        <w:t xml:space="preserve">”的供应商应当按照要求在苏采云系统中提交“澄清</w:t>
      </w:r>
      <w:r>
        <w:rPr>
          <w:rFonts w:ascii="宋体" w:hAnsi="宋体" w:eastAsia="宋体" w:cs="宋体"/>
          <w:spacing w:val="9"/>
          <w:sz w:val="21"/>
          <w:szCs w:val="21"/>
        </w:rPr>
        <w:t xml:space="preserve">响应函</w:t>
      </w:r>
      <w:r>
        <w:rPr>
          <w:rFonts w:ascii="宋体" w:hAnsi="宋体" w:eastAsia="宋体" w:cs="宋体"/>
          <w:spacing w:val="-73"/>
          <w:sz w:val="21"/>
          <w:szCs w:val="21"/>
        </w:rPr>
        <w:t xml:space="preserve"> </w:t>
      </w:r>
      <w:r>
        <w:rPr>
          <w:rFonts w:ascii="宋体" w:hAnsi="宋体" w:eastAsia="宋体" w:cs="宋体"/>
          <w:spacing w:val="9"/>
          <w:sz w:val="21"/>
          <w:szCs w:val="21"/>
        </w:rPr>
        <w:t xml:space="preserve">”并加盖</w:t>
      </w:r>
      <w:r>
        <w:rPr>
          <w:rFonts w:ascii="宋体" w:hAnsi="宋体" w:eastAsia="宋体" w:cs="宋体"/>
          <w:spacing w:val="-38"/>
          <w:sz w:val="21"/>
          <w:szCs w:val="21"/>
        </w:rPr>
        <w:t xml:space="preserve"> </w:t>
      </w:r>
      <w:r>
        <w:rPr>
          <w:rFonts w:ascii="宋体" w:hAnsi="宋体" w:eastAsia="宋体" w:cs="宋体"/>
          <w:sz w:val="21"/>
          <w:szCs w:val="21"/>
        </w:rPr>
        <w:t xml:space="preserve">CA</w:t>
      </w:r>
      <w:r>
        <w:rPr>
          <w:rFonts w:ascii="宋体" w:hAnsi="宋体" w:eastAsia="宋体" w:cs="宋体"/>
          <w:spacing w:val="-14"/>
          <w:sz w:val="21"/>
          <w:szCs w:val="21"/>
        </w:rPr>
        <w:t xml:space="preserve"> </w:t>
      </w:r>
      <w:r>
        <w:rPr>
          <w:rFonts w:ascii="宋体" w:hAnsi="宋体" w:eastAsia="宋体" w:cs="宋体"/>
          <w:spacing w:val="9"/>
          <w:sz w:val="21"/>
          <w:szCs w:val="21"/>
        </w:rPr>
        <w:t xml:space="preserve">电子公章。澄清、说明和更正的内容作为响应文件</w:t>
      </w:r>
      <w:r>
        <w:rPr>
          <w:rFonts w:ascii="宋体" w:hAnsi="宋体" w:eastAsia="宋体" w:cs="宋体"/>
          <w:spacing w:val="8"/>
          <w:sz w:val="21"/>
          <w:szCs w:val="21"/>
        </w:rPr>
        <w:t xml:space="preserve">的补充部分，具体操作方式见《操作手册》。</w:t>
      </w:r>
      <w:r/>
    </w:p>
    <w:p>
      <w:pPr>
        <w:ind w:left="0" w:right="0" w:firstLine="452"/>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8"/>
          <w:sz w:val="21"/>
          <w:szCs w:val="21"/>
        </w:rPr>
        <w:t xml:space="preserve">25.3 接到磋商小组澄清、说明和更正要求的供应商如未按规定做出澄清、</w:t>
      </w:r>
      <w:r>
        <w:rPr>
          <w:rFonts w:ascii="宋体" w:hAnsi="宋体" w:eastAsia="宋体" w:cs="宋体"/>
          <w:spacing w:val="7"/>
          <w:sz w:val="21"/>
          <w:szCs w:val="21"/>
        </w:rPr>
        <w:t xml:space="preserve">说明和更正，</w:t>
      </w:r>
      <w:r>
        <w:rPr>
          <w:rFonts w:ascii="宋体" w:hAnsi="宋体" w:eastAsia="宋体" w:cs="宋体"/>
          <w:spacing w:val="8"/>
          <w:sz w:val="21"/>
          <w:szCs w:val="21"/>
        </w:rPr>
        <w:t xml:space="preserve">其风险由供应商自行承担。</w:t>
      </w:r>
      <w:r/>
    </w:p>
    <w:p>
      <w:pPr>
        <w:ind w:left="0" w:right="0" w:firstLine="416"/>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1"/>
          <w:sz w:val="21"/>
          <w:szCs w:val="21"/>
        </w:rPr>
        <w:t xml:space="preserve">26、对响应文件的审查</w:t>
      </w:r>
      <w:r/>
    </w:p>
    <w:p>
      <w:pPr>
        <w:ind w:left="0" w:right="0" w:firstLine="448"/>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7"/>
          <w:sz w:val="21"/>
          <w:szCs w:val="21"/>
        </w:rPr>
        <w:t xml:space="preserve">26.1</w:t>
      </w:r>
      <w:r>
        <w:rPr>
          <w:rFonts w:ascii="宋体" w:hAnsi="宋体" w:eastAsia="宋体" w:cs="宋体"/>
          <w:spacing w:val="-23"/>
          <w:sz w:val="21"/>
          <w:szCs w:val="21"/>
        </w:rPr>
        <w:t xml:space="preserve"> </w:t>
      </w:r>
      <w:r>
        <w:rPr>
          <w:rFonts w:ascii="宋体" w:hAnsi="宋体" w:eastAsia="宋体" w:cs="宋体"/>
          <w:spacing w:val="7"/>
          <w:sz w:val="21"/>
          <w:szCs w:val="21"/>
        </w:rPr>
        <w:t xml:space="preserve">响应文件审查分为资格审查和符合性审查。</w:t>
      </w:r>
      <w:r/>
    </w:p>
    <w:p>
      <w:pPr>
        <w:ind w:left="0" w:right="0" w:firstLine="452"/>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8"/>
          <w:sz w:val="21"/>
          <w:szCs w:val="21"/>
        </w:rPr>
        <w:t xml:space="preserve">26.1.1 资格审查：</w:t>
      </w:r>
      <w:r>
        <w:rPr>
          <w:rFonts w:ascii="宋体" w:hAnsi="宋体" w:eastAsia="宋体" w:cs="宋体"/>
          <w:spacing w:val="-56"/>
          <w:sz w:val="21"/>
          <w:szCs w:val="21"/>
        </w:rPr>
        <w:t xml:space="preserve"> </w:t>
      </w:r>
      <w:r>
        <w:rPr>
          <w:rFonts w:ascii="宋体" w:hAnsi="宋体" w:eastAsia="宋体" w:cs="宋体"/>
          <w:spacing w:val="8"/>
          <w:sz w:val="21"/>
          <w:szCs w:val="21"/>
        </w:rPr>
        <w:t xml:space="preserve">由磋商小组依据法律法规和磋商文件的规定，对响应文件中的资格</w:t>
      </w:r>
      <w:r>
        <w:rPr>
          <w:rFonts w:ascii="宋体" w:hAnsi="宋体" w:eastAsia="宋体" w:cs="宋体"/>
          <w:spacing w:val="9"/>
          <w:sz w:val="21"/>
          <w:szCs w:val="21"/>
        </w:rPr>
        <w:t xml:space="preserve">证明文件进行审查，以确定供应商是否具备参加磋商的资格。</w:t>
      </w:r>
      <w:r/>
    </w:p>
    <w:p>
      <w:pPr>
        <w:ind w:left="0" w:right="0" w:firstLine="468"/>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12"/>
          <w:sz w:val="21"/>
          <w:szCs w:val="21"/>
        </w:rPr>
        <w:t xml:space="preserve">磋商小组在进行资格审查的同时，将在“信用中</w:t>
      </w:r>
      <w:r>
        <w:rPr>
          <w:rFonts w:ascii="宋体" w:hAnsi="宋体" w:eastAsia="宋体" w:cs="宋体"/>
          <w:spacing w:val="11"/>
          <w:sz w:val="21"/>
          <w:szCs w:val="21"/>
        </w:rPr>
        <w:t xml:space="preserve">国”网站（</w:t>
      </w:r>
      <w:r>
        <w:rPr>
          <w:sz w:val="21"/>
          <w:szCs w:val="21"/>
        </w:rPr>
        <w:fldChar w:fldCharType="begin"/>
      </w:r>
      <w:r>
        <w:rPr>
          <w:sz w:val="21"/>
          <w:szCs w:val="21"/>
        </w:rPr>
        <w:instrText xml:space="preserve"> HYPERLINK "https://www.creditchina.gov.cn" </w:instrText>
      </w:r>
      <w:r>
        <w:rPr>
          <w:sz w:val="21"/>
          <w:szCs w:val="21"/>
        </w:rPr>
        <w:fldChar w:fldCharType="separate"/>
      </w:r>
      <w:r>
        <w:rPr>
          <w:rFonts w:ascii="宋体" w:hAnsi="宋体" w:eastAsia="宋体" w:cs="宋体"/>
          <w:sz w:val="21"/>
          <w:szCs w:val="21"/>
        </w:rPr>
        <w:t xml:space="preserve">www</w:t>
      </w:r>
      <w:r>
        <w:rPr>
          <w:rFonts w:ascii="宋体" w:hAnsi="宋体" w:eastAsia="宋体" w:cs="宋体"/>
          <w:spacing w:val="11"/>
          <w:sz w:val="21"/>
          <w:szCs w:val="21"/>
        </w:rPr>
        <w:t xml:space="preserve">.</w:t>
      </w:r>
      <w:r>
        <w:rPr>
          <w:rFonts w:ascii="宋体" w:hAnsi="宋体" w:eastAsia="宋体" w:cs="宋体"/>
          <w:sz w:val="21"/>
          <w:szCs w:val="21"/>
        </w:rPr>
        <w:t xml:space="preserve">creditchina</w:t>
      </w:r>
      <w:r>
        <w:rPr>
          <w:rFonts w:ascii="宋体" w:hAnsi="宋体" w:eastAsia="宋体" w:cs="宋体"/>
          <w:spacing w:val="11"/>
          <w:sz w:val="21"/>
          <w:szCs w:val="21"/>
        </w:rPr>
        <w:t xml:space="preserve">.</w:t>
      </w:r>
      <w:r>
        <w:rPr>
          <w:rFonts w:ascii="宋体" w:hAnsi="宋体" w:eastAsia="宋体" w:cs="宋体"/>
          <w:sz w:val="21"/>
          <w:szCs w:val="21"/>
        </w:rPr>
        <w:t xml:space="preserve">gov</w:t>
      </w:r>
      <w:r>
        <w:rPr>
          <w:rFonts w:ascii="宋体" w:hAnsi="宋体" w:eastAsia="宋体" w:cs="宋体"/>
          <w:spacing w:val="11"/>
          <w:sz w:val="21"/>
          <w:szCs w:val="21"/>
        </w:rPr>
        <w:t xml:space="preserve">.</w:t>
      </w:r>
      <w:r>
        <w:rPr>
          <w:rFonts w:ascii="宋体" w:hAnsi="宋体" w:eastAsia="宋体" w:cs="宋体"/>
          <w:sz w:val="21"/>
          <w:szCs w:val="21"/>
        </w:rPr>
        <w:t xml:space="preserve">cn</w:t>
      </w:r>
      <w:r>
        <w:rPr>
          <w:rFonts w:ascii="宋体" w:hAnsi="宋体" w:eastAsia="宋体" w:cs="宋体"/>
          <w:sz w:val="21"/>
          <w:szCs w:val="21"/>
        </w:rPr>
        <w:fldChar w:fldCharType="end"/>
      </w:r>
      <w:r>
        <w:rPr>
          <w:rFonts w:ascii="宋体" w:hAnsi="宋体" w:eastAsia="宋体" w:cs="宋体"/>
          <w:spacing w:val="11"/>
          <w:sz w:val="21"/>
          <w:szCs w:val="21"/>
        </w:rPr>
        <w:t xml:space="preserve">）</w:t>
      </w:r>
      <w:r>
        <w:rPr>
          <w:rFonts w:ascii="宋体" w:hAnsi="宋体" w:eastAsia="宋体" w:cs="宋体"/>
          <w:spacing w:val="9"/>
          <w:sz w:val="21"/>
          <w:szCs w:val="21"/>
        </w:rPr>
        <w:t xml:space="preserve">查询供应商的信用记录，以确定供应商是否具备磋商资格,查询结果留存并归档。</w:t>
      </w:r>
      <w:r/>
    </w:p>
    <w:p>
      <w:pPr>
        <w:ind w:left="0" w:right="0" w:firstLine="468"/>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12"/>
          <w:sz w:val="21"/>
          <w:szCs w:val="21"/>
        </w:rPr>
        <w:t xml:space="preserve">接受联合体的项目，两个以上的自然人、法人或者其他组织组</w:t>
      </w:r>
      <w:r>
        <w:rPr>
          <w:rFonts w:ascii="宋体" w:hAnsi="宋体" w:eastAsia="宋体" w:cs="宋体"/>
          <w:spacing w:val="11"/>
          <w:sz w:val="21"/>
          <w:szCs w:val="21"/>
        </w:rPr>
        <w:t xml:space="preserve">成一个联合体，</w:t>
      </w:r>
      <w:r>
        <w:rPr>
          <w:rFonts w:ascii="宋体" w:hAnsi="宋体" w:eastAsia="宋体" w:cs="宋体"/>
          <w:spacing w:val="-59"/>
          <w:sz w:val="21"/>
          <w:szCs w:val="21"/>
        </w:rPr>
        <w:t xml:space="preserve"> </w:t>
      </w:r>
      <w:r>
        <w:rPr>
          <w:rFonts w:ascii="宋体" w:hAnsi="宋体" w:eastAsia="宋体" w:cs="宋体"/>
          <w:spacing w:val="11"/>
          <w:sz w:val="21"/>
          <w:szCs w:val="21"/>
        </w:rPr>
        <w:t xml:space="preserve">以一个</w:t>
      </w:r>
      <w:r>
        <w:rPr>
          <w:rFonts w:ascii="宋体" w:hAnsi="宋体" w:eastAsia="宋体" w:cs="宋体"/>
          <w:spacing w:val="10"/>
          <w:sz w:val="21"/>
          <w:szCs w:val="21"/>
        </w:rPr>
        <w:t xml:space="preserve">供应商的身份共同参加政府采购活动的,联合体成员中任何一方存在不良信用</w:t>
      </w:r>
      <w:r>
        <w:rPr>
          <w:rFonts w:ascii="宋体" w:hAnsi="宋体" w:eastAsia="宋体" w:cs="宋体"/>
          <w:spacing w:val="9"/>
          <w:sz w:val="21"/>
          <w:szCs w:val="21"/>
        </w:rPr>
        <w:t xml:space="preserve">记录的，视同</w:t>
      </w:r>
      <w:r>
        <w:rPr>
          <w:rFonts w:ascii="宋体" w:hAnsi="宋体" w:eastAsia="宋体" w:cs="宋体"/>
          <w:spacing w:val="8"/>
          <w:sz w:val="21"/>
          <w:szCs w:val="21"/>
        </w:rPr>
        <w:t xml:space="preserve">联合体存在不良应用记录。</w:t>
      </w:r>
      <w:r/>
    </w:p>
    <w:p>
      <w:pPr>
        <w:ind w:left="0" w:right="0" w:firstLine="456"/>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9"/>
          <w:sz w:val="21"/>
          <w:szCs w:val="21"/>
        </w:rPr>
        <w:t xml:space="preserve">26.1.2 符合性审查：依据磋商文件的规定，由磋商小组从响应文件的有效性、完整性和对磋商文件的响应程度进行审查，以确定是否对磋商文件的实质性要求作出响应。</w:t>
      </w:r>
      <w:r/>
    </w:p>
    <w:p>
      <w:pPr>
        <w:ind w:left="0" w:right="0" w:firstLine="456"/>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9"/>
          <w:sz w:val="21"/>
          <w:szCs w:val="21"/>
        </w:rPr>
        <w:t xml:space="preserve">26.1.3 未通过资格审查或符合性审查的供应商，磋商小组将在苏采云系统中告知未通</w:t>
      </w:r>
      <w:r>
        <w:rPr>
          <w:rFonts w:ascii="宋体" w:hAnsi="宋体" w:eastAsia="宋体" w:cs="宋体"/>
          <w:spacing w:val="13"/>
          <w:sz w:val="21"/>
          <w:szCs w:val="21"/>
        </w:rPr>
        <w:t xml:space="preserve">过资格审查或符合性审查的原因，评审结束后，磋商小组</w:t>
      </w:r>
      <w:r>
        <w:rPr>
          <w:rFonts w:ascii="宋体" w:hAnsi="宋体" w:eastAsia="宋体" w:cs="宋体"/>
          <w:spacing w:val="12"/>
          <w:sz w:val="21"/>
          <w:szCs w:val="21"/>
        </w:rPr>
        <w:t xml:space="preserve">将不再告知未通过资格审查或符</w:t>
      </w:r>
      <w:r>
        <w:rPr>
          <w:rFonts w:ascii="宋体" w:hAnsi="宋体" w:eastAsia="宋体" w:cs="宋体"/>
          <w:spacing w:val="7"/>
          <w:sz w:val="21"/>
          <w:szCs w:val="21"/>
        </w:rPr>
        <w:t xml:space="preserve">合性审查的原因。</w:t>
      </w:r>
      <w:r/>
    </w:p>
    <w:p>
      <w:pPr>
        <w:ind w:left="0" w:right="0" w:firstLine="464"/>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11"/>
          <w:sz w:val="21"/>
          <w:szCs w:val="21"/>
        </w:rPr>
        <w:t xml:space="preserve">26.2</w:t>
      </w:r>
      <w:r>
        <w:rPr>
          <w:rFonts w:ascii="宋体" w:hAnsi="宋体" w:eastAsia="宋体" w:cs="宋体"/>
          <w:spacing w:val="-41"/>
          <w:sz w:val="21"/>
          <w:szCs w:val="21"/>
        </w:rPr>
        <w:t xml:space="preserve"> </w:t>
      </w:r>
      <w:r>
        <w:rPr>
          <w:rFonts w:ascii="宋体" w:hAnsi="宋体" w:eastAsia="宋体" w:cs="宋体"/>
          <w:spacing w:val="11"/>
          <w:sz w:val="21"/>
          <w:szCs w:val="21"/>
        </w:rPr>
        <w:t xml:space="preserve">在详细评审之前，磋商小组将首先审</w:t>
      </w:r>
      <w:r>
        <w:rPr>
          <w:rFonts w:ascii="宋体" w:hAnsi="宋体" w:eastAsia="宋体" w:cs="宋体"/>
          <w:spacing w:val="10"/>
          <w:sz w:val="21"/>
          <w:szCs w:val="21"/>
        </w:rPr>
        <w:t xml:space="preserve">查每份响应文件是否实质性响应了磋商文件</w:t>
      </w:r>
      <w:r>
        <w:rPr>
          <w:rFonts w:ascii="宋体" w:hAnsi="宋体" w:eastAsia="宋体" w:cs="宋体"/>
          <w:spacing w:val="13"/>
          <w:sz w:val="21"/>
          <w:szCs w:val="21"/>
        </w:rPr>
        <w:t xml:space="preserve">的要求。实质性响应的响应文件应该是与磋商文件要求</w:t>
      </w:r>
      <w:r>
        <w:rPr>
          <w:rFonts w:ascii="宋体" w:hAnsi="宋体" w:eastAsia="宋体" w:cs="宋体"/>
          <w:spacing w:val="12"/>
          <w:sz w:val="21"/>
          <w:szCs w:val="21"/>
        </w:rPr>
        <w:t xml:space="preserve">的条款、条件和规格相符，没有重</w:t>
      </w:r>
      <w:r>
        <w:rPr>
          <w:rFonts w:ascii="宋体" w:hAnsi="宋体" w:eastAsia="宋体" w:cs="宋体"/>
          <w:spacing w:val="6"/>
          <w:sz w:val="21"/>
          <w:szCs w:val="21"/>
        </w:rPr>
        <w:t xml:space="preserve">大偏离或保留。</w:t>
      </w:r>
      <w:r/>
    </w:p>
    <w:p>
      <w:pPr>
        <w:ind w:left="0" w:right="0" w:firstLine="472"/>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13"/>
          <w:sz w:val="21"/>
          <w:szCs w:val="21"/>
        </w:rPr>
        <w:t xml:space="preserve">所谓重大偏离或保留是指与磋商文件规定的实质性要求存在负偏离，</w:t>
      </w:r>
      <w:r>
        <w:rPr>
          <w:rFonts w:ascii="宋体" w:hAnsi="宋体" w:eastAsia="宋体" w:cs="宋体"/>
          <w:spacing w:val="12"/>
          <w:sz w:val="21"/>
          <w:szCs w:val="21"/>
        </w:rPr>
        <w:t xml:space="preserve">或者在实质上与</w:t>
      </w:r>
      <w:r>
        <w:rPr>
          <w:rFonts w:ascii="宋体" w:hAnsi="宋体" w:eastAsia="宋体" w:cs="宋体"/>
          <w:spacing w:val="13"/>
          <w:sz w:val="21"/>
          <w:szCs w:val="21"/>
        </w:rPr>
        <w:t xml:space="preserve">磋商文件不一致，而且限制了合同中采购人或采购代理机构的</w:t>
      </w:r>
      <w:r>
        <w:rPr>
          <w:rFonts w:ascii="宋体" w:hAnsi="宋体" w:eastAsia="宋体" w:cs="宋体"/>
          <w:spacing w:val="12"/>
          <w:sz w:val="21"/>
          <w:szCs w:val="21"/>
        </w:rPr>
        <w:t xml:space="preserve">权利或供应商的义务，纠正</w:t>
      </w:r>
      <w:r>
        <w:rPr>
          <w:rFonts w:ascii="宋体" w:hAnsi="宋体" w:eastAsia="宋体" w:cs="宋体"/>
          <w:spacing w:val="13"/>
          <w:sz w:val="21"/>
          <w:szCs w:val="21"/>
        </w:rPr>
        <w:t xml:space="preserve">这些偏离或保留将会对其他实质性响应要求的供应商的竞争地</w:t>
      </w:r>
      <w:r>
        <w:rPr>
          <w:rFonts w:ascii="宋体" w:hAnsi="宋体" w:eastAsia="宋体" w:cs="宋体"/>
          <w:spacing w:val="12"/>
          <w:sz w:val="21"/>
          <w:szCs w:val="21"/>
        </w:rPr>
        <w:t xml:space="preserve">位产生不公正的影响。重大</w:t>
      </w:r>
      <w:r>
        <w:rPr>
          <w:rFonts w:ascii="宋体" w:hAnsi="宋体" w:eastAsia="宋体" w:cs="宋体"/>
          <w:spacing w:val="13"/>
          <w:sz w:val="21"/>
          <w:szCs w:val="21"/>
        </w:rPr>
        <w:t xml:space="preserve">偏离由磋商小组按照少数服从多数的原则认定。磋商小组决定</w:t>
      </w:r>
      <w:r>
        <w:rPr>
          <w:rFonts w:ascii="宋体" w:hAnsi="宋体" w:eastAsia="宋体" w:cs="宋体"/>
          <w:spacing w:val="12"/>
          <w:sz w:val="21"/>
          <w:szCs w:val="21"/>
        </w:rPr>
        <w:t xml:space="preserve">响应文件的响应性只根据响</w:t>
      </w:r>
      <w:r>
        <w:rPr>
          <w:rFonts w:ascii="宋体" w:hAnsi="宋体" w:eastAsia="宋体" w:cs="宋体"/>
          <w:spacing w:val="8"/>
          <w:sz w:val="21"/>
          <w:szCs w:val="21"/>
        </w:rPr>
        <w:t xml:space="preserve">应文件本身的内容，而不寻求外部的证据。</w:t>
      </w:r>
      <w:r/>
    </w:p>
    <w:p>
      <w:pPr>
        <w:ind w:left="0" w:right="0" w:firstLine="448"/>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7"/>
          <w:sz w:val="21"/>
          <w:szCs w:val="21"/>
        </w:rPr>
        <w:t xml:space="preserve">26.3</w:t>
      </w:r>
      <w:r>
        <w:rPr>
          <w:rFonts w:ascii="宋体" w:hAnsi="宋体" w:eastAsia="宋体" w:cs="宋体"/>
          <w:spacing w:val="-29"/>
          <w:sz w:val="21"/>
          <w:szCs w:val="21"/>
        </w:rPr>
        <w:t xml:space="preserve"> </w:t>
      </w:r>
      <w:r>
        <w:rPr>
          <w:rFonts w:ascii="宋体" w:hAnsi="宋体" w:eastAsia="宋体" w:cs="宋体"/>
          <w:spacing w:val="7"/>
          <w:sz w:val="21"/>
          <w:szCs w:val="21"/>
        </w:rPr>
        <w:t xml:space="preserve">未实质性响应磋商文件的情形</w:t>
      </w:r>
      <w:r/>
    </w:p>
    <w:p>
      <w:pPr>
        <w:ind w:left="0" w:right="0" w:firstLine="452"/>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8"/>
          <w:sz w:val="21"/>
          <w:szCs w:val="21"/>
        </w:rPr>
        <w:t xml:space="preserve">26.3.1</w:t>
      </w:r>
      <w:r>
        <w:rPr>
          <w:rFonts w:ascii="宋体" w:hAnsi="宋体" w:eastAsia="宋体" w:cs="宋体"/>
          <w:spacing w:val="-34"/>
          <w:sz w:val="21"/>
          <w:szCs w:val="21"/>
        </w:rPr>
        <w:t xml:space="preserve"> </w:t>
      </w:r>
      <w:r>
        <w:rPr>
          <w:rFonts w:ascii="宋体" w:hAnsi="宋体" w:eastAsia="宋体" w:cs="宋体"/>
          <w:spacing w:val="8"/>
          <w:sz w:val="21"/>
          <w:szCs w:val="21"/>
        </w:rPr>
        <w:t xml:space="preserve">供应商在苏采云系统规定的时间内未成功解密电子响应文件的。</w:t>
      </w:r>
      <w:r/>
    </w:p>
    <w:p>
      <w:pPr>
        <w:ind w:left="0" w:right="0" w:firstLine="452"/>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8"/>
          <w:sz w:val="21"/>
          <w:szCs w:val="21"/>
        </w:rPr>
        <w:t xml:space="preserve">26.3.2</w:t>
      </w:r>
      <w:r>
        <w:rPr>
          <w:rFonts w:ascii="宋体" w:hAnsi="宋体" w:eastAsia="宋体" w:cs="宋体"/>
          <w:spacing w:val="-41"/>
          <w:sz w:val="21"/>
          <w:szCs w:val="21"/>
        </w:rPr>
        <w:t xml:space="preserve"> </w:t>
      </w:r>
      <w:r>
        <w:rPr>
          <w:rFonts w:ascii="宋体" w:hAnsi="宋体" w:eastAsia="宋体" w:cs="宋体"/>
          <w:spacing w:val="8"/>
          <w:sz w:val="21"/>
          <w:szCs w:val="21"/>
        </w:rPr>
        <w:t xml:space="preserve">供应商未按照磋商文件要求上传电子响</w:t>
      </w:r>
      <w:r>
        <w:rPr>
          <w:rFonts w:ascii="宋体" w:hAnsi="宋体" w:eastAsia="宋体" w:cs="宋体"/>
          <w:spacing w:val="7"/>
          <w:sz w:val="21"/>
          <w:szCs w:val="21"/>
        </w:rPr>
        <w:t xml:space="preserve">应文件的。</w:t>
      </w:r>
      <w:r/>
    </w:p>
    <w:p>
      <w:pPr>
        <w:ind w:left="0" w:right="0" w:firstLine="448"/>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7"/>
          <w:sz w:val="21"/>
          <w:szCs w:val="21"/>
        </w:rPr>
        <w:t xml:space="preserve">26.3.3</w:t>
      </w:r>
      <w:r>
        <w:rPr>
          <w:rFonts w:ascii="宋体" w:hAnsi="宋体" w:eastAsia="宋体" w:cs="宋体"/>
          <w:spacing w:val="-20"/>
          <w:sz w:val="21"/>
          <w:szCs w:val="21"/>
        </w:rPr>
        <w:t xml:space="preserve"> </w:t>
      </w:r>
      <w:r>
        <w:rPr>
          <w:rFonts w:ascii="宋体" w:hAnsi="宋体" w:eastAsia="宋体" w:cs="宋体"/>
          <w:spacing w:val="7"/>
          <w:sz w:val="21"/>
          <w:szCs w:val="21"/>
        </w:rPr>
        <w:t xml:space="preserve">同一供应商提交两个（含两个）</w:t>
      </w:r>
      <w:r>
        <w:rPr>
          <w:rFonts w:ascii="宋体" w:hAnsi="宋体" w:eastAsia="宋体" w:cs="宋体"/>
          <w:spacing w:val="-57"/>
          <w:sz w:val="21"/>
          <w:szCs w:val="21"/>
        </w:rPr>
        <w:t xml:space="preserve"> </w:t>
      </w:r>
      <w:r>
        <w:rPr>
          <w:rFonts w:ascii="宋体" w:hAnsi="宋体" w:eastAsia="宋体" w:cs="宋体"/>
          <w:spacing w:val="7"/>
          <w:sz w:val="21"/>
          <w:szCs w:val="21"/>
        </w:rPr>
        <w:t xml:space="preserve">以上</w:t>
      </w:r>
      <w:r>
        <w:rPr>
          <w:rFonts w:ascii="宋体" w:hAnsi="宋体" w:eastAsia="宋体" w:cs="宋体"/>
          <w:spacing w:val="6"/>
          <w:sz w:val="21"/>
          <w:szCs w:val="21"/>
        </w:rPr>
        <w:t xml:space="preserve">不同的响应文件或者最后报价的。</w:t>
      </w:r>
      <w:r/>
    </w:p>
    <w:p>
      <w:pPr>
        <w:ind w:left="0" w:right="0" w:firstLine="448"/>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7"/>
          <w:sz w:val="21"/>
          <w:szCs w:val="21"/>
        </w:rPr>
        <w:t xml:space="preserve">26.3.4</w:t>
      </w:r>
      <w:r>
        <w:rPr>
          <w:rFonts w:ascii="宋体" w:hAnsi="宋体" w:eastAsia="宋体" w:cs="宋体"/>
          <w:spacing w:val="-28"/>
          <w:sz w:val="21"/>
          <w:szCs w:val="21"/>
        </w:rPr>
        <w:t xml:space="preserve"> </w:t>
      </w:r>
      <w:r>
        <w:rPr>
          <w:rFonts w:ascii="宋体" w:hAnsi="宋体" w:eastAsia="宋体" w:cs="宋体"/>
          <w:spacing w:val="7"/>
          <w:sz w:val="21"/>
          <w:szCs w:val="21"/>
        </w:rPr>
        <w:t xml:space="preserve">供应商不具备磋商文件中规定资格要求的。</w:t>
      </w:r>
      <w:r/>
    </w:p>
    <w:p>
      <w:pPr>
        <w:ind w:left="0" w:right="0" w:firstLine="448"/>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7"/>
          <w:sz w:val="21"/>
          <w:szCs w:val="21"/>
        </w:rPr>
        <w:t xml:space="preserve">26.3.5</w:t>
      </w:r>
      <w:r>
        <w:rPr>
          <w:rFonts w:ascii="宋体" w:hAnsi="宋体" w:eastAsia="宋体" w:cs="宋体"/>
          <w:spacing w:val="-36"/>
          <w:sz w:val="21"/>
          <w:szCs w:val="21"/>
        </w:rPr>
        <w:t xml:space="preserve"> </w:t>
      </w:r>
      <w:r>
        <w:rPr>
          <w:rFonts w:ascii="宋体" w:hAnsi="宋体" w:eastAsia="宋体" w:cs="宋体"/>
          <w:spacing w:val="7"/>
          <w:sz w:val="21"/>
          <w:szCs w:val="21"/>
        </w:rPr>
        <w:t xml:space="preserve">供应商的最后报价超过了采购预算。</w:t>
      </w:r>
      <w:r/>
    </w:p>
    <w:p>
      <w:pPr>
        <w:ind w:left="0" w:right="0" w:firstLine="448"/>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7"/>
          <w:sz w:val="21"/>
          <w:szCs w:val="21"/>
        </w:rPr>
        <w:t xml:space="preserve">26.3.6</w:t>
      </w:r>
      <w:r>
        <w:rPr>
          <w:rFonts w:ascii="宋体" w:hAnsi="宋体" w:eastAsia="宋体" w:cs="宋体"/>
          <w:spacing w:val="-22"/>
          <w:sz w:val="21"/>
          <w:szCs w:val="21"/>
        </w:rPr>
        <w:t xml:space="preserve"> </w:t>
      </w:r>
      <w:r>
        <w:rPr>
          <w:rFonts w:ascii="宋体" w:hAnsi="宋体" w:eastAsia="宋体" w:cs="宋体"/>
          <w:spacing w:val="7"/>
          <w:sz w:val="21"/>
          <w:szCs w:val="21"/>
        </w:rPr>
        <w:t xml:space="preserve">不符合磋商文件中规定的实质性要求和条件的</w:t>
      </w:r>
      <w:r>
        <w:rPr>
          <w:rFonts w:ascii="宋体" w:hAnsi="宋体" w:eastAsia="宋体" w:cs="宋体"/>
          <w:i/>
          <w:iCs/>
          <w:spacing w:val="7"/>
          <w:sz w:val="21"/>
          <w:szCs w:val="21"/>
          <w:u w:val="single"/>
        </w:rPr>
        <w:t xml:space="preserve">（本磋商文件中斜体且有下划线</w:t>
      </w:r>
      <w:r>
        <w:rPr>
          <w:rFonts w:ascii="宋体" w:hAnsi="宋体" w:eastAsia="宋体" w:cs="宋体"/>
          <w:i/>
          <w:iCs/>
          <w:sz w:val="21"/>
          <w:szCs w:val="21"/>
          <w:u w:val="single"/>
        </w:rPr>
        <w:t xml:space="preserve">部分为实质性要求和条件）。</w:t>
      </w:r>
      <w:r/>
    </w:p>
    <w:p>
      <w:pPr>
        <w:ind w:left="0" w:right="0" w:firstLine="472"/>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13"/>
          <w:sz w:val="21"/>
          <w:szCs w:val="21"/>
        </w:rPr>
        <w:t xml:space="preserve">26.3.7</w:t>
      </w:r>
      <w:r>
        <w:rPr>
          <w:rFonts w:ascii="宋体" w:hAnsi="宋体" w:eastAsia="宋体" w:cs="宋体"/>
          <w:spacing w:val="-37"/>
          <w:sz w:val="21"/>
          <w:szCs w:val="21"/>
        </w:rPr>
        <w:t xml:space="preserve"> </w:t>
      </w:r>
      <w:r>
        <w:rPr>
          <w:rFonts w:ascii="宋体" w:hAnsi="宋体" w:eastAsia="宋体" w:cs="宋体"/>
          <w:spacing w:val="13"/>
          <w:sz w:val="21"/>
          <w:szCs w:val="21"/>
        </w:rPr>
        <w:t xml:space="preserve">供应商被“信用中国”网站（</w:t>
      </w:r>
      <w:r>
        <w:rPr>
          <w:sz w:val="21"/>
          <w:szCs w:val="21"/>
        </w:rPr>
        <w:fldChar w:fldCharType="begin"/>
      </w:r>
      <w:r>
        <w:rPr>
          <w:sz w:val="21"/>
          <w:szCs w:val="21"/>
        </w:rPr>
        <w:instrText xml:space="preserve"> HYPERLINK "https://www.creditchina.gov.cn" </w:instrText>
      </w:r>
      <w:r>
        <w:rPr>
          <w:sz w:val="21"/>
          <w:szCs w:val="21"/>
        </w:rPr>
        <w:fldChar w:fldCharType="separate"/>
      </w:r>
      <w:r>
        <w:rPr>
          <w:rFonts w:ascii="宋体" w:hAnsi="宋体" w:eastAsia="宋体" w:cs="宋体"/>
          <w:sz w:val="21"/>
          <w:szCs w:val="21"/>
        </w:rPr>
        <w:t xml:space="preserve">www</w:t>
      </w:r>
      <w:r>
        <w:rPr>
          <w:rFonts w:ascii="宋体" w:hAnsi="宋体" w:eastAsia="宋体" w:cs="宋体"/>
          <w:spacing w:val="13"/>
          <w:sz w:val="21"/>
          <w:szCs w:val="21"/>
        </w:rPr>
        <w:t xml:space="preserve">.</w:t>
      </w:r>
      <w:r>
        <w:rPr>
          <w:rFonts w:ascii="宋体" w:hAnsi="宋体" w:eastAsia="宋体" w:cs="宋体"/>
          <w:sz w:val="21"/>
          <w:szCs w:val="21"/>
        </w:rPr>
        <w:t xml:space="preserve">creditchina</w:t>
      </w:r>
      <w:r>
        <w:rPr>
          <w:rFonts w:ascii="宋体" w:hAnsi="宋体" w:eastAsia="宋体" w:cs="宋体"/>
          <w:spacing w:val="13"/>
          <w:sz w:val="21"/>
          <w:szCs w:val="21"/>
        </w:rPr>
        <w:t xml:space="preserve">.</w:t>
      </w:r>
      <w:r>
        <w:rPr>
          <w:rFonts w:ascii="宋体" w:hAnsi="宋体" w:eastAsia="宋体" w:cs="宋体"/>
          <w:sz w:val="21"/>
          <w:szCs w:val="21"/>
        </w:rPr>
        <w:t xml:space="preserve">gov</w:t>
      </w:r>
      <w:r>
        <w:rPr>
          <w:rFonts w:ascii="宋体" w:hAnsi="宋体" w:eastAsia="宋体" w:cs="宋体"/>
          <w:spacing w:val="13"/>
          <w:sz w:val="21"/>
          <w:szCs w:val="21"/>
        </w:rPr>
        <w:t xml:space="preserve">.</w:t>
      </w:r>
      <w:r>
        <w:rPr>
          <w:rFonts w:ascii="宋体" w:hAnsi="宋体" w:eastAsia="宋体" w:cs="宋体"/>
          <w:sz w:val="21"/>
          <w:szCs w:val="21"/>
        </w:rPr>
        <w:t xml:space="preserve">cn</w:t>
      </w:r>
      <w:r>
        <w:rPr>
          <w:rFonts w:ascii="宋体" w:hAnsi="宋体" w:eastAsia="宋体" w:cs="宋体"/>
          <w:sz w:val="21"/>
          <w:szCs w:val="21"/>
        </w:rPr>
        <w:fldChar w:fldCharType="end"/>
      </w:r>
      <w:r>
        <w:rPr>
          <w:rFonts w:ascii="宋体" w:hAnsi="宋体" w:eastAsia="宋体" w:cs="宋体"/>
          <w:spacing w:val="13"/>
          <w:sz w:val="21"/>
          <w:szCs w:val="21"/>
        </w:rPr>
        <w:t xml:space="preserve">）</w:t>
      </w:r>
      <w:r>
        <w:rPr>
          <w:rFonts w:ascii="宋体" w:hAnsi="宋体" w:eastAsia="宋体" w:cs="宋体"/>
          <w:spacing w:val="12"/>
          <w:sz w:val="21"/>
          <w:szCs w:val="21"/>
        </w:rPr>
        <w:t xml:space="preserve">列入失信被执行人或重大税收违法案件当事人名单或政府采购严重失信行为记录名单。或查询</w:t>
      </w:r>
      <w:r>
        <w:rPr>
          <w:rFonts w:ascii="宋体" w:hAnsi="宋体" w:eastAsia="宋体" w:cs="宋体"/>
          <w:spacing w:val="11"/>
          <w:sz w:val="21"/>
          <w:szCs w:val="21"/>
        </w:rPr>
        <w:t xml:space="preserve">“信用中国</w:t>
      </w:r>
      <w:r>
        <w:rPr>
          <w:rFonts w:ascii="宋体" w:hAnsi="宋体" w:eastAsia="宋体" w:cs="宋体"/>
          <w:spacing w:val="-67"/>
          <w:sz w:val="21"/>
          <w:szCs w:val="21"/>
        </w:rPr>
        <w:t xml:space="preserve"> </w:t>
      </w:r>
      <w:r>
        <w:rPr>
          <w:rFonts w:ascii="宋体" w:hAnsi="宋体" w:eastAsia="宋体" w:cs="宋体"/>
          <w:spacing w:val="11"/>
          <w:sz w:val="21"/>
          <w:szCs w:val="21"/>
        </w:rPr>
        <w:t xml:space="preserve">”网</w:t>
      </w:r>
      <w:r>
        <w:rPr>
          <w:rFonts w:ascii="宋体" w:hAnsi="宋体" w:eastAsia="宋体" w:cs="宋体"/>
          <w:spacing w:val="13"/>
          <w:sz w:val="21"/>
          <w:szCs w:val="21"/>
        </w:rPr>
        <w:t xml:space="preserve">站后发现供应商存在其他不符合《中华人民共和国政府采</w:t>
      </w:r>
      <w:r>
        <w:rPr>
          <w:rFonts w:ascii="宋体" w:hAnsi="宋体" w:eastAsia="宋体" w:cs="宋体"/>
          <w:spacing w:val="12"/>
          <w:sz w:val="21"/>
          <w:szCs w:val="21"/>
        </w:rPr>
        <w:t xml:space="preserve">购法》第二十二条规定条件的信</w:t>
      </w:r>
      <w:r>
        <w:rPr>
          <w:rFonts w:ascii="宋体" w:hAnsi="宋体" w:eastAsia="宋体" w:cs="宋体"/>
          <w:spacing w:val="4"/>
          <w:sz w:val="21"/>
          <w:szCs w:val="21"/>
        </w:rPr>
        <w:t xml:space="preserve">用记录。</w:t>
      </w:r>
      <w:r/>
    </w:p>
    <w:p>
      <w:pPr>
        <w:ind w:left="0" w:right="0" w:firstLine="452"/>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8"/>
          <w:sz w:val="21"/>
          <w:szCs w:val="21"/>
        </w:rPr>
        <w:t xml:space="preserve">26.3.8 响应文件含有采购人不能接受的附</w:t>
      </w:r>
      <w:r>
        <w:rPr>
          <w:rFonts w:ascii="宋体" w:hAnsi="宋体" w:eastAsia="宋体" w:cs="宋体"/>
          <w:spacing w:val="7"/>
          <w:sz w:val="21"/>
          <w:szCs w:val="21"/>
        </w:rPr>
        <w:t xml:space="preserve">加条件的。</w:t>
      </w:r>
      <w:r/>
    </w:p>
    <w:p>
      <w:pPr>
        <w:ind w:left="0" w:right="0" w:firstLine="456"/>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9"/>
          <w:sz w:val="21"/>
          <w:szCs w:val="21"/>
        </w:rPr>
        <w:t xml:space="preserve">26.3.9 本项目采购产品被财政部、国家发改委、生态环境部等列入“节能产品品目清</w:t>
      </w:r>
      <w:r>
        <w:rPr>
          <w:rFonts w:ascii="宋体" w:hAnsi="宋体" w:eastAsia="宋体" w:cs="宋体"/>
          <w:spacing w:val="11"/>
          <w:sz w:val="21"/>
          <w:szCs w:val="21"/>
        </w:rPr>
        <w:t xml:space="preserve">单</w:t>
      </w:r>
      <w:r>
        <w:rPr>
          <w:rFonts w:ascii="宋体" w:hAnsi="宋体" w:eastAsia="宋体" w:cs="宋体"/>
          <w:spacing w:val="-66"/>
          <w:sz w:val="21"/>
          <w:szCs w:val="21"/>
        </w:rPr>
        <w:t xml:space="preserve"> </w:t>
      </w:r>
      <w:r>
        <w:rPr>
          <w:rFonts w:ascii="宋体" w:hAnsi="宋体" w:eastAsia="宋体" w:cs="宋体"/>
          <w:spacing w:val="11"/>
          <w:sz w:val="21"/>
          <w:szCs w:val="21"/>
        </w:rPr>
        <w:t xml:space="preserve">”、“环境标志产品品目清单</w:t>
      </w:r>
      <w:r>
        <w:rPr>
          <w:rFonts w:ascii="宋体" w:hAnsi="宋体" w:eastAsia="宋体" w:cs="宋体"/>
          <w:spacing w:val="-70"/>
          <w:sz w:val="21"/>
          <w:szCs w:val="21"/>
        </w:rPr>
        <w:t xml:space="preserve"> </w:t>
      </w:r>
      <w:r>
        <w:rPr>
          <w:rFonts w:ascii="宋体" w:hAnsi="宋体" w:eastAsia="宋体" w:cs="宋体"/>
          <w:spacing w:val="11"/>
          <w:sz w:val="21"/>
          <w:szCs w:val="21"/>
        </w:rPr>
        <w:t xml:space="preserve">”强制采购范围，而磋商供应商所磋商产品不在强制采购</w:t>
      </w:r>
      <w:r>
        <w:rPr>
          <w:rFonts w:ascii="宋体" w:hAnsi="宋体" w:eastAsia="宋体" w:cs="宋体"/>
          <w:spacing w:val="13"/>
          <w:sz w:val="21"/>
          <w:szCs w:val="21"/>
        </w:rPr>
        <w:t xml:space="preserve">范围内的。（磋商产品如属于政府强制采购节能产品品目</w:t>
      </w:r>
      <w:r>
        <w:rPr>
          <w:rFonts w:ascii="宋体" w:hAnsi="宋体" w:eastAsia="宋体" w:cs="宋体"/>
          <w:spacing w:val="12"/>
          <w:sz w:val="21"/>
          <w:szCs w:val="21"/>
        </w:rPr>
        <w:t xml:space="preserve">清单范围内，磋商响应文件中必</w:t>
      </w:r>
      <w:r>
        <w:rPr>
          <w:rFonts w:ascii="宋体" w:hAnsi="宋体" w:eastAsia="宋体" w:cs="宋体"/>
          <w:spacing w:val="9"/>
          <w:sz w:val="21"/>
          <w:szCs w:val="21"/>
        </w:rPr>
        <w:t xml:space="preserve">须提供国家确定的认证机构出具的、处于有效期之内的该节能产品认证证书图片）</w:t>
      </w:r>
      <w:r/>
    </w:p>
    <w:p>
      <w:pPr>
        <w:ind w:left="0" w:right="0" w:firstLine="436"/>
        <w:jc w:val="both"/>
        <w:keepLines w:val="0"/>
        <w:keepNext w:val="0"/>
        <w:pageBreakBefore w:val="0"/>
        <w:spacing w:line="440" w:lineRule="exact"/>
        <w:widowControl/>
        <w:rPr>
          <w:rFonts w:ascii="宋体" w:hAnsi="宋体" w:eastAsia="宋体" w:cs="宋体"/>
          <w:spacing w:val="4"/>
          <w:sz w:val="21"/>
          <w:szCs w:val="21"/>
        </w:rPr>
      </w:pPr>
      <w:r>
        <w:rPr>
          <w:rFonts w:ascii="宋体" w:hAnsi="宋体" w:eastAsia="宋体" w:cs="宋体"/>
          <w:spacing w:val="4"/>
          <w:sz w:val="21"/>
          <w:szCs w:val="21"/>
        </w:rPr>
        <w:t xml:space="preserve">26.3.10 供应商不能证明其报价合理性的，磋商小组应当将其作为无效响应处理。</w:t>
      </w:r>
      <w:r/>
    </w:p>
    <w:p>
      <w:pPr>
        <w:ind w:left="0" w:right="0" w:firstLine="436"/>
        <w:jc w:val="both"/>
        <w:keepLines w:val="0"/>
        <w:keepNext w:val="0"/>
        <w:pageBreakBefore w:val="0"/>
        <w:spacing w:line="440" w:lineRule="exact"/>
        <w:widowControl/>
        <w:rPr>
          <w:rFonts w:ascii="宋体" w:hAnsi="宋体" w:eastAsia="宋体" w:cs="宋体"/>
          <w:spacing w:val="4"/>
          <w:sz w:val="21"/>
          <w:szCs w:val="21"/>
        </w:rPr>
      </w:pPr>
      <w:r>
        <w:rPr>
          <w:rFonts w:ascii="宋体" w:hAnsi="宋体" w:eastAsia="宋体" w:cs="宋体"/>
          <w:spacing w:val="4"/>
          <w:sz w:val="21"/>
          <w:szCs w:val="21"/>
        </w:rPr>
        <w:t xml:space="preserve">（一）评审过程中出现下列情形之一的，磋商小组应当启动异常低价响应审查程序：</w:t>
      </w:r>
      <w:r/>
    </w:p>
    <w:p>
      <w:pPr>
        <w:ind w:left="0" w:right="0" w:firstLine="436"/>
        <w:jc w:val="both"/>
        <w:keepLines w:val="0"/>
        <w:keepNext w:val="0"/>
        <w:pageBreakBefore w:val="0"/>
        <w:spacing w:line="440" w:lineRule="exact"/>
        <w:widowControl/>
        <w:rPr>
          <w:rFonts w:ascii="宋体" w:hAnsi="宋体" w:eastAsia="宋体" w:cs="宋体"/>
          <w:spacing w:val="4"/>
          <w:sz w:val="21"/>
          <w:szCs w:val="21"/>
        </w:rPr>
      </w:pPr>
      <w:r>
        <w:rPr>
          <w:rFonts w:ascii="宋体" w:hAnsi="宋体" w:eastAsia="宋体" w:cs="宋体"/>
          <w:spacing w:val="4"/>
          <w:sz w:val="21"/>
          <w:szCs w:val="21"/>
        </w:rPr>
        <w:t xml:space="preserve">1.响应报价低于采购项目预算50%的，即响应报价&lt;采购项目预算×50%；</w:t>
      </w:r>
      <w:r/>
    </w:p>
    <w:p>
      <w:pPr>
        <w:ind w:left="0" w:right="0" w:firstLine="436"/>
        <w:jc w:val="both"/>
        <w:keepLines w:val="0"/>
        <w:keepNext w:val="0"/>
        <w:pageBreakBefore w:val="0"/>
        <w:spacing w:line="440" w:lineRule="exact"/>
        <w:widowControl/>
        <w:rPr>
          <w:rFonts w:ascii="宋体" w:hAnsi="宋体" w:eastAsia="宋体" w:cs="宋体"/>
          <w:spacing w:val="4"/>
          <w:sz w:val="21"/>
          <w:szCs w:val="21"/>
        </w:rPr>
      </w:pPr>
      <w:r>
        <w:rPr>
          <w:rFonts w:ascii="宋体" w:hAnsi="宋体" w:eastAsia="宋体" w:cs="宋体"/>
          <w:spacing w:val="4"/>
          <w:sz w:val="21"/>
          <w:szCs w:val="21"/>
        </w:rPr>
        <w:t xml:space="preserve">2.响应报价低于采购项目最高限价45%的，即响应报价&lt;采购项目最高限价×45%；</w:t>
      </w:r>
      <w:r/>
    </w:p>
    <w:p>
      <w:pPr>
        <w:ind w:left="0" w:right="0" w:firstLine="436"/>
        <w:jc w:val="both"/>
        <w:keepLines w:val="0"/>
        <w:keepNext w:val="0"/>
        <w:pageBreakBefore w:val="0"/>
        <w:spacing w:line="440" w:lineRule="exact"/>
        <w:widowControl/>
        <w:rPr>
          <w:rFonts w:ascii="宋体" w:hAnsi="宋体" w:eastAsia="宋体" w:cs="宋体"/>
          <w:spacing w:val="4"/>
          <w:sz w:val="21"/>
          <w:szCs w:val="21"/>
        </w:rPr>
      </w:pPr>
      <w:r>
        <w:rPr>
          <w:rFonts w:ascii="宋体" w:hAnsi="宋体" w:eastAsia="宋体" w:cs="宋体"/>
          <w:spacing w:val="4"/>
          <w:sz w:val="21"/>
          <w:szCs w:val="21"/>
        </w:rPr>
        <w:t xml:space="preserve">3.磋商小组认定的供应商报价过低、有可能影响产品质量或者不能诚信履约的其他情形。</w:t>
      </w:r>
      <w:r/>
    </w:p>
    <w:p>
      <w:pPr>
        <w:ind w:left="0" w:right="0" w:firstLine="436"/>
        <w:jc w:val="both"/>
        <w:keepLines w:val="0"/>
        <w:keepNext w:val="0"/>
        <w:pageBreakBefore w:val="0"/>
        <w:spacing w:line="440" w:lineRule="exact"/>
        <w:widowControl/>
        <w:rPr>
          <w:rFonts w:ascii="宋体" w:hAnsi="宋体" w:eastAsia="宋体" w:cs="宋体"/>
          <w:spacing w:val="4"/>
          <w:sz w:val="21"/>
          <w:szCs w:val="21"/>
        </w:rPr>
      </w:pPr>
      <w:r>
        <w:rPr>
          <w:rFonts w:ascii="宋体" w:hAnsi="宋体" w:eastAsia="宋体" w:cs="宋体"/>
          <w:spacing w:val="4"/>
          <w:sz w:val="21"/>
          <w:szCs w:val="21"/>
        </w:rPr>
        <w:t xml:space="preserve">（二）启动异常低价响应审查后，磋商小组应当要求相关供应商在评标现场合理的时间内</w:t>
      </w:r>
      <w:r>
        <w:rPr>
          <w:rFonts w:hint="eastAsia" w:ascii="宋体" w:hAnsi="宋体" w:eastAsia="宋体" w:cs="宋体"/>
          <w:spacing w:val="4"/>
          <w:sz w:val="21"/>
          <w:szCs w:val="21"/>
          <w:lang w:eastAsia="zh-CN"/>
        </w:rPr>
        <w:t xml:space="preserve">，</w:t>
      </w:r>
      <w:r>
        <w:rPr>
          <w:rFonts w:ascii="宋体" w:hAnsi="宋体" w:eastAsia="宋体" w:cs="宋体"/>
          <w:spacing w:val="4"/>
          <w:sz w:val="21"/>
          <w:szCs w:val="21"/>
        </w:rPr>
        <w:t xml:space="preserve">提供项目具体成本测算等与报价合理性相关的书面说明及相关证明材料，对响应价格作出解释</w:t>
      </w:r>
      <w:r>
        <w:rPr>
          <w:rFonts w:hint="eastAsia" w:ascii="宋体" w:hAnsi="宋体" w:eastAsia="宋体" w:cs="宋体"/>
          <w:spacing w:val="4"/>
          <w:sz w:val="21"/>
          <w:szCs w:val="21"/>
          <w:lang w:eastAsia="zh-CN"/>
        </w:rPr>
        <w:t xml:space="preserve">，</w:t>
      </w:r>
      <w:r>
        <w:rPr>
          <w:rFonts w:ascii="宋体" w:hAnsi="宋体" w:eastAsia="宋体" w:cs="宋体"/>
          <w:spacing w:val="4"/>
          <w:sz w:val="21"/>
          <w:szCs w:val="21"/>
        </w:rPr>
        <w:t xml:space="preserve">由磋商小组结合同类产品在主要电商平台的价格、该行业当地薪资水平等情况，依据专业经验对供应商报价合理性进行判断。响应供应商不提供书面说明、证明材料，或者提供的书面说明、证明材料不能证明其报价合理性的</w:t>
      </w:r>
      <w:r>
        <w:rPr>
          <w:rFonts w:hint="eastAsia" w:ascii="宋体" w:hAnsi="宋体" w:eastAsia="宋体" w:cs="宋体"/>
          <w:spacing w:val="4"/>
          <w:sz w:val="21"/>
          <w:szCs w:val="21"/>
          <w:lang w:eastAsia="zh-CN"/>
        </w:rPr>
        <w:t xml:space="preserve">，</w:t>
      </w:r>
      <w:r>
        <w:rPr>
          <w:rFonts w:ascii="宋体" w:hAnsi="宋体" w:eastAsia="宋体" w:cs="宋体"/>
          <w:spacing w:val="4"/>
          <w:sz w:val="21"/>
          <w:szCs w:val="21"/>
        </w:rPr>
        <w:t xml:space="preserve">磋商小组应当将其作为无效响应处理。审查相关情况应当在评审报告中进行记录。</w:t>
      </w:r>
      <w:r/>
    </w:p>
    <w:p>
      <w:pPr>
        <w:ind w:left="0" w:right="0" w:firstLine="440"/>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5"/>
          <w:sz w:val="21"/>
          <w:szCs w:val="21"/>
        </w:rPr>
        <w:t xml:space="preserve">26.3.11</w:t>
      </w:r>
      <w:r>
        <w:rPr>
          <w:rFonts w:ascii="宋体" w:hAnsi="宋体" w:eastAsia="宋体" w:cs="宋体"/>
          <w:spacing w:val="-15"/>
          <w:sz w:val="21"/>
          <w:szCs w:val="21"/>
        </w:rPr>
        <w:t xml:space="preserve"> </w:t>
      </w:r>
      <w:r>
        <w:rPr>
          <w:rFonts w:ascii="宋体" w:hAnsi="宋体" w:eastAsia="宋体" w:cs="宋体"/>
          <w:spacing w:val="5"/>
          <w:sz w:val="21"/>
          <w:szCs w:val="21"/>
        </w:rPr>
        <w:t xml:space="preserve">响应文件未按照磋商文件要求加盖</w:t>
      </w:r>
      <w:r>
        <w:rPr>
          <w:rFonts w:ascii="宋体" w:hAnsi="宋体" w:eastAsia="宋体" w:cs="宋体"/>
          <w:spacing w:val="-40"/>
          <w:sz w:val="21"/>
          <w:szCs w:val="21"/>
        </w:rPr>
        <w:t xml:space="preserve"> </w:t>
      </w:r>
      <w:r>
        <w:rPr>
          <w:rFonts w:ascii="宋体" w:hAnsi="宋体" w:eastAsia="宋体" w:cs="宋体"/>
          <w:sz w:val="21"/>
          <w:szCs w:val="21"/>
        </w:rPr>
        <w:t xml:space="preserve">CA</w:t>
      </w:r>
      <w:r>
        <w:rPr>
          <w:rFonts w:ascii="宋体" w:hAnsi="宋体" w:eastAsia="宋体" w:cs="宋体"/>
          <w:spacing w:val="5"/>
          <w:sz w:val="21"/>
          <w:szCs w:val="21"/>
        </w:rPr>
        <w:t xml:space="preserve"> 电子公章的。</w:t>
      </w:r>
      <w:r/>
    </w:p>
    <w:p>
      <w:pPr>
        <w:ind w:left="0" w:right="0" w:firstLine="452"/>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8"/>
          <w:sz w:val="21"/>
          <w:szCs w:val="21"/>
        </w:rPr>
        <w:t xml:space="preserve">26.4</w:t>
      </w:r>
      <w:r>
        <w:rPr>
          <w:rFonts w:ascii="宋体" w:hAnsi="宋体" w:eastAsia="宋体" w:cs="宋体"/>
          <w:spacing w:val="-37"/>
          <w:sz w:val="21"/>
          <w:szCs w:val="21"/>
        </w:rPr>
        <w:t xml:space="preserve"> </w:t>
      </w:r>
      <w:r>
        <w:rPr>
          <w:rFonts w:ascii="宋体" w:hAnsi="宋体" w:eastAsia="宋体" w:cs="宋体"/>
          <w:spacing w:val="8"/>
          <w:sz w:val="21"/>
          <w:szCs w:val="21"/>
        </w:rPr>
        <w:t xml:space="preserve">未实质性响应磋商文件的响应文件按无效响应处理。</w:t>
      </w:r>
      <w:r/>
    </w:p>
    <w:p>
      <w:pPr>
        <w:ind w:left="0" w:right="0" w:firstLine="460"/>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10"/>
          <w:sz w:val="21"/>
          <w:szCs w:val="21"/>
        </w:rPr>
        <w:t xml:space="preserve">26.5</w:t>
      </w:r>
      <w:r>
        <w:rPr>
          <w:rFonts w:ascii="宋体" w:hAnsi="宋体" w:eastAsia="宋体" w:cs="宋体"/>
          <w:spacing w:val="-21"/>
          <w:sz w:val="21"/>
          <w:szCs w:val="21"/>
        </w:rPr>
        <w:t xml:space="preserve"> </w:t>
      </w:r>
      <w:r>
        <w:rPr>
          <w:rFonts w:ascii="宋体" w:hAnsi="宋体" w:eastAsia="宋体" w:cs="宋体"/>
          <w:spacing w:val="10"/>
          <w:sz w:val="21"/>
          <w:szCs w:val="21"/>
        </w:rPr>
        <w:t xml:space="preserve">如果响应文件实质上没有响应磋商文件的要求，磋商小组将予以拒绝，供应商不</w:t>
      </w:r>
      <w:r>
        <w:rPr>
          <w:rFonts w:ascii="宋体" w:hAnsi="宋体" w:eastAsia="宋体" w:cs="宋体"/>
          <w:spacing w:val="9"/>
          <w:sz w:val="21"/>
          <w:szCs w:val="21"/>
        </w:rPr>
        <w:t xml:space="preserve">得通过修改或撤销不合要求的偏离或保留而使其成为实质性响应的文件。</w:t>
      </w:r>
      <w:r/>
    </w:p>
    <w:p>
      <w:pPr>
        <w:ind w:left="0" w:right="0" w:firstLine="464"/>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11"/>
          <w:sz w:val="21"/>
          <w:szCs w:val="21"/>
        </w:rPr>
        <w:t xml:space="preserve">26.6</w:t>
      </w:r>
      <w:r>
        <w:rPr>
          <w:rFonts w:ascii="宋体" w:hAnsi="宋体" w:eastAsia="宋体" w:cs="宋体"/>
          <w:spacing w:val="-40"/>
          <w:sz w:val="21"/>
          <w:szCs w:val="21"/>
        </w:rPr>
        <w:t xml:space="preserve"> </w:t>
      </w:r>
      <w:r>
        <w:rPr>
          <w:rFonts w:ascii="宋体" w:hAnsi="宋体" w:eastAsia="宋体" w:cs="宋体"/>
          <w:spacing w:val="11"/>
          <w:sz w:val="21"/>
          <w:szCs w:val="21"/>
        </w:rPr>
        <w:t xml:space="preserve">供应商在项目评审全过程中应保持通讯畅</w:t>
      </w:r>
      <w:r>
        <w:rPr>
          <w:rFonts w:ascii="宋体" w:hAnsi="宋体" w:eastAsia="宋体" w:cs="宋体"/>
          <w:spacing w:val="10"/>
          <w:sz w:val="21"/>
          <w:szCs w:val="21"/>
        </w:rPr>
        <w:t xml:space="preserve">通，并安排专人与采购人（或采购代理</w:t>
      </w:r>
      <w:r>
        <w:rPr>
          <w:rFonts w:ascii="宋体" w:hAnsi="宋体" w:eastAsia="宋体" w:cs="宋体"/>
          <w:spacing w:val="8"/>
          <w:sz w:val="21"/>
          <w:szCs w:val="21"/>
        </w:rPr>
        <w:t xml:space="preserve">机构）及磋商小组联系。</w:t>
      </w:r>
      <w:r/>
    </w:p>
    <w:p>
      <w:pPr>
        <w:ind w:left="0" w:right="0" w:firstLine="416"/>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1"/>
          <w:sz w:val="21"/>
          <w:szCs w:val="21"/>
        </w:rPr>
        <w:t xml:space="preserve">27、磋商程序及评审方法和评审标准</w:t>
      </w:r>
      <w:r/>
    </w:p>
    <w:p>
      <w:pPr>
        <w:ind w:left="0" w:right="0" w:firstLine="440"/>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5"/>
          <w:sz w:val="21"/>
          <w:szCs w:val="21"/>
        </w:rPr>
        <w:t xml:space="preserve">27.1</w:t>
      </w:r>
      <w:r>
        <w:rPr>
          <w:rFonts w:ascii="宋体" w:hAnsi="宋体" w:eastAsia="宋体" w:cs="宋体"/>
          <w:spacing w:val="-42"/>
          <w:sz w:val="21"/>
          <w:szCs w:val="21"/>
        </w:rPr>
        <w:t xml:space="preserve"> </w:t>
      </w:r>
      <w:r>
        <w:rPr>
          <w:rFonts w:ascii="宋体" w:hAnsi="宋体" w:eastAsia="宋体" w:cs="宋体"/>
          <w:spacing w:val="5"/>
          <w:sz w:val="21"/>
          <w:szCs w:val="21"/>
        </w:rPr>
        <w:t xml:space="preserve">磋商程序</w:t>
      </w:r>
      <w:r/>
    </w:p>
    <w:p>
      <w:pPr>
        <w:ind w:left="0" w:right="0" w:firstLine="460"/>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10"/>
          <w:sz w:val="21"/>
          <w:szCs w:val="21"/>
        </w:rPr>
        <w:t xml:space="preserve">27.1.1</w:t>
      </w:r>
      <w:r>
        <w:rPr>
          <w:rFonts w:ascii="宋体" w:hAnsi="宋体" w:eastAsia="宋体" w:cs="宋体"/>
          <w:spacing w:val="-28"/>
          <w:sz w:val="21"/>
          <w:szCs w:val="21"/>
        </w:rPr>
        <w:t xml:space="preserve"> </w:t>
      </w:r>
      <w:r>
        <w:rPr>
          <w:rFonts w:ascii="宋体" w:hAnsi="宋体" w:eastAsia="宋体" w:cs="宋体"/>
          <w:spacing w:val="10"/>
          <w:sz w:val="21"/>
          <w:szCs w:val="21"/>
        </w:rPr>
        <w:t xml:space="preserve">对于通过资格审查和符合性审查的供应商，磋商小组将集中与单一供应商分别</w:t>
      </w:r>
      <w:r>
        <w:rPr>
          <w:rFonts w:ascii="宋体" w:hAnsi="宋体" w:eastAsia="宋体" w:cs="宋体"/>
          <w:spacing w:val="12"/>
          <w:sz w:val="21"/>
          <w:szCs w:val="21"/>
        </w:rPr>
        <w:t xml:space="preserve">进行磋商。磋商小组通过苏采云系统向供应商发布“磋商函</w:t>
      </w:r>
      <w:r>
        <w:rPr>
          <w:rFonts w:ascii="宋体" w:hAnsi="宋体" w:eastAsia="宋体" w:cs="宋体"/>
          <w:spacing w:val="-70"/>
          <w:sz w:val="21"/>
          <w:szCs w:val="21"/>
        </w:rPr>
        <w:t xml:space="preserve"> </w:t>
      </w:r>
      <w:r>
        <w:rPr>
          <w:rFonts w:ascii="宋体" w:hAnsi="宋体" w:eastAsia="宋体" w:cs="宋体"/>
          <w:spacing w:val="12"/>
          <w:sz w:val="21"/>
          <w:szCs w:val="21"/>
        </w:rPr>
        <w:t xml:space="preserve">”，供应商应当按照要求</w:t>
      </w:r>
      <w:r>
        <w:rPr>
          <w:rFonts w:ascii="宋体" w:hAnsi="宋体" w:eastAsia="宋体" w:cs="宋体"/>
          <w:spacing w:val="11"/>
          <w:sz w:val="21"/>
          <w:szCs w:val="21"/>
        </w:rPr>
        <w:t xml:space="preserve">在苏</w:t>
      </w:r>
      <w:r>
        <w:rPr>
          <w:rFonts w:ascii="宋体" w:hAnsi="宋体" w:eastAsia="宋体" w:cs="宋体"/>
          <w:spacing w:val="6"/>
          <w:sz w:val="21"/>
          <w:szCs w:val="21"/>
        </w:rPr>
        <w:t xml:space="preserve">采云系统提交“磋商响应函</w:t>
      </w:r>
      <w:r>
        <w:rPr>
          <w:rFonts w:ascii="宋体" w:hAnsi="宋体" w:eastAsia="宋体" w:cs="宋体"/>
          <w:spacing w:val="-68"/>
          <w:sz w:val="21"/>
          <w:szCs w:val="21"/>
        </w:rPr>
        <w:t xml:space="preserve"> </w:t>
      </w:r>
      <w:r>
        <w:rPr>
          <w:rFonts w:ascii="宋体" w:hAnsi="宋体" w:eastAsia="宋体" w:cs="宋体"/>
          <w:spacing w:val="6"/>
          <w:sz w:val="21"/>
          <w:szCs w:val="21"/>
        </w:rPr>
        <w:t xml:space="preserve">”并加盖</w:t>
      </w:r>
      <w:r>
        <w:rPr>
          <w:rFonts w:ascii="宋体" w:hAnsi="宋体" w:eastAsia="宋体" w:cs="宋体"/>
          <w:spacing w:val="-39"/>
          <w:sz w:val="21"/>
          <w:szCs w:val="21"/>
        </w:rPr>
        <w:t xml:space="preserve"> </w:t>
      </w:r>
      <w:r>
        <w:rPr>
          <w:rFonts w:ascii="宋体" w:hAnsi="宋体" w:eastAsia="宋体" w:cs="宋体"/>
          <w:sz w:val="21"/>
          <w:szCs w:val="21"/>
        </w:rPr>
        <w:t xml:space="preserve">CA</w:t>
      </w:r>
      <w:r>
        <w:rPr>
          <w:rFonts w:ascii="宋体" w:hAnsi="宋体" w:eastAsia="宋体" w:cs="宋体"/>
          <w:spacing w:val="-16"/>
          <w:sz w:val="21"/>
          <w:szCs w:val="21"/>
        </w:rPr>
        <w:t xml:space="preserve"> </w:t>
      </w:r>
      <w:r>
        <w:rPr>
          <w:rFonts w:ascii="宋体" w:hAnsi="宋体" w:eastAsia="宋体" w:cs="宋体"/>
          <w:spacing w:val="6"/>
          <w:sz w:val="21"/>
          <w:szCs w:val="21"/>
        </w:rPr>
        <w:t xml:space="preserve">电子公章。</w:t>
      </w:r>
      <w:r/>
    </w:p>
    <w:p>
      <w:pPr>
        <w:ind w:left="0" w:right="0" w:firstLine="472"/>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13"/>
          <w:sz w:val="21"/>
          <w:szCs w:val="21"/>
        </w:rPr>
        <w:t xml:space="preserve">在磋商过程中，磋商小组可能根据磋商文件和磋商情况实质性变动的内</w:t>
      </w:r>
      <w:r>
        <w:rPr>
          <w:rFonts w:ascii="宋体" w:hAnsi="宋体" w:eastAsia="宋体" w:cs="宋体"/>
          <w:spacing w:val="12"/>
          <w:sz w:val="21"/>
          <w:szCs w:val="21"/>
        </w:rPr>
        <w:t xml:space="preserve">容有：采购需</w:t>
      </w:r>
      <w:r>
        <w:rPr>
          <w:rFonts w:ascii="宋体" w:hAnsi="宋体" w:eastAsia="宋体" w:cs="宋体"/>
          <w:spacing w:val="13"/>
          <w:sz w:val="21"/>
          <w:szCs w:val="21"/>
        </w:rPr>
        <w:t xml:space="preserve">求中的技术、服务要求以及合同草案条款。对磋商文件作</w:t>
      </w:r>
      <w:r>
        <w:rPr>
          <w:rFonts w:ascii="宋体" w:hAnsi="宋体" w:eastAsia="宋体" w:cs="宋体"/>
          <w:spacing w:val="12"/>
          <w:sz w:val="21"/>
          <w:szCs w:val="21"/>
        </w:rPr>
        <w:t xml:space="preserve">出的实质性变动是磋商文件的有</w:t>
      </w:r>
      <w:r>
        <w:rPr>
          <w:rFonts w:ascii="宋体" w:hAnsi="宋体" w:eastAsia="宋体" w:cs="宋体"/>
          <w:spacing w:val="13"/>
          <w:sz w:val="21"/>
          <w:szCs w:val="21"/>
        </w:rPr>
        <w:t xml:space="preserve">效组成部分，磋商小组将在苏采云系统中通知所有参加磋</w:t>
      </w:r>
      <w:r>
        <w:rPr>
          <w:rFonts w:ascii="宋体" w:hAnsi="宋体" w:eastAsia="宋体" w:cs="宋体"/>
          <w:spacing w:val="12"/>
          <w:sz w:val="21"/>
          <w:szCs w:val="21"/>
        </w:rPr>
        <w:t xml:space="preserve">商的供应商。供应商应当按照磋</w:t>
      </w:r>
      <w:r>
        <w:rPr>
          <w:rFonts w:ascii="宋体" w:hAnsi="宋体" w:eastAsia="宋体" w:cs="宋体"/>
          <w:spacing w:val="9"/>
          <w:sz w:val="21"/>
          <w:szCs w:val="21"/>
        </w:rPr>
        <w:t xml:space="preserve">商文件的变动情况和磋商小组的要求在苏采云系统中重新提交响应文件，并加盖</w:t>
      </w:r>
      <w:r>
        <w:rPr>
          <w:rFonts w:ascii="宋体" w:hAnsi="宋体" w:eastAsia="宋体" w:cs="宋体"/>
          <w:spacing w:val="-36"/>
          <w:sz w:val="21"/>
          <w:szCs w:val="21"/>
        </w:rPr>
        <w:t xml:space="preserve"> </w:t>
      </w:r>
      <w:r>
        <w:rPr>
          <w:rFonts w:ascii="宋体" w:hAnsi="宋体" w:eastAsia="宋体" w:cs="宋体"/>
          <w:sz w:val="21"/>
          <w:szCs w:val="21"/>
        </w:rPr>
        <w:t xml:space="preserve">CA</w:t>
      </w:r>
      <w:r>
        <w:rPr>
          <w:rFonts w:ascii="宋体" w:hAnsi="宋体" w:eastAsia="宋体" w:cs="宋体"/>
          <w:spacing w:val="-13"/>
          <w:sz w:val="21"/>
          <w:szCs w:val="21"/>
        </w:rPr>
        <w:t xml:space="preserve"> </w:t>
      </w:r>
      <w:r>
        <w:rPr>
          <w:rFonts w:ascii="宋体" w:hAnsi="宋体" w:eastAsia="宋体" w:cs="宋体"/>
          <w:spacing w:val="9"/>
          <w:sz w:val="21"/>
          <w:szCs w:val="21"/>
        </w:rPr>
        <w:t xml:space="preserve">电子公</w:t>
      </w:r>
      <w:r>
        <w:rPr>
          <w:rFonts w:ascii="宋体" w:hAnsi="宋体" w:eastAsia="宋体" w:cs="宋体"/>
          <w:spacing w:val="-1"/>
          <w:sz w:val="21"/>
          <w:szCs w:val="21"/>
        </w:rPr>
        <w:t xml:space="preserve">章。</w:t>
      </w:r>
      <w:r/>
    </w:p>
    <w:p>
      <w:pPr>
        <w:ind w:left="0" w:right="0" w:firstLine="460"/>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10"/>
          <w:sz w:val="21"/>
          <w:szCs w:val="21"/>
        </w:rPr>
        <w:t xml:space="preserve">27.1.2</w:t>
      </w:r>
      <w:r>
        <w:rPr>
          <w:rFonts w:ascii="宋体" w:hAnsi="宋体" w:eastAsia="宋体" w:cs="宋体"/>
          <w:spacing w:val="-28"/>
          <w:sz w:val="21"/>
          <w:szCs w:val="21"/>
        </w:rPr>
        <w:t xml:space="preserve"> </w:t>
      </w:r>
      <w:r>
        <w:rPr>
          <w:rFonts w:ascii="宋体" w:hAnsi="宋体" w:eastAsia="宋体" w:cs="宋体"/>
          <w:spacing w:val="10"/>
          <w:sz w:val="21"/>
          <w:szCs w:val="21"/>
        </w:rPr>
        <w:t xml:space="preserve">磋商文件能够详细列明采购标的的技术、服务要求的，磋商结束后，磋商小组</w:t>
      </w:r>
      <w:r>
        <w:rPr>
          <w:rFonts w:ascii="宋体" w:hAnsi="宋体" w:eastAsia="宋体" w:cs="宋体"/>
          <w:spacing w:val="12"/>
          <w:sz w:val="21"/>
          <w:szCs w:val="21"/>
        </w:rPr>
        <w:t xml:space="preserve">将在苏采云系统向所有实质性响应的供应商发布“最后报价要求函</w:t>
      </w:r>
      <w:r>
        <w:rPr>
          <w:rFonts w:ascii="宋体" w:hAnsi="宋体" w:eastAsia="宋体" w:cs="宋体"/>
          <w:spacing w:val="-70"/>
          <w:sz w:val="21"/>
          <w:szCs w:val="21"/>
        </w:rPr>
        <w:t xml:space="preserve"> </w:t>
      </w:r>
      <w:r>
        <w:rPr>
          <w:rFonts w:ascii="宋体" w:hAnsi="宋体" w:eastAsia="宋体" w:cs="宋体"/>
          <w:spacing w:val="12"/>
          <w:sz w:val="21"/>
          <w:szCs w:val="21"/>
        </w:rPr>
        <w:t xml:space="preserve">”及最后报价格式</w:t>
      </w:r>
      <w:r>
        <w:rPr>
          <w:rFonts w:ascii="宋体" w:hAnsi="宋体" w:eastAsia="宋体" w:cs="宋体"/>
          <w:spacing w:val="11"/>
          <w:sz w:val="21"/>
          <w:szCs w:val="21"/>
        </w:rPr>
        <w:t xml:space="preserve">表，</w:t>
      </w:r>
      <w:r>
        <w:rPr>
          <w:rFonts w:ascii="宋体" w:hAnsi="宋体" w:eastAsia="宋体" w:cs="宋体"/>
          <w:spacing w:val="9"/>
          <w:sz w:val="21"/>
          <w:szCs w:val="21"/>
        </w:rPr>
        <w:t xml:space="preserve">要求所有实质性响应的供应商在规定时间内提交最后报价。</w:t>
      </w:r>
      <w:r/>
    </w:p>
    <w:p>
      <w:pPr>
        <w:ind w:left="0" w:right="0" w:firstLine="472"/>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13"/>
          <w:sz w:val="21"/>
          <w:szCs w:val="21"/>
        </w:rPr>
        <w:t xml:space="preserve">磋商文件不能详细列明采购标的的技术、服务要求，需经磋商由供应商</w:t>
      </w:r>
      <w:r>
        <w:rPr>
          <w:rFonts w:ascii="宋体" w:hAnsi="宋体" w:eastAsia="宋体" w:cs="宋体"/>
          <w:spacing w:val="12"/>
          <w:sz w:val="21"/>
          <w:szCs w:val="21"/>
        </w:rPr>
        <w:t xml:space="preserve">提供最终设计方案或解决方案的，磋商结束后，磋商小组将按照少数服从多数的原则投</w:t>
      </w:r>
      <w:r>
        <w:rPr>
          <w:rFonts w:ascii="宋体" w:hAnsi="宋体" w:eastAsia="宋体" w:cs="宋体"/>
          <w:spacing w:val="11"/>
          <w:sz w:val="21"/>
          <w:szCs w:val="21"/>
        </w:rPr>
        <w:t xml:space="preserve">票推荐</w:t>
      </w:r>
      <w:r>
        <w:rPr>
          <w:rFonts w:ascii="宋体" w:hAnsi="宋体" w:eastAsia="宋体" w:cs="宋体"/>
          <w:spacing w:val="-30"/>
          <w:sz w:val="21"/>
          <w:szCs w:val="21"/>
        </w:rPr>
        <w:t xml:space="preserve"> </w:t>
      </w:r>
      <w:r>
        <w:rPr>
          <w:rFonts w:ascii="宋体" w:hAnsi="宋体" w:eastAsia="宋体" w:cs="宋体"/>
          <w:spacing w:val="11"/>
          <w:sz w:val="21"/>
          <w:szCs w:val="21"/>
        </w:rPr>
        <w:t xml:space="preserve">3</w:t>
      </w:r>
      <w:r>
        <w:rPr>
          <w:rFonts w:ascii="宋体" w:hAnsi="宋体" w:eastAsia="宋体" w:cs="宋体"/>
          <w:spacing w:val="-36"/>
          <w:sz w:val="21"/>
          <w:szCs w:val="21"/>
        </w:rPr>
        <w:t xml:space="preserve"> </w:t>
      </w:r>
      <w:r>
        <w:rPr>
          <w:rFonts w:ascii="宋体" w:hAnsi="宋体" w:eastAsia="宋体" w:cs="宋体"/>
          <w:spacing w:val="11"/>
          <w:sz w:val="21"/>
          <w:szCs w:val="21"/>
        </w:rPr>
        <w:t xml:space="preserve">家以上</w:t>
      </w:r>
      <w:r>
        <w:rPr>
          <w:rFonts w:ascii="宋体" w:hAnsi="宋体" w:eastAsia="宋体" w:cs="宋体"/>
          <w:spacing w:val="12"/>
          <w:sz w:val="21"/>
          <w:szCs w:val="21"/>
        </w:rPr>
        <w:t xml:space="preserve">供应商的设计方案或者解决方案，在苏采云系统中向其发布“最后报价要求函</w:t>
      </w:r>
      <w:r>
        <w:rPr>
          <w:rFonts w:ascii="宋体" w:hAnsi="宋体" w:eastAsia="宋体" w:cs="宋体"/>
          <w:spacing w:val="-70"/>
          <w:sz w:val="21"/>
          <w:szCs w:val="21"/>
        </w:rPr>
        <w:t xml:space="preserve"> </w:t>
      </w:r>
      <w:r>
        <w:rPr>
          <w:rFonts w:ascii="宋体" w:hAnsi="宋体" w:eastAsia="宋体" w:cs="宋体"/>
          <w:spacing w:val="12"/>
          <w:sz w:val="21"/>
          <w:szCs w:val="21"/>
        </w:rPr>
        <w:t xml:space="preserve">”及</w:t>
      </w:r>
      <w:r>
        <w:rPr>
          <w:rFonts w:ascii="宋体" w:hAnsi="宋体" w:eastAsia="宋体" w:cs="宋体"/>
          <w:spacing w:val="11"/>
          <w:sz w:val="21"/>
          <w:szCs w:val="21"/>
        </w:rPr>
        <w:t xml:space="preserve">最后报</w:t>
      </w:r>
      <w:r>
        <w:rPr>
          <w:rFonts w:ascii="宋体" w:hAnsi="宋体" w:eastAsia="宋体" w:cs="宋体"/>
          <w:spacing w:val="9"/>
          <w:sz w:val="21"/>
          <w:szCs w:val="21"/>
        </w:rPr>
        <w:t xml:space="preserve">价格式表，要求其在规定时间内提交最后报价。</w:t>
      </w:r>
      <w:r/>
    </w:p>
    <w:p>
      <w:pPr>
        <w:ind w:left="0" w:right="0" w:firstLine="466"/>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b/>
          <w:bCs/>
          <w:spacing w:val="11"/>
          <w:sz w:val="21"/>
          <w:szCs w:val="21"/>
        </w:rPr>
        <w:t xml:space="preserve">最后报价是供应商响应文件的有效组成部分，本项目的二轮报价即为最</w:t>
      </w:r>
      <w:r>
        <w:rPr>
          <w:rFonts w:ascii="宋体" w:hAnsi="宋体" w:eastAsia="宋体" w:cs="宋体"/>
          <w:b/>
          <w:bCs/>
          <w:spacing w:val="10"/>
          <w:sz w:val="21"/>
          <w:szCs w:val="21"/>
        </w:rPr>
        <w:t xml:space="preserve">后报价。</w:t>
      </w:r>
      <w:r>
        <w:rPr>
          <w:rFonts w:ascii="宋体" w:hAnsi="宋体" w:eastAsia="宋体" w:cs="宋体"/>
          <w:spacing w:val="10"/>
          <w:sz w:val="21"/>
          <w:szCs w:val="21"/>
        </w:rPr>
        <w:t xml:space="preserve">符合</w:t>
      </w:r>
      <w:r>
        <w:rPr>
          <w:rFonts w:ascii="宋体" w:hAnsi="宋体" w:eastAsia="宋体" w:cs="宋体"/>
          <w:spacing w:val="13"/>
          <w:sz w:val="21"/>
          <w:szCs w:val="21"/>
        </w:rPr>
        <w:t xml:space="preserve">《政府采购竞争性磋商采购方式管理暂行办法》第三条第一</w:t>
      </w:r>
      <w:r>
        <w:rPr>
          <w:rFonts w:ascii="宋体" w:hAnsi="宋体" w:eastAsia="宋体" w:cs="宋体"/>
          <w:spacing w:val="12"/>
          <w:sz w:val="21"/>
          <w:szCs w:val="21"/>
        </w:rPr>
        <w:t xml:space="preserve">款第四项及《财政部关于竞争性磋商采购方式管理暂行办法有关问题的补充通知》</w:t>
      </w:r>
      <w:r>
        <w:rPr>
          <w:rFonts w:ascii="宋体" w:hAnsi="宋体" w:eastAsia="宋体" w:cs="宋体"/>
          <w:spacing w:val="-74"/>
          <w:sz w:val="21"/>
          <w:szCs w:val="21"/>
        </w:rPr>
        <w:t xml:space="preserve"> </w:t>
      </w:r>
      <w:r>
        <w:rPr>
          <w:rFonts w:ascii="宋体" w:hAnsi="宋体" w:eastAsia="宋体" w:cs="宋体"/>
          <w:spacing w:val="12"/>
          <w:sz w:val="21"/>
          <w:szCs w:val="21"/>
        </w:rPr>
        <w:t xml:space="preserve">（财库</w:t>
      </w:r>
      <w:r>
        <w:rPr>
          <w:rFonts w:ascii="宋体" w:hAnsi="宋体" w:eastAsia="宋体" w:cs="宋体"/>
          <w:spacing w:val="11"/>
          <w:sz w:val="21"/>
          <w:szCs w:val="21"/>
        </w:rPr>
        <w:t xml:space="preserve">[</w:t>
      </w:r>
      <w:r>
        <w:rPr>
          <w:sz w:val="21"/>
          <w:szCs w:val="21"/>
        </w:rPr>
        <w:fldChar w:fldCharType="begin"/>
      </w:r>
      <w:r>
        <w:rPr>
          <w:sz w:val="21"/>
          <w:szCs w:val="21"/>
        </w:rPr>
        <w:instrText xml:space="preserve"> HYPERLINK \l "bookmark8" </w:instrText>
      </w:r>
      <w:r>
        <w:rPr>
          <w:sz w:val="21"/>
          <w:szCs w:val="21"/>
        </w:rPr>
        <w:fldChar w:fldCharType="separate"/>
      </w:r>
      <w:r>
        <w:rPr>
          <w:rFonts w:ascii="宋体" w:hAnsi="宋体" w:eastAsia="宋体" w:cs="宋体"/>
          <w:spacing w:val="11"/>
          <w:sz w:val="21"/>
          <w:szCs w:val="21"/>
        </w:rPr>
        <w:t xml:space="preserve">2015</w:t>
      </w:r>
      <w:r>
        <w:rPr>
          <w:rFonts w:ascii="宋体" w:hAnsi="宋体" w:eastAsia="宋体" w:cs="宋体"/>
          <w:spacing w:val="11"/>
          <w:sz w:val="21"/>
          <w:szCs w:val="21"/>
        </w:rPr>
        <w:fldChar w:fldCharType="end"/>
      </w:r>
      <w:r>
        <w:rPr>
          <w:rFonts w:ascii="宋体" w:hAnsi="宋体" w:eastAsia="宋体" w:cs="宋体"/>
          <w:spacing w:val="11"/>
          <w:sz w:val="21"/>
          <w:szCs w:val="21"/>
        </w:rPr>
        <w:t xml:space="preserve">]124</w:t>
      </w:r>
      <w:r>
        <w:rPr>
          <w:rFonts w:ascii="宋体" w:hAnsi="宋体" w:eastAsia="宋体" w:cs="宋体"/>
          <w:spacing w:val="-28"/>
          <w:sz w:val="21"/>
          <w:szCs w:val="21"/>
        </w:rPr>
        <w:t xml:space="preserve"> </w:t>
      </w:r>
      <w:r>
        <w:rPr>
          <w:rFonts w:ascii="宋体" w:hAnsi="宋体" w:eastAsia="宋体" w:cs="宋体"/>
          <w:spacing w:val="11"/>
          <w:sz w:val="21"/>
          <w:szCs w:val="21"/>
        </w:rPr>
        <w:t xml:space="preserve">号）规定情形的，</w:t>
      </w:r>
      <w:r>
        <w:rPr>
          <w:rFonts w:ascii="宋体" w:hAnsi="宋体" w:eastAsia="宋体" w:cs="宋体"/>
          <w:spacing w:val="7"/>
          <w:sz w:val="21"/>
          <w:szCs w:val="21"/>
        </w:rPr>
        <w:t xml:space="preserve">提交最后报价的供应商可以为</w:t>
      </w:r>
      <w:r>
        <w:rPr>
          <w:rFonts w:ascii="宋体" w:hAnsi="宋体" w:eastAsia="宋体" w:cs="宋体"/>
          <w:spacing w:val="-36"/>
          <w:sz w:val="21"/>
          <w:szCs w:val="21"/>
        </w:rPr>
        <w:t xml:space="preserve"> </w:t>
      </w:r>
      <w:r>
        <w:rPr>
          <w:rFonts w:ascii="宋体" w:hAnsi="宋体" w:eastAsia="宋体" w:cs="宋体"/>
          <w:spacing w:val="7"/>
          <w:sz w:val="21"/>
          <w:szCs w:val="21"/>
        </w:rPr>
        <w:t xml:space="preserve">2</w:t>
      </w:r>
      <w:r>
        <w:rPr>
          <w:rFonts w:ascii="宋体" w:hAnsi="宋体" w:eastAsia="宋体" w:cs="宋体"/>
          <w:spacing w:val="-37"/>
          <w:sz w:val="21"/>
          <w:szCs w:val="21"/>
        </w:rPr>
        <w:t xml:space="preserve"> </w:t>
      </w:r>
      <w:r>
        <w:rPr>
          <w:rFonts w:ascii="宋体" w:hAnsi="宋体" w:eastAsia="宋体" w:cs="宋体"/>
          <w:spacing w:val="7"/>
          <w:sz w:val="21"/>
          <w:szCs w:val="21"/>
        </w:rPr>
        <w:t xml:space="preserve">家。</w:t>
      </w:r>
      <w:r/>
    </w:p>
    <w:p>
      <w:pPr>
        <w:ind w:left="0" w:right="0" w:firstLine="460"/>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10"/>
          <w:sz w:val="21"/>
          <w:szCs w:val="21"/>
        </w:rPr>
        <w:t xml:space="preserve">27.1.3</w:t>
      </w:r>
      <w:r>
        <w:rPr>
          <w:rFonts w:ascii="宋体" w:hAnsi="宋体" w:eastAsia="宋体" w:cs="宋体"/>
          <w:spacing w:val="-28"/>
          <w:sz w:val="21"/>
          <w:szCs w:val="21"/>
        </w:rPr>
        <w:t xml:space="preserve"> </w:t>
      </w:r>
      <w:r>
        <w:rPr>
          <w:rFonts w:ascii="宋体" w:hAnsi="宋体" w:eastAsia="宋体" w:cs="宋体"/>
          <w:spacing w:val="10"/>
          <w:sz w:val="21"/>
          <w:szCs w:val="21"/>
        </w:rPr>
        <w:t xml:space="preserve">供应商未在磋商小组规定的时间内在苏采云系统中提交最后报价的视为放弃磋</w:t>
      </w:r>
      <w:r>
        <w:rPr>
          <w:rFonts w:ascii="宋体" w:hAnsi="宋体" w:eastAsia="宋体" w:cs="宋体"/>
          <w:spacing w:val="11"/>
          <w:sz w:val="21"/>
          <w:szCs w:val="21"/>
        </w:rPr>
        <w:t xml:space="preserve">商，其响应文件按无效响应处理，最后报价格式表须加盖</w:t>
      </w:r>
      <w:r>
        <w:rPr>
          <w:rFonts w:ascii="宋体" w:hAnsi="宋体" w:eastAsia="宋体" w:cs="宋体"/>
          <w:spacing w:val="-36"/>
          <w:sz w:val="21"/>
          <w:szCs w:val="21"/>
        </w:rPr>
        <w:t xml:space="preserve"> </w:t>
      </w:r>
      <w:r>
        <w:rPr>
          <w:rFonts w:ascii="宋体" w:hAnsi="宋体" w:eastAsia="宋体" w:cs="宋体"/>
          <w:sz w:val="21"/>
          <w:szCs w:val="21"/>
        </w:rPr>
        <w:t xml:space="preserve">CA</w:t>
      </w:r>
      <w:r>
        <w:rPr>
          <w:rFonts w:ascii="宋体" w:hAnsi="宋体" w:eastAsia="宋体" w:cs="宋体"/>
          <w:spacing w:val="11"/>
          <w:sz w:val="21"/>
          <w:szCs w:val="21"/>
        </w:rPr>
        <w:t xml:space="preserve"> 电子公章,否则视为未提交最</w:t>
      </w:r>
      <w:r>
        <w:rPr>
          <w:rFonts w:ascii="宋体" w:hAnsi="宋体" w:eastAsia="宋体" w:cs="宋体"/>
          <w:spacing w:val="12"/>
          <w:sz w:val="21"/>
          <w:szCs w:val="21"/>
        </w:rPr>
        <w:t xml:space="preserve">后报价。</w:t>
      </w:r>
      <w:r>
        <w:rPr>
          <w:rFonts w:ascii="宋体" w:hAnsi="宋体" w:eastAsia="宋体" w:cs="宋体"/>
          <w:spacing w:val="-59"/>
          <w:sz w:val="21"/>
          <w:szCs w:val="21"/>
        </w:rPr>
        <w:t xml:space="preserve"> </w:t>
      </w:r>
      <w:r>
        <w:rPr>
          <w:rFonts w:ascii="宋体" w:hAnsi="宋体" w:eastAsia="宋体" w:cs="宋体"/>
          <w:spacing w:val="12"/>
          <w:sz w:val="21"/>
          <w:szCs w:val="21"/>
        </w:rPr>
        <w:t xml:space="preserve">已提交响应文件的供应商，在提交最后报价</w:t>
      </w:r>
      <w:r>
        <w:rPr>
          <w:rFonts w:ascii="宋体" w:hAnsi="宋体" w:eastAsia="宋体" w:cs="宋体"/>
          <w:spacing w:val="11"/>
          <w:sz w:val="21"/>
          <w:szCs w:val="21"/>
        </w:rPr>
        <w:t xml:space="preserve">之前，可以根据磋商情况退出磋商，</w:t>
      </w:r>
      <w:r>
        <w:rPr>
          <w:rFonts w:ascii="宋体" w:hAnsi="宋体" w:eastAsia="宋体" w:cs="宋体"/>
          <w:spacing w:val="6"/>
          <w:sz w:val="21"/>
          <w:szCs w:val="21"/>
        </w:rPr>
        <w:t xml:space="preserve">并在苏采云系统中提交“退出磋商函</w:t>
      </w:r>
      <w:r>
        <w:rPr>
          <w:rFonts w:ascii="宋体" w:hAnsi="宋体" w:eastAsia="宋体" w:cs="宋体"/>
          <w:spacing w:val="-55"/>
          <w:sz w:val="21"/>
          <w:szCs w:val="21"/>
        </w:rPr>
        <w:t xml:space="preserve"> </w:t>
      </w:r>
      <w:r>
        <w:rPr>
          <w:rFonts w:ascii="宋体" w:hAnsi="宋体" w:eastAsia="宋体" w:cs="宋体"/>
          <w:spacing w:val="6"/>
          <w:sz w:val="21"/>
          <w:szCs w:val="21"/>
        </w:rPr>
        <w:t xml:space="preserve">”并加盖</w:t>
      </w:r>
      <w:r>
        <w:rPr>
          <w:rFonts w:ascii="宋体" w:hAnsi="宋体" w:eastAsia="宋体" w:cs="宋体"/>
          <w:spacing w:val="-38"/>
          <w:sz w:val="21"/>
          <w:szCs w:val="21"/>
        </w:rPr>
        <w:t xml:space="preserve"> </w:t>
      </w:r>
      <w:r>
        <w:rPr>
          <w:rFonts w:ascii="宋体" w:hAnsi="宋体" w:eastAsia="宋体" w:cs="宋体"/>
          <w:sz w:val="21"/>
          <w:szCs w:val="21"/>
        </w:rPr>
        <w:t xml:space="preserve">CA</w:t>
      </w:r>
      <w:r>
        <w:rPr>
          <w:rFonts w:ascii="宋体" w:hAnsi="宋体" w:eastAsia="宋体" w:cs="宋体"/>
          <w:spacing w:val="-16"/>
          <w:sz w:val="21"/>
          <w:szCs w:val="21"/>
        </w:rPr>
        <w:t xml:space="preserve"> </w:t>
      </w:r>
      <w:r>
        <w:rPr>
          <w:rFonts w:ascii="宋体" w:hAnsi="宋体" w:eastAsia="宋体" w:cs="宋体"/>
          <w:spacing w:val="6"/>
          <w:sz w:val="21"/>
          <w:szCs w:val="21"/>
        </w:rPr>
        <w:t xml:space="preserve">电子公章。</w:t>
      </w:r>
      <w:r/>
    </w:p>
    <w:p>
      <w:pPr>
        <w:ind w:left="0" w:right="0" w:firstLine="448"/>
        <w:jc w:val="both"/>
        <w:keepLines w:val="0"/>
        <w:keepNext w:val="0"/>
        <w:pageBreakBefore w:val="0"/>
        <w:spacing w:line="440" w:lineRule="exact"/>
        <w:widowControl/>
        <w:rPr>
          <w:rFonts w:ascii="宋体" w:hAnsi="宋体" w:eastAsia="宋体" w:cs="宋体"/>
          <w:spacing w:val="7"/>
          <w:sz w:val="21"/>
          <w:szCs w:val="21"/>
        </w:rPr>
      </w:pPr>
      <w:r>
        <w:rPr>
          <w:rFonts w:ascii="宋体" w:hAnsi="宋体" w:eastAsia="宋体" w:cs="宋体"/>
          <w:spacing w:val="7"/>
          <w:sz w:val="21"/>
          <w:szCs w:val="21"/>
        </w:rPr>
        <w:t xml:space="preserve">27.2 评审方法和评审标准</w:t>
      </w:r>
      <w:r/>
    </w:p>
    <w:p>
      <w:pPr>
        <w:ind w:left="0" w:right="0" w:firstLine="456"/>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9"/>
          <w:sz w:val="21"/>
          <w:szCs w:val="21"/>
        </w:rPr>
        <w:t xml:space="preserve">27.2.1</w:t>
      </w:r>
      <w:r>
        <w:rPr>
          <w:rFonts w:ascii="宋体" w:hAnsi="宋体" w:eastAsia="宋体" w:cs="宋体"/>
          <w:spacing w:val="-29"/>
          <w:sz w:val="21"/>
          <w:szCs w:val="21"/>
        </w:rPr>
        <w:t xml:space="preserve"> </w:t>
      </w:r>
      <w:r>
        <w:rPr>
          <w:rFonts w:ascii="宋体" w:hAnsi="宋体" w:eastAsia="宋体" w:cs="宋体"/>
          <w:spacing w:val="9"/>
          <w:sz w:val="21"/>
          <w:szCs w:val="21"/>
        </w:rPr>
        <w:t xml:space="preserve">评审方法。经磋商确定最终采购需求和提交最后报价的供应商后，</w:t>
      </w:r>
      <w:r>
        <w:rPr>
          <w:rFonts w:ascii="宋体" w:hAnsi="宋体" w:eastAsia="宋体" w:cs="宋体"/>
          <w:spacing w:val="-59"/>
          <w:sz w:val="21"/>
          <w:szCs w:val="21"/>
        </w:rPr>
        <w:t xml:space="preserve"> </w:t>
      </w:r>
      <w:r>
        <w:rPr>
          <w:rFonts w:ascii="宋体" w:hAnsi="宋体" w:eastAsia="宋体" w:cs="宋体"/>
          <w:spacing w:val="9"/>
          <w:sz w:val="21"/>
          <w:szCs w:val="21"/>
        </w:rPr>
        <w:t xml:space="preserve">由磋商小组采用综合评分法对提交最后报价的供应商的响应文件和最后报价进行综合评分。</w:t>
      </w:r>
      <w:r/>
    </w:p>
    <w:p>
      <w:pPr>
        <w:ind w:left="0" w:right="0" w:firstLine="472"/>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13"/>
          <w:sz w:val="21"/>
          <w:szCs w:val="21"/>
        </w:rPr>
        <w:t xml:space="preserve">本磋商文件所述综合评分法，是指响应文件满足磋商文件全部实质</w:t>
      </w:r>
      <w:r>
        <w:rPr>
          <w:rFonts w:ascii="宋体" w:hAnsi="宋体" w:eastAsia="宋体" w:cs="宋体"/>
          <w:spacing w:val="12"/>
          <w:sz w:val="21"/>
          <w:szCs w:val="21"/>
        </w:rPr>
        <w:t xml:space="preserve">性要求且按评审因</w:t>
      </w:r>
      <w:r>
        <w:rPr>
          <w:rFonts w:ascii="宋体" w:hAnsi="宋体" w:eastAsia="宋体" w:cs="宋体"/>
          <w:spacing w:val="13"/>
          <w:sz w:val="21"/>
          <w:szCs w:val="21"/>
        </w:rPr>
        <w:t xml:space="preserve">素的量化指标评审得分最高的供应商为成交候选供应商的</w:t>
      </w:r>
      <w:r>
        <w:rPr>
          <w:rFonts w:ascii="宋体" w:hAnsi="宋体" w:eastAsia="宋体" w:cs="宋体"/>
          <w:spacing w:val="12"/>
          <w:sz w:val="21"/>
          <w:szCs w:val="21"/>
        </w:rPr>
        <w:t xml:space="preserve">评审方法。评审时，磋商小组各</w:t>
      </w:r>
      <w:r>
        <w:rPr>
          <w:rFonts w:ascii="宋体" w:hAnsi="宋体" w:eastAsia="宋体" w:cs="宋体"/>
          <w:spacing w:val="13"/>
          <w:sz w:val="21"/>
          <w:szCs w:val="21"/>
        </w:rPr>
        <w:t xml:space="preserve">成员独立对每个有效响应的文件进行评价、打分，然后汇</w:t>
      </w:r>
      <w:r>
        <w:rPr>
          <w:rFonts w:ascii="宋体" w:hAnsi="宋体" w:eastAsia="宋体" w:cs="宋体"/>
          <w:spacing w:val="12"/>
          <w:sz w:val="21"/>
          <w:szCs w:val="21"/>
        </w:rPr>
        <w:t xml:space="preserve">总每个供应商每项评分因素的得</w:t>
      </w:r>
      <w:r>
        <w:rPr>
          <w:rFonts w:ascii="宋体" w:hAnsi="宋体" w:eastAsia="宋体" w:cs="宋体"/>
          <w:spacing w:val="-1"/>
          <w:sz w:val="21"/>
          <w:szCs w:val="21"/>
        </w:rPr>
        <w:t xml:space="preserve">分。</w:t>
      </w:r>
      <w:r/>
    </w:p>
    <w:p>
      <w:pPr>
        <w:ind w:left="0" w:right="0" w:firstLine="436"/>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4"/>
          <w:sz w:val="21"/>
          <w:szCs w:val="21"/>
        </w:rPr>
        <w:t xml:space="preserve">27.2.2</w:t>
      </w:r>
      <w:r>
        <w:rPr>
          <w:rFonts w:ascii="宋体" w:hAnsi="宋体" w:eastAsia="宋体" w:cs="宋体"/>
          <w:spacing w:val="-33"/>
          <w:sz w:val="21"/>
          <w:szCs w:val="21"/>
        </w:rPr>
        <w:t xml:space="preserve"> </w:t>
      </w:r>
      <w:r>
        <w:rPr>
          <w:rFonts w:ascii="宋体" w:hAnsi="宋体" w:eastAsia="宋体" w:cs="宋体"/>
          <w:spacing w:val="4"/>
          <w:sz w:val="21"/>
          <w:szCs w:val="21"/>
        </w:rPr>
        <w:t xml:space="preserve">评审标准</w:t>
      </w:r>
      <w:r/>
    </w:p>
    <w:p>
      <w:pPr>
        <w:ind w:left="0" w:right="0" w:firstLine="452"/>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8"/>
          <w:sz w:val="21"/>
          <w:szCs w:val="21"/>
        </w:rPr>
        <w:t xml:space="preserve">见本磋商文件第五章规定。</w:t>
      </w:r>
      <w:r/>
    </w:p>
    <w:p>
      <w:pPr>
        <w:ind w:left="0" w:right="0" w:firstLine="448"/>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7"/>
          <w:sz w:val="21"/>
          <w:szCs w:val="21"/>
        </w:rPr>
        <w:t xml:space="preserve">27.3</w:t>
      </w:r>
      <w:r>
        <w:rPr>
          <w:rFonts w:ascii="宋体" w:hAnsi="宋体" w:eastAsia="宋体" w:cs="宋体"/>
          <w:spacing w:val="-41"/>
          <w:sz w:val="21"/>
          <w:szCs w:val="21"/>
        </w:rPr>
        <w:t xml:space="preserve"> </w:t>
      </w:r>
      <w:r>
        <w:rPr>
          <w:rFonts w:ascii="宋体" w:hAnsi="宋体" w:eastAsia="宋体" w:cs="宋体"/>
          <w:spacing w:val="7"/>
          <w:sz w:val="21"/>
          <w:szCs w:val="21"/>
        </w:rPr>
        <w:t xml:space="preserve">采购活动终止的情况</w:t>
      </w:r>
      <w:r/>
    </w:p>
    <w:p>
      <w:pPr>
        <w:ind w:left="0" w:right="0" w:firstLine="452"/>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8"/>
          <w:sz w:val="21"/>
          <w:szCs w:val="21"/>
        </w:rPr>
        <w:t xml:space="preserve">出现下列情形之一的，本次竞争性磋商采购活动将被终止：</w:t>
      </w:r>
      <w:r/>
    </w:p>
    <w:p>
      <w:pPr>
        <w:ind w:left="0" w:right="0" w:firstLine="452"/>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8"/>
          <w:sz w:val="21"/>
          <w:szCs w:val="21"/>
        </w:rPr>
        <w:t xml:space="preserve">27.3.1</w:t>
      </w:r>
      <w:r>
        <w:rPr>
          <w:rFonts w:ascii="宋体" w:hAnsi="宋体" w:eastAsia="宋体" w:cs="宋体"/>
          <w:spacing w:val="-24"/>
          <w:sz w:val="21"/>
          <w:szCs w:val="21"/>
        </w:rPr>
        <w:t xml:space="preserve"> </w:t>
      </w:r>
      <w:r>
        <w:rPr>
          <w:rFonts w:ascii="宋体" w:hAnsi="宋体" w:eastAsia="宋体" w:cs="宋体"/>
          <w:spacing w:val="8"/>
          <w:sz w:val="21"/>
          <w:szCs w:val="21"/>
        </w:rPr>
        <w:t xml:space="preserve">因情况变化，不再符合规定的竞争性磋商</w:t>
      </w:r>
      <w:r>
        <w:rPr>
          <w:rFonts w:ascii="宋体" w:hAnsi="宋体" w:eastAsia="宋体" w:cs="宋体"/>
          <w:spacing w:val="7"/>
          <w:sz w:val="21"/>
          <w:szCs w:val="21"/>
        </w:rPr>
        <w:t xml:space="preserve">采购方式适用情形的。</w:t>
      </w:r>
      <w:r/>
    </w:p>
    <w:p>
      <w:pPr>
        <w:ind w:left="0" w:right="0" w:firstLine="444"/>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6"/>
          <w:sz w:val="21"/>
          <w:szCs w:val="21"/>
        </w:rPr>
        <w:t xml:space="preserve">27.3.2</w:t>
      </w:r>
      <w:r>
        <w:rPr>
          <w:rFonts w:ascii="宋体" w:hAnsi="宋体" w:eastAsia="宋体" w:cs="宋体"/>
          <w:spacing w:val="-6"/>
          <w:sz w:val="21"/>
          <w:szCs w:val="21"/>
        </w:rPr>
        <w:t xml:space="preserve"> </w:t>
      </w:r>
      <w:r>
        <w:rPr>
          <w:rFonts w:ascii="宋体" w:hAnsi="宋体" w:eastAsia="宋体" w:cs="宋体"/>
          <w:spacing w:val="6"/>
          <w:sz w:val="21"/>
          <w:szCs w:val="21"/>
        </w:rPr>
        <w:t xml:space="preserve">出现影响采购公正的违法、违规行为的。</w:t>
      </w:r>
      <w:r/>
    </w:p>
    <w:p>
      <w:pPr>
        <w:ind w:left="0" w:right="0" w:firstLine="464"/>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11"/>
          <w:sz w:val="21"/>
          <w:szCs w:val="21"/>
        </w:rPr>
        <w:t xml:space="preserve">27.3.3</w:t>
      </w:r>
      <w:r>
        <w:rPr>
          <w:rFonts w:ascii="宋体" w:hAnsi="宋体" w:eastAsia="宋体" w:cs="宋体"/>
          <w:spacing w:val="-23"/>
          <w:sz w:val="21"/>
          <w:szCs w:val="21"/>
        </w:rPr>
        <w:t xml:space="preserve"> </w:t>
      </w:r>
      <w:r>
        <w:rPr>
          <w:rFonts w:ascii="宋体" w:hAnsi="宋体" w:eastAsia="宋体" w:cs="宋体"/>
          <w:spacing w:val="11"/>
          <w:sz w:val="21"/>
          <w:szCs w:val="21"/>
        </w:rPr>
        <w:t xml:space="preserve">除本磋商文件第二章第</w:t>
      </w:r>
      <w:r>
        <w:rPr>
          <w:rFonts w:ascii="宋体" w:hAnsi="宋体" w:eastAsia="宋体" w:cs="宋体"/>
          <w:spacing w:val="-30"/>
          <w:sz w:val="21"/>
          <w:szCs w:val="21"/>
        </w:rPr>
        <w:t xml:space="preserve"> </w:t>
      </w:r>
      <w:r>
        <w:rPr>
          <w:rFonts w:ascii="宋体" w:hAnsi="宋体" w:eastAsia="宋体" w:cs="宋体"/>
          <w:spacing w:val="11"/>
          <w:sz w:val="21"/>
          <w:szCs w:val="21"/>
        </w:rPr>
        <w:t xml:space="preserve">27.1.2</w:t>
      </w:r>
      <w:r>
        <w:rPr>
          <w:rFonts w:ascii="宋体" w:hAnsi="宋体" w:eastAsia="宋体" w:cs="宋体"/>
          <w:spacing w:val="-33"/>
          <w:sz w:val="21"/>
          <w:szCs w:val="21"/>
        </w:rPr>
        <w:t xml:space="preserve"> </w:t>
      </w:r>
      <w:r>
        <w:rPr>
          <w:rFonts w:ascii="宋体" w:hAnsi="宋体" w:eastAsia="宋体" w:cs="宋体"/>
          <w:spacing w:val="11"/>
          <w:sz w:val="21"/>
          <w:szCs w:val="21"/>
        </w:rPr>
        <w:t xml:space="preserve">条第三款规定的情形外，在磋商</w:t>
      </w:r>
      <w:r>
        <w:rPr>
          <w:rFonts w:ascii="宋体" w:hAnsi="宋体" w:eastAsia="宋体" w:cs="宋体"/>
          <w:spacing w:val="10"/>
          <w:sz w:val="21"/>
          <w:szCs w:val="21"/>
        </w:rPr>
        <w:t xml:space="preserve">过程中符合要</w:t>
      </w:r>
      <w:r>
        <w:rPr>
          <w:rFonts w:ascii="宋体" w:hAnsi="宋体" w:eastAsia="宋体" w:cs="宋体"/>
          <w:spacing w:val="8"/>
          <w:sz w:val="21"/>
          <w:szCs w:val="21"/>
        </w:rPr>
        <w:t xml:space="preserve">求的供应商或者最后报价未超过采购预算的供应商不足</w:t>
      </w:r>
      <w:r>
        <w:rPr>
          <w:rFonts w:ascii="宋体" w:hAnsi="宋体" w:eastAsia="宋体" w:cs="宋体"/>
          <w:spacing w:val="-30"/>
          <w:sz w:val="21"/>
          <w:szCs w:val="21"/>
        </w:rPr>
        <w:t xml:space="preserve"> </w:t>
      </w:r>
      <w:r>
        <w:rPr>
          <w:rFonts w:ascii="宋体" w:hAnsi="宋体" w:eastAsia="宋体" w:cs="宋体"/>
          <w:spacing w:val="8"/>
          <w:sz w:val="21"/>
          <w:szCs w:val="21"/>
        </w:rPr>
        <w:t xml:space="preserve">3</w:t>
      </w:r>
      <w:r>
        <w:rPr>
          <w:rFonts w:ascii="宋体" w:hAnsi="宋体" w:eastAsia="宋体" w:cs="宋体"/>
          <w:spacing w:val="-39"/>
          <w:sz w:val="21"/>
          <w:szCs w:val="21"/>
        </w:rPr>
        <w:t xml:space="preserve"> </w:t>
      </w:r>
      <w:r>
        <w:rPr>
          <w:rFonts w:ascii="宋体" w:hAnsi="宋体" w:eastAsia="宋体" w:cs="宋体"/>
          <w:spacing w:val="8"/>
          <w:sz w:val="21"/>
          <w:szCs w:val="21"/>
        </w:rPr>
        <w:t xml:space="preserve">家的。</w:t>
      </w:r>
      <w:r/>
    </w:p>
    <w:p>
      <w:pPr>
        <w:ind w:left="0" w:right="0" w:firstLine="452"/>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8"/>
          <w:sz w:val="21"/>
          <w:szCs w:val="21"/>
        </w:rPr>
        <w:t xml:space="preserve">27.3.4</w:t>
      </w:r>
      <w:r>
        <w:rPr>
          <w:rFonts w:ascii="宋体" w:hAnsi="宋体" w:eastAsia="宋体" w:cs="宋体"/>
          <w:spacing w:val="-42"/>
          <w:sz w:val="21"/>
          <w:szCs w:val="21"/>
        </w:rPr>
        <w:t xml:space="preserve"> </w:t>
      </w:r>
      <w:r>
        <w:rPr>
          <w:rFonts w:ascii="宋体" w:hAnsi="宋体" w:eastAsia="宋体" w:cs="宋体"/>
          <w:spacing w:val="8"/>
          <w:sz w:val="21"/>
          <w:szCs w:val="21"/>
        </w:rPr>
        <w:t xml:space="preserve">在苏采云系统规定时间内成功解密</w:t>
      </w:r>
      <w:r>
        <w:rPr>
          <w:rFonts w:ascii="宋体" w:hAnsi="宋体" w:eastAsia="宋体" w:cs="宋体"/>
          <w:spacing w:val="7"/>
          <w:sz w:val="21"/>
          <w:szCs w:val="21"/>
        </w:rPr>
        <w:t xml:space="preserve">电子响应文件的供应商不足</w:t>
      </w:r>
      <w:r>
        <w:rPr>
          <w:rFonts w:ascii="宋体" w:hAnsi="宋体" w:eastAsia="宋体" w:cs="宋体"/>
          <w:spacing w:val="-32"/>
          <w:sz w:val="21"/>
          <w:szCs w:val="21"/>
        </w:rPr>
        <w:t xml:space="preserve"> </w:t>
      </w:r>
      <w:r>
        <w:rPr>
          <w:rFonts w:ascii="宋体" w:hAnsi="宋体" w:eastAsia="宋体" w:cs="宋体"/>
          <w:spacing w:val="7"/>
          <w:sz w:val="21"/>
          <w:szCs w:val="21"/>
        </w:rPr>
        <w:t xml:space="preserve">3</w:t>
      </w:r>
      <w:r>
        <w:rPr>
          <w:rFonts w:ascii="宋体" w:hAnsi="宋体" w:eastAsia="宋体" w:cs="宋体"/>
          <w:spacing w:val="-39"/>
          <w:sz w:val="21"/>
          <w:szCs w:val="21"/>
        </w:rPr>
        <w:t xml:space="preserve"> </w:t>
      </w:r>
      <w:r>
        <w:rPr>
          <w:rFonts w:ascii="宋体" w:hAnsi="宋体" w:eastAsia="宋体" w:cs="宋体"/>
          <w:spacing w:val="7"/>
          <w:sz w:val="21"/>
          <w:szCs w:val="21"/>
        </w:rPr>
        <w:t xml:space="preserve">家的。</w:t>
      </w:r>
      <w:r/>
    </w:p>
    <w:p>
      <w:pPr>
        <w:ind w:left="0" w:right="0" w:firstLine="402"/>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b/>
          <w:bCs/>
          <w:spacing w:val="-5"/>
          <w:sz w:val="21"/>
          <w:szCs w:val="21"/>
        </w:rPr>
        <w:t xml:space="preserve">六、成交</w:t>
      </w:r>
      <w:r/>
    </w:p>
    <w:p>
      <w:pPr>
        <w:ind w:left="0" w:right="0" w:firstLine="412"/>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2"/>
          <w:sz w:val="21"/>
          <w:szCs w:val="21"/>
        </w:rPr>
        <w:t xml:space="preserve">28、确定成交单位</w:t>
      </w:r>
      <w:r/>
    </w:p>
    <w:p>
      <w:pPr>
        <w:ind w:left="0" w:right="0" w:firstLine="460"/>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10"/>
          <w:sz w:val="21"/>
          <w:szCs w:val="21"/>
        </w:rPr>
        <w:t xml:space="preserve">28.1</w:t>
      </w:r>
      <w:r>
        <w:rPr>
          <w:rFonts w:ascii="宋体" w:hAnsi="宋体" w:eastAsia="宋体" w:cs="宋体"/>
          <w:spacing w:val="-41"/>
          <w:sz w:val="21"/>
          <w:szCs w:val="21"/>
        </w:rPr>
        <w:t xml:space="preserve"> </w:t>
      </w:r>
      <w:r>
        <w:rPr>
          <w:rFonts w:ascii="宋体" w:hAnsi="宋体" w:eastAsia="宋体" w:cs="宋体"/>
          <w:spacing w:val="10"/>
          <w:sz w:val="21"/>
          <w:szCs w:val="21"/>
        </w:rPr>
        <w:t xml:space="preserve">磋商小组根据综合评分情况，按照评审得分由高</w:t>
      </w:r>
      <w:r>
        <w:rPr>
          <w:rFonts w:ascii="宋体" w:hAnsi="宋体" w:eastAsia="宋体" w:cs="宋体"/>
          <w:spacing w:val="9"/>
          <w:sz w:val="21"/>
          <w:szCs w:val="21"/>
        </w:rPr>
        <w:t xml:space="preserve">到低顺序推荐</w:t>
      </w:r>
      <w:r>
        <w:rPr>
          <w:rFonts w:ascii="宋体" w:hAnsi="宋体" w:eastAsia="宋体" w:cs="宋体"/>
          <w:spacing w:val="-30"/>
          <w:sz w:val="21"/>
          <w:szCs w:val="21"/>
        </w:rPr>
        <w:t xml:space="preserve"> </w:t>
      </w:r>
      <w:r>
        <w:rPr>
          <w:rFonts w:ascii="宋体" w:hAnsi="宋体" w:eastAsia="宋体" w:cs="宋体"/>
          <w:spacing w:val="9"/>
          <w:sz w:val="21"/>
          <w:szCs w:val="21"/>
        </w:rPr>
        <w:t xml:space="preserve">3</w:t>
      </w:r>
      <w:r>
        <w:rPr>
          <w:rFonts w:ascii="宋体" w:hAnsi="宋体" w:eastAsia="宋体" w:cs="宋体"/>
          <w:spacing w:val="-35"/>
          <w:sz w:val="21"/>
          <w:szCs w:val="21"/>
        </w:rPr>
        <w:t xml:space="preserve"> </w:t>
      </w:r>
      <w:r>
        <w:rPr>
          <w:rFonts w:ascii="宋体" w:hAnsi="宋体" w:eastAsia="宋体" w:cs="宋体"/>
          <w:spacing w:val="9"/>
          <w:sz w:val="21"/>
          <w:szCs w:val="21"/>
        </w:rPr>
        <w:t xml:space="preserve">名成交候选供应</w:t>
      </w:r>
      <w:r>
        <w:rPr>
          <w:rFonts w:ascii="宋体" w:hAnsi="宋体" w:eastAsia="宋体" w:cs="宋体"/>
          <w:spacing w:val="8"/>
          <w:sz w:val="21"/>
          <w:szCs w:val="21"/>
        </w:rPr>
        <w:t xml:space="preserve">商，并编写评审报告。符合本磋商文件第二章第</w:t>
      </w:r>
      <w:r>
        <w:rPr>
          <w:rFonts w:ascii="宋体" w:hAnsi="宋体" w:eastAsia="宋体" w:cs="宋体"/>
          <w:spacing w:val="-31"/>
          <w:sz w:val="21"/>
          <w:szCs w:val="21"/>
        </w:rPr>
        <w:t xml:space="preserve"> </w:t>
      </w:r>
      <w:r>
        <w:rPr>
          <w:rFonts w:ascii="宋体" w:hAnsi="宋体" w:eastAsia="宋体" w:cs="宋体"/>
          <w:spacing w:val="8"/>
          <w:sz w:val="21"/>
          <w:szCs w:val="21"/>
        </w:rPr>
        <w:t xml:space="preserve">27.1.2</w:t>
      </w:r>
      <w:r>
        <w:rPr>
          <w:rFonts w:ascii="宋体" w:hAnsi="宋体" w:eastAsia="宋体" w:cs="宋体"/>
          <w:spacing w:val="-38"/>
          <w:sz w:val="21"/>
          <w:szCs w:val="21"/>
        </w:rPr>
        <w:t xml:space="preserve"> </w:t>
      </w:r>
      <w:r>
        <w:rPr>
          <w:rFonts w:ascii="宋体" w:hAnsi="宋体" w:eastAsia="宋体" w:cs="宋体"/>
          <w:spacing w:val="8"/>
          <w:sz w:val="21"/>
          <w:szCs w:val="21"/>
        </w:rPr>
        <w:t xml:space="preserve">条情形的，可以推荐</w:t>
      </w:r>
      <w:r>
        <w:rPr>
          <w:rFonts w:ascii="宋体" w:hAnsi="宋体" w:eastAsia="宋体" w:cs="宋体"/>
          <w:spacing w:val="-35"/>
          <w:sz w:val="21"/>
          <w:szCs w:val="21"/>
        </w:rPr>
        <w:t xml:space="preserve"> </w:t>
      </w:r>
      <w:r>
        <w:rPr>
          <w:rFonts w:ascii="宋体" w:hAnsi="宋体" w:eastAsia="宋体" w:cs="宋体"/>
          <w:spacing w:val="8"/>
          <w:sz w:val="21"/>
          <w:szCs w:val="21"/>
        </w:rPr>
        <w:t xml:space="preserve">2</w:t>
      </w:r>
      <w:r>
        <w:rPr>
          <w:rFonts w:ascii="宋体" w:hAnsi="宋体" w:eastAsia="宋体" w:cs="宋体"/>
          <w:spacing w:val="-37"/>
          <w:sz w:val="21"/>
          <w:szCs w:val="21"/>
        </w:rPr>
        <w:t xml:space="preserve"> </w:t>
      </w:r>
      <w:r>
        <w:rPr>
          <w:rFonts w:ascii="宋体" w:hAnsi="宋体" w:eastAsia="宋体" w:cs="宋体"/>
          <w:spacing w:val="8"/>
          <w:sz w:val="21"/>
          <w:szCs w:val="21"/>
        </w:rPr>
        <w:t xml:space="preserve">名成交候选</w:t>
      </w:r>
      <w:r>
        <w:rPr>
          <w:rFonts w:ascii="宋体" w:hAnsi="宋体" w:eastAsia="宋体" w:cs="宋体"/>
          <w:spacing w:val="13"/>
          <w:sz w:val="21"/>
          <w:szCs w:val="21"/>
        </w:rPr>
        <w:t xml:space="preserve">供应商。评审得分相同的，按照最后报价由低到高的顺序推</w:t>
      </w:r>
      <w:r>
        <w:rPr>
          <w:rFonts w:ascii="宋体" w:hAnsi="宋体" w:eastAsia="宋体" w:cs="宋体"/>
          <w:spacing w:val="12"/>
          <w:sz w:val="21"/>
          <w:szCs w:val="21"/>
        </w:rPr>
        <w:t xml:space="preserve">荐。评审得分且最后报价相同</w:t>
      </w:r>
      <w:r>
        <w:rPr>
          <w:rFonts w:ascii="宋体" w:hAnsi="宋体" w:eastAsia="宋体" w:cs="宋体"/>
          <w:spacing w:val="8"/>
          <w:sz w:val="21"/>
          <w:szCs w:val="21"/>
        </w:rPr>
        <w:t xml:space="preserve">的，按照技术指标优劣顺序推荐。</w:t>
      </w:r>
      <w:r/>
    </w:p>
    <w:p>
      <w:pPr>
        <w:ind w:left="0" w:right="0" w:firstLine="472"/>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13"/>
          <w:sz w:val="21"/>
          <w:szCs w:val="21"/>
        </w:rPr>
        <w:t xml:space="preserve">提供相同品牌相同型号产品且通过资格审查、符合性审查的不同供</w:t>
      </w:r>
      <w:r>
        <w:rPr>
          <w:rFonts w:ascii="宋体" w:hAnsi="宋体" w:eastAsia="宋体" w:cs="宋体"/>
          <w:spacing w:val="12"/>
          <w:sz w:val="21"/>
          <w:szCs w:val="21"/>
        </w:rPr>
        <w:t xml:space="preserve">应商参加同一合同</w:t>
      </w:r>
      <w:r>
        <w:rPr>
          <w:rFonts w:ascii="宋体" w:hAnsi="宋体" w:eastAsia="宋体" w:cs="宋体"/>
          <w:spacing w:val="13"/>
          <w:sz w:val="21"/>
          <w:szCs w:val="21"/>
        </w:rPr>
        <w:t xml:space="preserve">项下响应的，按一家供应商计算，评审后得分最高的同品牌</w:t>
      </w:r>
      <w:r>
        <w:rPr>
          <w:rFonts w:ascii="宋体" w:hAnsi="宋体" w:eastAsia="宋体" w:cs="宋体"/>
          <w:spacing w:val="12"/>
          <w:sz w:val="21"/>
          <w:szCs w:val="21"/>
        </w:rPr>
        <w:t xml:space="preserve">同型号供应商获得成交供应商推荐资格；评审得分相同的，</w:t>
      </w:r>
      <w:r>
        <w:rPr>
          <w:rFonts w:ascii="宋体" w:hAnsi="宋体" w:eastAsia="宋体" w:cs="宋体"/>
          <w:spacing w:val="-57"/>
          <w:sz w:val="21"/>
          <w:szCs w:val="21"/>
        </w:rPr>
        <w:t xml:space="preserve"> </w:t>
      </w:r>
      <w:r>
        <w:rPr>
          <w:rFonts w:ascii="宋体" w:hAnsi="宋体" w:eastAsia="宋体" w:cs="宋体"/>
          <w:spacing w:val="12"/>
          <w:sz w:val="21"/>
          <w:szCs w:val="21"/>
        </w:rPr>
        <w:t xml:space="preserve">由采购人或者采购人</w:t>
      </w:r>
      <w:r>
        <w:rPr>
          <w:rFonts w:ascii="宋体" w:hAnsi="宋体" w:eastAsia="宋体" w:cs="宋体"/>
          <w:spacing w:val="11"/>
          <w:sz w:val="21"/>
          <w:szCs w:val="21"/>
        </w:rPr>
        <w:t xml:space="preserve">委托磋商小组按照磋商文件规定的方式</w:t>
      </w:r>
      <w:r>
        <w:rPr>
          <w:rFonts w:ascii="宋体" w:hAnsi="宋体" w:eastAsia="宋体" w:cs="宋体"/>
          <w:spacing w:val="13"/>
          <w:sz w:val="21"/>
          <w:szCs w:val="21"/>
        </w:rPr>
        <w:t xml:space="preserve">确定一个供应商获得成交供应商推荐资格，磋商文件未规定</w:t>
      </w:r>
      <w:r>
        <w:rPr>
          <w:rFonts w:ascii="宋体" w:hAnsi="宋体" w:eastAsia="宋体" w:cs="宋体"/>
          <w:spacing w:val="12"/>
          <w:sz w:val="21"/>
          <w:szCs w:val="21"/>
        </w:rPr>
        <w:t xml:space="preserve">的采取随机抽取方式确定，其</w:t>
      </w:r>
      <w:r>
        <w:rPr>
          <w:rFonts w:ascii="宋体" w:hAnsi="宋体" w:eastAsia="宋体" w:cs="宋体"/>
          <w:spacing w:val="8"/>
          <w:sz w:val="21"/>
          <w:szCs w:val="21"/>
        </w:rPr>
        <w:t xml:space="preserve">他同品牌同型号供应商不作为成交候选人。</w:t>
      </w:r>
      <w:r/>
    </w:p>
    <w:p>
      <w:pPr>
        <w:ind w:left="0" w:right="0" w:firstLine="464"/>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11"/>
          <w:sz w:val="21"/>
          <w:szCs w:val="21"/>
        </w:rPr>
        <w:t xml:space="preserve">28.2</w:t>
      </w:r>
      <w:r>
        <w:rPr>
          <w:rFonts w:ascii="宋体" w:hAnsi="宋体" w:eastAsia="宋体" w:cs="宋体"/>
          <w:spacing w:val="-41"/>
          <w:sz w:val="21"/>
          <w:szCs w:val="21"/>
        </w:rPr>
        <w:t xml:space="preserve"> </w:t>
      </w:r>
      <w:r>
        <w:rPr>
          <w:rFonts w:ascii="宋体" w:hAnsi="宋体" w:eastAsia="宋体" w:cs="宋体"/>
          <w:spacing w:val="11"/>
          <w:sz w:val="21"/>
          <w:szCs w:val="21"/>
        </w:rPr>
        <w:t xml:space="preserve">采购人从评审报告提出的成交候选供</w:t>
      </w:r>
      <w:r>
        <w:rPr>
          <w:rFonts w:ascii="宋体" w:hAnsi="宋体" w:eastAsia="宋体" w:cs="宋体"/>
          <w:spacing w:val="10"/>
          <w:sz w:val="21"/>
          <w:szCs w:val="21"/>
        </w:rPr>
        <w:t xml:space="preserve">应商中，按照排序由高到低的原则确定成交</w:t>
      </w:r>
      <w:r>
        <w:rPr>
          <w:rFonts w:ascii="宋体" w:hAnsi="宋体" w:eastAsia="宋体" w:cs="宋体"/>
          <w:spacing w:val="8"/>
          <w:sz w:val="21"/>
          <w:szCs w:val="21"/>
        </w:rPr>
        <w:t xml:space="preserve">供应商。采购人确定成交供应商后，采购人（或采购代理机构）</w:t>
      </w:r>
      <w:r>
        <w:rPr>
          <w:rFonts w:ascii="宋体" w:hAnsi="宋体" w:eastAsia="宋体" w:cs="宋体"/>
          <w:spacing w:val="7"/>
          <w:sz w:val="21"/>
          <w:szCs w:val="21"/>
        </w:rPr>
        <w:t xml:space="preserve">将在“</w:t>
      </w:r>
      <w:r>
        <w:rPr>
          <w:rFonts w:ascii="宋体" w:hAnsi="宋体" w:eastAsia="宋体" w:cs="宋体"/>
          <w:spacing w:val="-72"/>
          <w:sz w:val="21"/>
          <w:szCs w:val="21"/>
        </w:rPr>
        <w:t xml:space="preserve"> </w:t>
      </w:r>
      <w:r>
        <w:rPr>
          <w:rFonts w:ascii="宋体" w:hAnsi="宋体" w:eastAsia="宋体" w:cs="宋体"/>
          <w:spacing w:val="7"/>
          <w:sz w:val="21"/>
          <w:szCs w:val="21"/>
        </w:rPr>
        <w:t xml:space="preserve">中国政府采购网</w:t>
      </w:r>
      <w:r>
        <w:rPr>
          <w:rFonts w:ascii="宋体" w:hAnsi="宋体" w:eastAsia="宋体" w:cs="宋体"/>
          <w:spacing w:val="-70"/>
          <w:sz w:val="21"/>
          <w:szCs w:val="21"/>
        </w:rPr>
        <w:t xml:space="preserve"> </w:t>
      </w:r>
      <w:r>
        <w:rPr>
          <w:rFonts w:ascii="宋体" w:hAnsi="宋体" w:eastAsia="宋体" w:cs="宋体"/>
          <w:spacing w:val="7"/>
          <w:sz w:val="21"/>
          <w:szCs w:val="21"/>
        </w:rPr>
        <w:t xml:space="preserve">”、“江苏政府采购网</w:t>
      </w:r>
      <w:r>
        <w:rPr>
          <w:rFonts w:ascii="宋体" w:hAnsi="宋体" w:eastAsia="宋体" w:cs="宋体"/>
          <w:spacing w:val="-70"/>
          <w:sz w:val="21"/>
          <w:szCs w:val="21"/>
        </w:rPr>
        <w:t xml:space="preserve"> </w:t>
      </w:r>
      <w:r>
        <w:rPr>
          <w:rFonts w:ascii="宋体" w:hAnsi="宋体" w:eastAsia="宋体" w:cs="宋体"/>
          <w:spacing w:val="7"/>
          <w:sz w:val="21"/>
          <w:szCs w:val="21"/>
        </w:rPr>
        <w:t xml:space="preserve">”、“盐城市政府采购网</w:t>
      </w:r>
      <w:r>
        <w:rPr>
          <w:rFonts w:ascii="宋体" w:hAnsi="宋体" w:eastAsia="宋体" w:cs="宋体"/>
          <w:spacing w:val="-70"/>
          <w:sz w:val="21"/>
          <w:szCs w:val="21"/>
        </w:rPr>
        <w:t xml:space="preserve"> </w:t>
      </w:r>
      <w:r>
        <w:rPr>
          <w:rFonts w:ascii="宋体" w:hAnsi="宋体" w:eastAsia="宋体" w:cs="宋体"/>
          <w:spacing w:val="7"/>
          <w:sz w:val="21"/>
          <w:szCs w:val="21"/>
        </w:rPr>
        <w:t xml:space="preserve">”发布成交结果公告</w:t>
      </w:r>
      <w:r>
        <w:rPr>
          <w:rFonts w:ascii="宋体" w:hAnsi="宋体" w:eastAsia="宋体" w:cs="宋体"/>
          <w:spacing w:val="6"/>
          <w:sz w:val="21"/>
          <w:szCs w:val="21"/>
        </w:rPr>
        <w:t xml:space="preserve">，公告期限为</w:t>
      </w:r>
      <w:r>
        <w:rPr>
          <w:rFonts w:ascii="宋体" w:hAnsi="宋体" w:eastAsia="宋体" w:cs="宋体"/>
          <w:spacing w:val="-22"/>
          <w:sz w:val="21"/>
          <w:szCs w:val="21"/>
        </w:rPr>
        <w:t xml:space="preserve"> </w:t>
      </w:r>
      <w:r>
        <w:rPr>
          <w:rFonts w:ascii="宋体" w:hAnsi="宋体" w:eastAsia="宋体" w:cs="宋体"/>
          <w:spacing w:val="6"/>
          <w:sz w:val="21"/>
          <w:szCs w:val="21"/>
        </w:rPr>
        <w:t xml:space="preserve">1</w:t>
      </w:r>
      <w:r>
        <w:rPr>
          <w:rFonts w:ascii="宋体" w:hAnsi="宋体" w:eastAsia="宋体" w:cs="宋体"/>
          <w:spacing w:val="-40"/>
          <w:sz w:val="21"/>
          <w:szCs w:val="21"/>
        </w:rPr>
        <w:t xml:space="preserve"> </w:t>
      </w:r>
      <w:r>
        <w:rPr>
          <w:rFonts w:ascii="宋体" w:hAnsi="宋体" w:eastAsia="宋体" w:cs="宋体"/>
          <w:spacing w:val="6"/>
          <w:sz w:val="21"/>
          <w:szCs w:val="21"/>
        </w:rPr>
        <w:t xml:space="preserve">个工作日。</w:t>
      </w:r>
      <w:r/>
    </w:p>
    <w:p>
      <w:pPr>
        <w:ind w:left="0" w:right="0" w:firstLine="464"/>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11"/>
          <w:sz w:val="21"/>
          <w:szCs w:val="21"/>
        </w:rPr>
        <w:t xml:space="preserve">28.3</w:t>
      </w:r>
      <w:r>
        <w:rPr>
          <w:rFonts w:ascii="宋体" w:hAnsi="宋体" w:eastAsia="宋体" w:cs="宋体"/>
          <w:spacing w:val="-40"/>
          <w:sz w:val="21"/>
          <w:szCs w:val="21"/>
        </w:rPr>
        <w:t xml:space="preserve"> </w:t>
      </w:r>
      <w:r>
        <w:rPr>
          <w:rFonts w:ascii="宋体" w:hAnsi="宋体" w:eastAsia="宋体" w:cs="宋体"/>
          <w:spacing w:val="11"/>
          <w:sz w:val="21"/>
          <w:szCs w:val="21"/>
        </w:rPr>
        <w:t xml:space="preserve">若有充分证据证明，成交供应商出</w:t>
      </w:r>
      <w:r>
        <w:rPr>
          <w:rFonts w:ascii="宋体" w:hAnsi="宋体" w:eastAsia="宋体" w:cs="宋体"/>
          <w:spacing w:val="10"/>
          <w:sz w:val="21"/>
          <w:szCs w:val="21"/>
        </w:rPr>
        <w:t xml:space="preserve">现下列情况之一的，一经查实，将被取消成交</w:t>
      </w:r>
      <w:r>
        <w:rPr>
          <w:rFonts w:ascii="宋体" w:hAnsi="宋体" w:eastAsia="宋体" w:cs="宋体"/>
          <w:sz w:val="21"/>
          <w:szCs w:val="21"/>
        </w:rPr>
        <w:t xml:space="preserve">资格：</w:t>
      </w:r>
      <w:r/>
    </w:p>
    <w:p>
      <w:pPr>
        <w:ind w:left="0" w:right="0" w:firstLine="444"/>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6"/>
          <w:sz w:val="21"/>
          <w:szCs w:val="21"/>
        </w:rPr>
        <w:t xml:space="preserve">28.3.1</w:t>
      </w:r>
      <w:r>
        <w:rPr>
          <w:rFonts w:ascii="宋体" w:hAnsi="宋体" w:eastAsia="宋体" w:cs="宋体"/>
          <w:spacing w:val="-30"/>
          <w:sz w:val="21"/>
          <w:szCs w:val="21"/>
        </w:rPr>
        <w:t xml:space="preserve"> </w:t>
      </w:r>
      <w:r>
        <w:rPr>
          <w:rFonts w:ascii="宋体" w:hAnsi="宋体" w:eastAsia="宋体" w:cs="宋体"/>
          <w:spacing w:val="6"/>
          <w:sz w:val="21"/>
          <w:szCs w:val="21"/>
        </w:rPr>
        <w:t xml:space="preserve">提供虚假材料谋取成交的。</w:t>
      </w:r>
      <w:r/>
    </w:p>
    <w:p>
      <w:pPr>
        <w:ind w:left="0" w:right="0" w:firstLine="452"/>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8"/>
          <w:sz w:val="21"/>
          <w:szCs w:val="21"/>
        </w:rPr>
        <w:t xml:space="preserve">28.3.2</w:t>
      </w:r>
      <w:r>
        <w:rPr>
          <w:rFonts w:ascii="宋体" w:hAnsi="宋体" w:eastAsia="宋体" w:cs="宋体"/>
          <w:spacing w:val="-25"/>
          <w:sz w:val="21"/>
          <w:szCs w:val="21"/>
        </w:rPr>
        <w:t xml:space="preserve"> </w:t>
      </w:r>
      <w:r>
        <w:rPr>
          <w:rFonts w:ascii="宋体" w:hAnsi="宋体" w:eastAsia="宋体" w:cs="宋体"/>
          <w:spacing w:val="8"/>
          <w:sz w:val="21"/>
          <w:szCs w:val="21"/>
        </w:rPr>
        <w:t xml:space="preserve">与评审专家、采购人、其他供应商或者采购代理机构工作人员恶意串通的。</w:t>
      </w:r>
      <w:r/>
    </w:p>
    <w:p>
      <w:pPr>
        <w:ind w:left="0" w:right="0" w:firstLine="448"/>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7"/>
          <w:sz w:val="21"/>
          <w:szCs w:val="21"/>
        </w:rPr>
        <w:t xml:space="preserve">28.3.3</w:t>
      </w:r>
      <w:r>
        <w:rPr>
          <w:rFonts w:ascii="宋体" w:hAnsi="宋体" w:eastAsia="宋体" w:cs="宋体"/>
          <w:spacing w:val="-3"/>
          <w:sz w:val="21"/>
          <w:szCs w:val="21"/>
        </w:rPr>
        <w:t xml:space="preserve"> </w:t>
      </w:r>
      <w:r>
        <w:rPr>
          <w:rFonts w:ascii="宋体" w:hAnsi="宋体" w:eastAsia="宋体" w:cs="宋体"/>
          <w:spacing w:val="7"/>
          <w:sz w:val="21"/>
          <w:szCs w:val="21"/>
        </w:rPr>
        <w:t xml:space="preserve">向评审专家、采购人或采购代理机构工作人员行贿或者提供其他不正当利益的。</w:t>
      </w:r>
      <w:r/>
    </w:p>
    <w:p>
      <w:pPr>
        <w:ind w:left="0" w:right="0" w:firstLine="452"/>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8"/>
          <w:sz w:val="21"/>
          <w:szCs w:val="21"/>
        </w:rPr>
        <w:t xml:space="preserve">28.3.4</w:t>
      </w:r>
      <w:r>
        <w:rPr>
          <w:rFonts w:ascii="宋体" w:hAnsi="宋体" w:eastAsia="宋体" w:cs="宋体"/>
          <w:spacing w:val="-30"/>
          <w:sz w:val="21"/>
          <w:szCs w:val="21"/>
        </w:rPr>
        <w:t xml:space="preserve"> </w:t>
      </w:r>
      <w:r>
        <w:rPr>
          <w:rFonts w:ascii="宋体" w:hAnsi="宋体" w:eastAsia="宋体" w:cs="宋体"/>
          <w:spacing w:val="8"/>
          <w:sz w:val="21"/>
          <w:szCs w:val="21"/>
        </w:rPr>
        <w:t xml:space="preserve">恶意竞争，最后报价明显低于其自身合理成本且又无法提供证明的。28.3.5</w:t>
      </w:r>
      <w:r>
        <w:rPr>
          <w:rFonts w:ascii="宋体" w:hAnsi="宋体" w:eastAsia="宋体" w:cs="宋体"/>
          <w:spacing w:val="-37"/>
          <w:sz w:val="21"/>
          <w:szCs w:val="21"/>
        </w:rPr>
        <w:t xml:space="preserve"> </w:t>
      </w:r>
      <w:r>
        <w:rPr>
          <w:rFonts w:ascii="宋体" w:hAnsi="宋体" w:eastAsia="宋体" w:cs="宋体"/>
          <w:spacing w:val="8"/>
          <w:sz w:val="21"/>
          <w:szCs w:val="21"/>
        </w:rPr>
        <w:t xml:space="preserve">不满足本磋商文件规定的实质性要求，但在评审过程中又未被磋</w:t>
      </w:r>
      <w:r>
        <w:rPr>
          <w:rFonts w:ascii="宋体" w:hAnsi="宋体" w:eastAsia="宋体" w:cs="宋体"/>
          <w:spacing w:val="7"/>
          <w:sz w:val="21"/>
          <w:szCs w:val="21"/>
        </w:rPr>
        <w:t xml:space="preserve">商小组发现的。</w:t>
      </w:r>
      <w:r/>
    </w:p>
    <w:p>
      <w:pPr>
        <w:ind w:left="0" w:right="0" w:firstLine="460"/>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10"/>
          <w:sz w:val="21"/>
          <w:szCs w:val="21"/>
        </w:rPr>
        <w:t xml:space="preserve">28.3.6</w:t>
      </w:r>
      <w:r>
        <w:rPr>
          <w:rFonts w:ascii="宋体" w:hAnsi="宋体" w:eastAsia="宋体" w:cs="宋体"/>
          <w:spacing w:val="-28"/>
          <w:sz w:val="21"/>
          <w:szCs w:val="21"/>
        </w:rPr>
        <w:t xml:space="preserve"> </w:t>
      </w:r>
      <w:r>
        <w:rPr>
          <w:rFonts w:ascii="宋体" w:hAnsi="宋体" w:eastAsia="宋体" w:cs="宋体"/>
          <w:spacing w:val="10"/>
          <w:sz w:val="21"/>
          <w:szCs w:val="21"/>
        </w:rPr>
        <w:t xml:space="preserve">成交后无正当理由拒不与采购人签订政府采购合同或者未按照磋商文件确定的</w:t>
      </w:r>
      <w:r>
        <w:rPr>
          <w:rFonts w:ascii="宋体" w:hAnsi="宋体" w:eastAsia="宋体" w:cs="宋体"/>
          <w:spacing w:val="8"/>
          <w:sz w:val="21"/>
          <w:szCs w:val="21"/>
        </w:rPr>
        <w:t xml:space="preserve">事项签订政府采购合同的。</w:t>
      </w:r>
      <w:r/>
    </w:p>
    <w:p>
      <w:pPr>
        <w:ind w:left="0" w:right="0" w:firstLine="444"/>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6"/>
          <w:sz w:val="21"/>
          <w:szCs w:val="21"/>
        </w:rPr>
        <w:t xml:space="preserve">28.3.7</w:t>
      </w:r>
      <w:r>
        <w:rPr>
          <w:rFonts w:ascii="宋体" w:hAnsi="宋体" w:eastAsia="宋体" w:cs="宋体"/>
          <w:spacing w:val="-35"/>
          <w:sz w:val="21"/>
          <w:szCs w:val="21"/>
        </w:rPr>
        <w:t xml:space="preserve"> </w:t>
      </w:r>
      <w:r>
        <w:rPr>
          <w:rFonts w:ascii="宋体" w:hAnsi="宋体" w:eastAsia="宋体" w:cs="宋体"/>
          <w:spacing w:val="6"/>
          <w:sz w:val="21"/>
          <w:szCs w:val="21"/>
        </w:rPr>
        <w:t xml:space="preserve">将政府采购合同转包的。</w:t>
      </w:r>
      <w:r/>
    </w:p>
    <w:p>
      <w:pPr>
        <w:ind w:left="0" w:right="0" w:firstLine="412"/>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2"/>
          <w:sz w:val="21"/>
          <w:szCs w:val="21"/>
        </w:rPr>
        <w:t xml:space="preserve">29、质疑处理</w:t>
      </w:r>
      <w:r/>
    </w:p>
    <w:p>
      <w:pPr>
        <w:ind w:left="0" w:right="0" w:firstLine="456"/>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9"/>
          <w:sz w:val="21"/>
          <w:szCs w:val="21"/>
        </w:rPr>
        <w:t xml:space="preserve">29.1 提出质疑的供应商应当是参与所质疑项目采购活动的供应商。潜在供应商依法获取其可质疑的采购文件的，可以对磋商文件提出质疑。</w:t>
      </w:r>
      <w:r/>
    </w:p>
    <w:p>
      <w:pPr>
        <w:ind w:left="0" w:right="0" w:firstLine="464"/>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11"/>
          <w:sz w:val="21"/>
          <w:szCs w:val="21"/>
        </w:rPr>
        <w:t xml:space="preserve">29.2</w:t>
      </w:r>
      <w:r>
        <w:rPr>
          <w:rFonts w:ascii="宋体" w:hAnsi="宋体" w:eastAsia="宋体" w:cs="宋体"/>
          <w:spacing w:val="-41"/>
          <w:sz w:val="21"/>
          <w:szCs w:val="21"/>
        </w:rPr>
        <w:t xml:space="preserve"> </w:t>
      </w:r>
      <w:r>
        <w:rPr>
          <w:rFonts w:ascii="宋体" w:hAnsi="宋体" w:eastAsia="宋体" w:cs="宋体"/>
          <w:spacing w:val="11"/>
          <w:sz w:val="21"/>
          <w:szCs w:val="21"/>
        </w:rPr>
        <w:t xml:space="preserve">供应商认为磋商文件、磋商过程和磋</w:t>
      </w:r>
      <w:r>
        <w:rPr>
          <w:rFonts w:ascii="宋体" w:hAnsi="宋体" w:eastAsia="宋体" w:cs="宋体"/>
          <w:spacing w:val="10"/>
          <w:sz w:val="21"/>
          <w:szCs w:val="21"/>
        </w:rPr>
        <w:t xml:space="preserve">商结果使自己的权益受到损害的，可以在知</w:t>
      </w:r>
      <w:r>
        <w:rPr>
          <w:rFonts w:ascii="宋体" w:hAnsi="宋体" w:eastAsia="宋体" w:cs="宋体"/>
          <w:spacing w:val="9"/>
          <w:sz w:val="21"/>
          <w:szCs w:val="21"/>
        </w:rPr>
        <w:t xml:space="preserve">道或应知其权益受到损害之日起七个工作日内，以书面形式根据下述</w:t>
      </w:r>
      <w:r>
        <w:rPr>
          <w:rFonts w:ascii="宋体" w:hAnsi="宋体" w:eastAsia="宋体" w:cs="宋体"/>
          <w:spacing w:val="-34"/>
          <w:sz w:val="21"/>
          <w:szCs w:val="21"/>
        </w:rPr>
        <w:t xml:space="preserve"> </w:t>
      </w:r>
      <w:r>
        <w:rPr>
          <w:rFonts w:ascii="宋体" w:hAnsi="宋体" w:eastAsia="宋体" w:cs="宋体"/>
          <w:spacing w:val="9"/>
          <w:sz w:val="21"/>
          <w:szCs w:val="21"/>
        </w:rPr>
        <w:t xml:space="preserve">29.4</w:t>
      </w:r>
      <w:r>
        <w:rPr>
          <w:rFonts w:ascii="宋体" w:hAnsi="宋体" w:eastAsia="宋体" w:cs="宋体"/>
          <w:spacing w:val="-39"/>
          <w:sz w:val="21"/>
          <w:szCs w:val="21"/>
        </w:rPr>
        <w:t xml:space="preserve"> </w:t>
      </w:r>
      <w:r>
        <w:rPr>
          <w:rFonts w:ascii="宋体" w:hAnsi="宋体" w:eastAsia="宋体" w:cs="宋体"/>
          <w:spacing w:val="9"/>
          <w:sz w:val="21"/>
          <w:szCs w:val="21"/>
        </w:rPr>
        <w:t xml:space="preserve">条款的规定向采购代理机构或采购人提出质疑。上述应知其权益受到损害之日，是指：</w:t>
      </w:r>
      <w:r/>
    </w:p>
    <w:p>
      <w:pPr>
        <w:ind w:left="0" w:right="0" w:firstLine="456"/>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9"/>
          <w:sz w:val="21"/>
          <w:szCs w:val="21"/>
        </w:rPr>
        <w:t xml:space="preserve">29.2.1</w:t>
      </w:r>
      <w:r>
        <w:rPr>
          <w:rFonts w:ascii="宋体" w:hAnsi="宋体" w:eastAsia="宋体" w:cs="宋体"/>
          <w:spacing w:val="-41"/>
          <w:sz w:val="21"/>
          <w:szCs w:val="21"/>
        </w:rPr>
        <w:t xml:space="preserve"> </w:t>
      </w:r>
      <w:r>
        <w:rPr>
          <w:rFonts w:ascii="宋体" w:hAnsi="宋体" w:eastAsia="宋体" w:cs="宋体"/>
          <w:spacing w:val="9"/>
          <w:sz w:val="21"/>
          <w:szCs w:val="21"/>
        </w:rPr>
        <w:t xml:space="preserve">对可以质疑的磋商文件提出质疑的，为收到磋商文</w:t>
      </w:r>
      <w:r>
        <w:rPr>
          <w:rFonts w:ascii="宋体" w:hAnsi="宋体" w:eastAsia="宋体" w:cs="宋体"/>
          <w:spacing w:val="8"/>
          <w:sz w:val="21"/>
          <w:szCs w:val="21"/>
        </w:rPr>
        <w:t xml:space="preserve">件之日或者采购文件公告期</w:t>
      </w:r>
      <w:r>
        <w:rPr>
          <w:rFonts w:ascii="宋体" w:hAnsi="宋体" w:eastAsia="宋体" w:cs="宋体"/>
          <w:spacing w:val="4"/>
          <w:sz w:val="21"/>
          <w:szCs w:val="21"/>
        </w:rPr>
        <w:t xml:space="preserve">限届满之日。</w:t>
      </w:r>
      <w:r/>
    </w:p>
    <w:p>
      <w:pPr>
        <w:ind w:left="0" w:right="0" w:firstLine="452"/>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8"/>
          <w:sz w:val="21"/>
          <w:szCs w:val="21"/>
        </w:rPr>
        <w:t xml:space="preserve">29.2.2</w:t>
      </w:r>
      <w:r>
        <w:rPr>
          <w:rFonts w:ascii="宋体" w:hAnsi="宋体" w:eastAsia="宋体" w:cs="宋体"/>
          <w:spacing w:val="-42"/>
          <w:sz w:val="21"/>
          <w:szCs w:val="21"/>
        </w:rPr>
        <w:t xml:space="preserve"> </w:t>
      </w:r>
      <w:r>
        <w:rPr>
          <w:rFonts w:ascii="宋体" w:hAnsi="宋体" w:eastAsia="宋体" w:cs="宋体"/>
          <w:spacing w:val="8"/>
          <w:sz w:val="21"/>
          <w:szCs w:val="21"/>
        </w:rPr>
        <w:t xml:space="preserve">对磋商过程提出质疑的，为各采购程序环节结束之日。</w:t>
      </w:r>
      <w:r/>
    </w:p>
    <w:p>
      <w:pPr>
        <w:ind w:left="0" w:right="0" w:firstLine="452"/>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8"/>
          <w:sz w:val="21"/>
          <w:szCs w:val="21"/>
        </w:rPr>
        <w:t xml:space="preserve">29.2.3</w:t>
      </w:r>
      <w:r>
        <w:rPr>
          <w:rFonts w:ascii="宋体" w:hAnsi="宋体" w:eastAsia="宋体" w:cs="宋体"/>
          <w:spacing w:val="-41"/>
          <w:sz w:val="21"/>
          <w:szCs w:val="21"/>
        </w:rPr>
        <w:t xml:space="preserve"> </w:t>
      </w:r>
      <w:r>
        <w:rPr>
          <w:rFonts w:ascii="宋体" w:hAnsi="宋体" w:eastAsia="宋体" w:cs="宋体"/>
          <w:spacing w:val="8"/>
          <w:sz w:val="21"/>
          <w:szCs w:val="21"/>
        </w:rPr>
        <w:t xml:space="preserve">对成交结果提出质疑的，为成交结果公告期限届满之日。</w:t>
      </w:r>
      <w:r/>
    </w:p>
    <w:p>
      <w:pPr>
        <w:ind w:left="0" w:right="0" w:firstLine="472"/>
        <w:jc w:val="both"/>
        <w:keepLines w:val="0"/>
        <w:keepNext w:val="0"/>
        <w:pageBreakBefore w:val="0"/>
        <w:spacing w:line="440" w:lineRule="exact"/>
        <w:widowControl/>
        <w:rPr>
          <w:rFonts w:ascii="宋体" w:hAnsi="宋体" w:eastAsia="宋体" w:cs="宋体"/>
          <w:spacing w:val="6"/>
          <w:sz w:val="21"/>
          <w:szCs w:val="21"/>
        </w:rPr>
      </w:pPr>
      <w:r>
        <w:rPr>
          <w:rFonts w:ascii="宋体" w:hAnsi="宋体" w:eastAsia="宋体" w:cs="宋体"/>
          <w:spacing w:val="13"/>
          <w:sz w:val="21"/>
          <w:szCs w:val="21"/>
        </w:rPr>
        <w:t xml:space="preserve">供应商应当在法定质疑期内一次性提出针对同一采购程序环节的质疑</w:t>
      </w:r>
      <w:r>
        <w:rPr>
          <w:rFonts w:ascii="宋体" w:hAnsi="宋体" w:eastAsia="宋体" w:cs="宋体"/>
          <w:spacing w:val="12"/>
          <w:sz w:val="21"/>
          <w:szCs w:val="21"/>
        </w:rPr>
        <w:t xml:space="preserve">。供应商如在法</w:t>
      </w:r>
      <w:r>
        <w:rPr>
          <w:rFonts w:ascii="宋体" w:hAnsi="宋体" w:eastAsia="宋体" w:cs="宋体"/>
          <w:spacing w:val="13"/>
          <w:sz w:val="21"/>
          <w:szCs w:val="21"/>
        </w:rPr>
        <w:t xml:space="preserve">定期限内对同一采购程序环节提出多次质疑的，</w:t>
      </w:r>
      <w:r>
        <w:rPr>
          <w:rFonts w:ascii="宋体" w:hAnsi="宋体" w:eastAsia="宋体" w:cs="宋体"/>
          <w:spacing w:val="12"/>
          <w:sz w:val="21"/>
          <w:szCs w:val="21"/>
        </w:rPr>
        <w:t xml:space="preserve">采购代理机构、采购人将只对供应商第一</w:t>
      </w:r>
      <w:r>
        <w:rPr>
          <w:rFonts w:ascii="宋体" w:hAnsi="宋体" w:eastAsia="宋体" w:cs="宋体"/>
          <w:spacing w:val="6"/>
          <w:sz w:val="21"/>
          <w:szCs w:val="21"/>
        </w:rPr>
        <w:t xml:space="preserve">次质疑作出答复。</w:t>
      </w:r>
      <w:r/>
    </w:p>
    <w:p>
      <w:pPr>
        <w:ind w:left="0" w:right="0" w:firstLine="464"/>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11"/>
          <w:sz w:val="21"/>
          <w:szCs w:val="21"/>
        </w:rPr>
        <w:t xml:space="preserve">29.3</w:t>
      </w:r>
      <w:r>
        <w:rPr>
          <w:rFonts w:ascii="宋体" w:hAnsi="宋体" w:eastAsia="宋体" w:cs="宋体"/>
          <w:spacing w:val="-40"/>
          <w:sz w:val="21"/>
          <w:szCs w:val="21"/>
        </w:rPr>
        <w:t xml:space="preserve"> </w:t>
      </w:r>
      <w:r>
        <w:rPr>
          <w:rFonts w:ascii="宋体" w:hAnsi="宋体" w:eastAsia="宋体" w:cs="宋体"/>
          <w:spacing w:val="11"/>
          <w:sz w:val="21"/>
          <w:szCs w:val="21"/>
        </w:rPr>
        <w:t xml:space="preserve">质疑函必须按照本磋商文件中《质</w:t>
      </w:r>
      <w:r>
        <w:rPr>
          <w:rFonts w:ascii="宋体" w:hAnsi="宋体" w:eastAsia="宋体" w:cs="宋体"/>
          <w:spacing w:val="10"/>
          <w:sz w:val="21"/>
          <w:szCs w:val="21"/>
        </w:rPr>
        <w:t xml:space="preserve">疑函范本》要求的格式和内容进行填写。供应</w:t>
      </w:r>
      <w:r>
        <w:rPr>
          <w:rFonts w:ascii="宋体" w:hAnsi="宋体" w:eastAsia="宋体" w:cs="宋体"/>
          <w:spacing w:val="12"/>
          <w:sz w:val="21"/>
          <w:szCs w:val="21"/>
        </w:rPr>
        <w:t xml:space="preserve">商如组成联合体参加磋商，则《质疑函范本</w:t>
      </w:r>
      <w:r>
        <w:rPr>
          <w:rFonts w:ascii="宋体" w:hAnsi="宋体" w:eastAsia="宋体" w:cs="宋体"/>
          <w:spacing w:val="11"/>
          <w:sz w:val="21"/>
          <w:szCs w:val="21"/>
        </w:rPr>
        <w:t xml:space="preserve">》</w:t>
      </w:r>
      <w:r>
        <w:rPr>
          <w:rFonts w:ascii="宋体" w:hAnsi="宋体" w:eastAsia="宋体" w:cs="宋体"/>
          <w:spacing w:val="-56"/>
          <w:sz w:val="21"/>
          <w:szCs w:val="21"/>
        </w:rPr>
        <w:t xml:space="preserve"> </w:t>
      </w:r>
      <w:r>
        <w:rPr>
          <w:rFonts w:ascii="宋体" w:hAnsi="宋体" w:eastAsia="宋体" w:cs="宋体"/>
          <w:spacing w:val="11"/>
          <w:sz w:val="21"/>
          <w:szCs w:val="21"/>
        </w:rPr>
        <w:t xml:space="preserve">中要求签字、盖章、加盖公章之处，联合体</w:t>
      </w:r>
      <w:r>
        <w:rPr>
          <w:rFonts w:ascii="宋体" w:hAnsi="宋体" w:eastAsia="宋体" w:cs="宋体"/>
          <w:spacing w:val="8"/>
          <w:sz w:val="21"/>
          <w:szCs w:val="21"/>
        </w:rPr>
        <w:t xml:space="preserve">各方均须按要求签字、盖章、加盖公章。</w:t>
      </w:r>
      <w:r/>
    </w:p>
    <w:p>
      <w:pPr>
        <w:ind w:left="0" w:right="0" w:firstLine="456"/>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9"/>
          <w:sz w:val="21"/>
          <w:szCs w:val="21"/>
        </w:rPr>
        <w:t xml:space="preserve">29.4 供应商（含潜在供应商）对采购方式、采购需求、供应商资格条件、评审方法与</w:t>
      </w:r>
      <w:r>
        <w:rPr>
          <w:rFonts w:ascii="宋体" w:hAnsi="宋体" w:eastAsia="宋体" w:cs="宋体"/>
          <w:spacing w:val="12"/>
          <w:sz w:val="21"/>
          <w:szCs w:val="21"/>
        </w:rPr>
        <w:t xml:space="preserve">评审标准、合同文本的询问、质疑请向采购人提出，</w:t>
      </w:r>
      <w:r>
        <w:rPr>
          <w:rFonts w:ascii="宋体" w:hAnsi="宋体" w:eastAsia="宋体" w:cs="宋体"/>
          <w:spacing w:val="11"/>
          <w:sz w:val="21"/>
          <w:szCs w:val="21"/>
        </w:rPr>
        <w:t xml:space="preserve">由采购人负责答复。供应商对其他事</w:t>
      </w:r>
      <w:r>
        <w:rPr>
          <w:rFonts w:ascii="宋体" w:hAnsi="宋体" w:eastAsia="宋体" w:cs="宋体"/>
          <w:spacing w:val="8"/>
          <w:sz w:val="21"/>
          <w:szCs w:val="21"/>
        </w:rPr>
        <w:t xml:space="preserve">项的询问、质疑请向采购人、采购代理机构提出，</w:t>
      </w:r>
      <w:r>
        <w:rPr>
          <w:rFonts w:ascii="宋体" w:hAnsi="宋体" w:eastAsia="宋体" w:cs="宋体"/>
          <w:spacing w:val="-44"/>
          <w:sz w:val="21"/>
          <w:szCs w:val="21"/>
        </w:rPr>
        <w:t xml:space="preserve"> </w:t>
      </w:r>
      <w:r>
        <w:rPr>
          <w:rFonts w:ascii="宋体" w:hAnsi="宋体" w:eastAsia="宋体" w:cs="宋体"/>
          <w:spacing w:val="8"/>
          <w:sz w:val="21"/>
          <w:szCs w:val="21"/>
        </w:rPr>
        <w:t xml:space="preserve">由采购人、采购代理机构负责答复。</w:t>
      </w:r>
      <w:r/>
    </w:p>
    <w:p>
      <w:pPr>
        <w:ind w:left="0" w:right="0" w:firstLine="460"/>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10"/>
          <w:sz w:val="21"/>
          <w:szCs w:val="21"/>
        </w:rPr>
        <w:t xml:space="preserve">采购人及采购代理机构只接收以纸质原件形式送达的质疑,采购人和采购代</w:t>
      </w:r>
      <w:r>
        <w:rPr>
          <w:rFonts w:ascii="宋体" w:hAnsi="宋体" w:eastAsia="宋体" w:cs="宋体"/>
          <w:spacing w:val="9"/>
          <w:sz w:val="21"/>
          <w:szCs w:val="21"/>
        </w:rPr>
        <w:t xml:space="preserve">理机构不接</w:t>
      </w:r>
      <w:r>
        <w:rPr>
          <w:rFonts w:ascii="宋体" w:hAnsi="宋体" w:eastAsia="宋体" w:cs="宋体"/>
          <w:spacing w:val="8"/>
          <w:sz w:val="21"/>
          <w:szCs w:val="21"/>
        </w:rPr>
        <w:t xml:space="preserve">受未填写快递运单的快件。</w:t>
      </w:r>
      <w:r/>
    </w:p>
    <w:p>
      <w:pPr>
        <w:ind w:left="0" w:right="0" w:firstLine="440"/>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5"/>
          <w:sz w:val="21"/>
          <w:szCs w:val="21"/>
        </w:rPr>
        <w:t xml:space="preserve">29.5</w:t>
      </w:r>
      <w:r>
        <w:rPr>
          <w:rFonts w:ascii="宋体" w:hAnsi="宋体" w:eastAsia="宋体" w:cs="宋体"/>
          <w:spacing w:val="47"/>
          <w:sz w:val="21"/>
          <w:szCs w:val="21"/>
        </w:rPr>
        <w:t xml:space="preserve"> </w:t>
      </w:r>
      <w:r>
        <w:rPr>
          <w:rFonts w:ascii="宋体" w:hAnsi="宋体" w:eastAsia="宋体" w:cs="宋体"/>
          <w:spacing w:val="5"/>
          <w:sz w:val="21"/>
          <w:szCs w:val="21"/>
        </w:rPr>
        <w:t xml:space="preserve">以下情形的质疑不予受理</w:t>
      </w:r>
      <w:r/>
    </w:p>
    <w:p>
      <w:pPr>
        <w:ind w:left="0" w:right="0" w:firstLine="448"/>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7"/>
          <w:sz w:val="21"/>
          <w:szCs w:val="21"/>
        </w:rPr>
        <w:t xml:space="preserve">29.5.1</w:t>
      </w:r>
      <w:r>
        <w:rPr>
          <w:rFonts w:ascii="宋体" w:hAnsi="宋体" w:eastAsia="宋体" w:cs="宋体"/>
          <w:spacing w:val="53"/>
          <w:sz w:val="21"/>
          <w:szCs w:val="21"/>
        </w:rPr>
        <w:t xml:space="preserve"> </w:t>
      </w:r>
      <w:r>
        <w:rPr>
          <w:rFonts w:ascii="宋体" w:hAnsi="宋体" w:eastAsia="宋体" w:cs="宋体"/>
          <w:spacing w:val="7"/>
          <w:sz w:val="21"/>
          <w:szCs w:val="21"/>
        </w:rPr>
        <w:t xml:space="preserve">内容不符合《政府采购质疑和投诉办法》第十二条规定的质疑。</w:t>
      </w:r>
      <w:r/>
    </w:p>
    <w:p>
      <w:pPr>
        <w:ind w:left="0" w:right="0" w:firstLine="448"/>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7"/>
          <w:sz w:val="21"/>
          <w:szCs w:val="21"/>
        </w:rPr>
        <w:t xml:space="preserve">29.5.2 超出政府采购法定期限的质疑。</w:t>
      </w:r>
      <w:r/>
    </w:p>
    <w:p>
      <w:pPr>
        <w:ind w:left="0" w:right="0" w:firstLine="440"/>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5"/>
          <w:sz w:val="21"/>
          <w:szCs w:val="21"/>
        </w:rPr>
        <w:t xml:space="preserve">29.5.3</w:t>
      </w:r>
      <w:r>
        <w:rPr>
          <w:rFonts w:ascii="宋体" w:hAnsi="宋体" w:eastAsia="宋体" w:cs="宋体"/>
          <w:spacing w:val="54"/>
          <w:sz w:val="21"/>
          <w:szCs w:val="21"/>
        </w:rPr>
        <w:t xml:space="preserve"> </w:t>
      </w:r>
      <w:r>
        <w:rPr>
          <w:rFonts w:ascii="宋体" w:hAnsi="宋体" w:eastAsia="宋体" w:cs="宋体"/>
          <w:spacing w:val="5"/>
          <w:sz w:val="21"/>
          <w:szCs w:val="21"/>
        </w:rPr>
        <w:t xml:space="preserve">以传真、</w:t>
      </w:r>
      <w:r>
        <w:rPr>
          <w:rFonts w:ascii="宋体" w:hAnsi="宋体" w:eastAsia="宋体" w:cs="宋体"/>
          <w:spacing w:val="-59"/>
          <w:sz w:val="21"/>
          <w:szCs w:val="21"/>
        </w:rPr>
        <w:t xml:space="preserve"> </w:t>
      </w:r>
      <w:r>
        <w:rPr>
          <w:rFonts w:ascii="宋体" w:hAnsi="宋体" w:eastAsia="宋体" w:cs="宋体"/>
          <w:spacing w:val="5"/>
          <w:sz w:val="21"/>
          <w:szCs w:val="21"/>
        </w:rPr>
        <w:t xml:space="preserve">电子邮件等方式递交的非原件形式的质疑。</w:t>
      </w:r>
      <w:r/>
    </w:p>
    <w:p>
      <w:pPr>
        <w:ind w:left="0" w:right="0" w:firstLine="456"/>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9"/>
          <w:sz w:val="21"/>
          <w:szCs w:val="21"/>
        </w:rPr>
        <w:t xml:space="preserve">29.5.4 未参加磋商活动的供应商或在磋商活动中自身权益未受到损害的供应商所提出</w:t>
      </w:r>
      <w:r>
        <w:rPr>
          <w:rFonts w:ascii="宋体" w:hAnsi="宋体" w:eastAsia="宋体" w:cs="宋体"/>
          <w:sz w:val="21"/>
          <w:szCs w:val="21"/>
        </w:rPr>
        <w:t xml:space="preserve">的质疑。</w:t>
      </w:r>
      <w:r/>
    </w:p>
    <w:p>
      <w:pPr>
        <w:ind w:left="0" w:right="0" w:firstLine="456"/>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9"/>
          <w:sz w:val="21"/>
          <w:szCs w:val="21"/>
        </w:rPr>
        <w:t xml:space="preserve">29.5.5</w:t>
      </w:r>
      <w:r>
        <w:rPr>
          <w:rFonts w:ascii="宋体" w:hAnsi="宋体" w:eastAsia="宋体" w:cs="宋体"/>
          <w:spacing w:val="-23"/>
          <w:sz w:val="21"/>
          <w:szCs w:val="21"/>
        </w:rPr>
        <w:t xml:space="preserve"> </w:t>
      </w:r>
      <w:r>
        <w:rPr>
          <w:rFonts w:ascii="宋体" w:hAnsi="宋体" w:eastAsia="宋体" w:cs="宋体"/>
          <w:spacing w:val="9"/>
          <w:sz w:val="21"/>
          <w:szCs w:val="21"/>
        </w:rPr>
        <w:t xml:space="preserve">供应商组成联合体参加磋商，联合体中任何一方或多方未按要求签字、盖章、</w:t>
      </w:r>
      <w:r>
        <w:rPr>
          <w:rFonts w:ascii="宋体" w:hAnsi="宋体" w:eastAsia="宋体" w:cs="宋体"/>
          <w:spacing w:val="7"/>
          <w:sz w:val="21"/>
          <w:szCs w:val="21"/>
        </w:rPr>
        <w:t xml:space="preserve">加盖公章的质疑。</w:t>
      </w:r>
      <w:r/>
    </w:p>
    <w:p>
      <w:pPr>
        <w:ind w:left="0" w:right="0" w:firstLine="464"/>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11"/>
          <w:sz w:val="21"/>
          <w:szCs w:val="21"/>
        </w:rPr>
        <w:t xml:space="preserve">29.6</w:t>
      </w:r>
      <w:r>
        <w:rPr>
          <w:rFonts w:ascii="宋体" w:hAnsi="宋体" w:eastAsia="宋体" w:cs="宋体"/>
          <w:spacing w:val="-41"/>
          <w:sz w:val="21"/>
          <w:szCs w:val="21"/>
        </w:rPr>
        <w:t xml:space="preserve"> </w:t>
      </w:r>
      <w:r>
        <w:rPr>
          <w:rFonts w:ascii="宋体" w:hAnsi="宋体" w:eastAsia="宋体" w:cs="宋体"/>
          <w:spacing w:val="11"/>
          <w:sz w:val="21"/>
          <w:szCs w:val="21"/>
        </w:rPr>
        <w:t xml:space="preserve">供应商提出书面质疑必须有理、有据</w:t>
      </w:r>
      <w:r>
        <w:rPr>
          <w:rFonts w:ascii="宋体" w:hAnsi="宋体" w:eastAsia="宋体" w:cs="宋体"/>
          <w:spacing w:val="10"/>
          <w:sz w:val="21"/>
          <w:szCs w:val="21"/>
        </w:rPr>
        <w:t xml:space="preserve">，不得捏造事实、提供虚假材料进行恶意质</w:t>
      </w:r>
      <w:r>
        <w:rPr>
          <w:rFonts w:ascii="宋体" w:hAnsi="宋体" w:eastAsia="宋体" w:cs="宋体"/>
          <w:spacing w:val="13"/>
          <w:sz w:val="21"/>
          <w:szCs w:val="21"/>
        </w:rPr>
        <w:t xml:space="preserve">疑。否则，一经查实，采购人有权依据政府采购的有关规定</w:t>
      </w:r>
      <w:r>
        <w:rPr>
          <w:rFonts w:ascii="宋体" w:hAnsi="宋体" w:eastAsia="宋体" w:cs="宋体"/>
          <w:spacing w:val="12"/>
          <w:sz w:val="21"/>
          <w:szCs w:val="21"/>
        </w:rPr>
        <w:t xml:space="preserve">，报请政府采购监管部门对该</w:t>
      </w:r>
      <w:r>
        <w:rPr>
          <w:rFonts w:ascii="宋体" w:hAnsi="宋体" w:eastAsia="宋体" w:cs="宋体"/>
          <w:spacing w:val="9"/>
          <w:sz w:val="21"/>
          <w:szCs w:val="21"/>
        </w:rPr>
        <w:t xml:space="preserve">供应商进行相应的行政处罚和记录该供应商的失信信息。</w:t>
      </w:r>
      <w:r/>
    </w:p>
    <w:p>
      <w:pPr>
        <w:ind w:left="0" w:right="0" w:firstLine="412"/>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2"/>
          <w:sz w:val="21"/>
          <w:szCs w:val="21"/>
        </w:rPr>
        <w:t xml:space="preserve">30、成交通知书</w:t>
      </w:r>
      <w:r/>
    </w:p>
    <w:p>
      <w:pPr>
        <w:ind w:left="0" w:right="0" w:firstLine="460"/>
        <w:jc w:val="both"/>
        <w:keepLines w:val="0"/>
        <w:keepNext w:val="0"/>
        <w:pageBreakBefore w:val="0"/>
        <w:spacing w:line="440" w:lineRule="exact"/>
        <w:widowControl/>
        <w:rPr>
          <w:rFonts w:ascii="宋体" w:hAnsi="宋体" w:eastAsia="宋体" w:cs="宋体"/>
          <w:spacing w:val="9"/>
          <w:sz w:val="21"/>
          <w:szCs w:val="21"/>
        </w:rPr>
      </w:pPr>
      <w:r>
        <w:rPr>
          <w:rFonts w:ascii="宋体" w:hAnsi="宋体" w:eastAsia="宋体" w:cs="宋体"/>
          <w:spacing w:val="10"/>
          <w:sz w:val="21"/>
          <w:szCs w:val="21"/>
        </w:rPr>
        <w:t xml:space="preserve">30.1</w:t>
      </w:r>
      <w:r>
        <w:rPr>
          <w:rFonts w:ascii="宋体" w:hAnsi="宋体" w:eastAsia="宋体" w:cs="宋体"/>
          <w:spacing w:val="-22"/>
          <w:sz w:val="21"/>
          <w:szCs w:val="21"/>
        </w:rPr>
        <w:t xml:space="preserve"> </w:t>
      </w:r>
      <w:r>
        <w:rPr>
          <w:rFonts w:ascii="宋体" w:hAnsi="宋体" w:eastAsia="宋体" w:cs="宋体"/>
          <w:spacing w:val="10"/>
          <w:sz w:val="21"/>
          <w:szCs w:val="21"/>
        </w:rPr>
        <w:t xml:space="preserve">成交结果确定后，采购人或采购代理机构将向成交供应商发出成交通知书。请成</w:t>
      </w:r>
      <w:r>
        <w:rPr>
          <w:rFonts w:ascii="宋体" w:hAnsi="宋体" w:eastAsia="宋体" w:cs="宋体"/>
          <w:spacing w:val="9"/>
          <w:sz w:val="21"/>
          <w:szCs w:val="21"/>
        </w:rPr>
        <w:t xml:space="preserve">交供应商在成交结果公告届满之日起</w:t>
      </w:r>
      <w:r>
        <w:rPr>
          <w:rFonts w:ascii="宋体" w:hAnsi="宋体" w:eastAsia="宋体" w:cs="宋体"/>
          <w:spacing w:val="-29"/>
          <w:sz w:val="21"/>
          <w:szCs w:val="21"/>
        </w:rPr>
        <w:t xml:space="preserve"> </w:t>
      </w:r>
      <w:r>
        <w:rPr>
          <w:rFonts w:ascii="宋体" w:hAnsi="宋体" w:eastAsia="宋体" w:cs="宋体"/>
          <w:spacing w:val="9"/>
          <w:sz w:val="21"/>
          <w:szCs w:val="21"/>
        </w:rPr>
        <w:t xml:space="preserve">30 日内,使用</w:t>
      </w:r>
      <w:r>
        <w:rPr>
          <w:rFonts w:ascii="宋体" w:hAnsi="宋体" w:eastAsia="宋体" w:cs="宋体"/>
          <w:sz w:val="21"/>
          <w:szCs w:val="21"/>
        </w:rPr>
        <w:t xml:space="preserve">CA</w:t>
      </w:r>
      <w:r>
        <w:rPr>
          <w:rFonts w:ascii="宋体" w:hAnsi="宋体" w:eastAsia="宋体" w:cs="宋体"/>
          <w:spacing w:val="-37"/>
          <w:sz w:val="21"/>
          <w:szCs w:val="21"/>
        </w:rPr>
        <w:t xml:space="preserve"> </w:t>
      </w:r>
      <w:r>
        <w:rPr>
          <w:rFonts w:ascii="宋体" w:hAnsi="宋体" w:eastAsia="宋体" w:cs="宋体"/>
          <w:spacing w:val="9"/>
          <w:sz w:val="21"/>
          <w:szCs w:val="21"/>
        </w:rPr>
        <w:t xml:space="preserve">数字证书登录苏采云系统及时下载成</w:t>
      </w:r>
      <w:r>
        <w:rPr>
          <w:rFonts w:ascii="宋体" w:hAnsi="宋体" w:eastAsia="宋体" w:cs="宋体"/>
          <w:spacing w:val="7"/>
          <w:sz w:val="21"/>
          <w:szCs w:val="21"/>
        </w:rPr>
        <w:t xml:space="preserve">交通知书。因系统存储空间有限，</w:t>
      </w:r>
      <w:r>
        <w:rPr>
          <w:rFonts w:ascii="宋体" w:hAnsi="宋体" w:eastAsia="宋体" w:cs="宋体"/>
          <w:spacing w:val="-53"/>
          <w:sz w:val="21"/>
          <w:szCs w:val="21"/>
        </w:rPr>
        <w:t xml:space="preserve"> </w:t>
      </w:r>
      <w:r>
        <w:rPr>
          <w:rFonts w:ascii="宋体" w:hAnsi="宋体" w:eastAsia="宋体" w:cs="宋体"/>
          <w:spacing w:val="7"/>
          <w:sz w:val="21"/>
          <w:szCs w:val="21"/>
        </w:rPr>
        <w:t xml:space="preserve">自成交结果公告届满之日起</w:t>
      </w:r>
      <w:r>
        <w:rPr>
          <w:rFonts w:ascii="宋体" w:hAnsi="宋体" w:eastAsia="宋体" w:cs="宋体"/>
          <w:spacing w:val="-35"/>
          <w:sz w:val="21"/>
          <w:szCs w:val="21"/>
        </w:rPr>
        <w:t xml:space="preserve"> </w:t>
      </w:r>
      <w:r>
        <w:rPr>
          <w:rFonts w:ascii="宋体" w:hAnsi="宋体" w:eastAsia="宋体" w:cs="宋体"/>
          <w:spacing w:val="7"/>
          <w:sz w:val="21"/>
          <w:szCs w:val="21"/>
        </w:rPr>
        <w:t xml:space="preserve">30 日后，苏采云</w:t>
      </w:r>
      <w:r>
        <w:rPr>
          <w:rFonts w:ascii="宋体" w:hAnsi="宋体" w:eastAsia="宋体" w:cs="宋体"/>
          <w:spacing w:val="6"/>
          <w:sz w:val="21"/>
          <w:szCs w:val="21"/>
        </w:rPr>
        <w:t xml:space="preserve">系统不再保</w:t>
      </w:r>
      <w:r>
        <w:rPr>
          <w:rFonts w:ascii="宋体" w:hAnsi="宋体" w:eastAsia="宋体" w:cs="宋体"/>
          <w:spacing w:val="9"/>
          <w:sz w:val="21"/>
          <w:szCs w:val="21"/>
        </w:rPr>
        <w:t xml:space="preserve">证提供下载成交通知书服务,因未及时下载而造成的不利后果由成交供应商自行承担。</w:t>
      </w:r>
      <w:r/>
    </w:p>
    <w:p>
      <w:pPr>
        <w:ind w:left="0" w:right="0" w:firstLine="464"/>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11"/>
          <w:sz w:val="21"/>
          <w:szCs w:val="21"/>
        </w:rPr>
        <w:t xml:space="preserve">30.2</w:t>
      </w:r>
      <w:r>
        <w:rPr>
          <w:rFonts w:ascii="宋体" w:hAnsi="宋体" w:eastAsia="宋体" w:cs="宋体"/>
          <w:spacing w:val="-39"/>
          <w:sz w:val="21"/>
          <w:szCs w:val="21"/>
        </w:rPr>
        <w:t xml:space="preserve"> </w:t>
      </w:r>
      <w:r>
        <w:rPr>
          <w:rFonts w:ascii="宋体" w:hAnsi="宋体" w:eastAsia="宋体" w:cs="宋体"/>
          <w:spacing w:val="11"/>
          <w:sz w:val="21"/>
          <w:szCs w:val="21"/>
        </w:rPr>
        <w:t xml:space="preserve">成交通知书将是合同的一个组成部</w:t>
      </w:r>
      <w:r>
        <w:rPr>
          <w:rFonts w:ascii="宋体" w:hAnsi="宋体" w:eastAsia="宋体" w:cs="宋体"/>
          <w:spacing w:val="10"/>
          <w:sz w:val="21"/>
          <w:szCs w:val="21"/>
        </w:rPr>
        <w:t xml:space="preserve">分。对采购人和成交供应商均具有法律效力。</w:t>
      </w:r>
      <w:r>
        <w:rPr>
          <w:rFonts w:ascii="宋体" w:hAnsi="宋体" w:eastAsia="宋体" w:cs="宋体"/>
          <w:spacing w:val="13"/>
          <w:sz w:val="21"/>
          <w:szCs w:val="21"/>
        </w:rPr>
        <w:t xml:space="preserve">成交通知书发出后，采购人改变成交结果的，或者成交供应</w:t>
      </w:r>
      <w:r>
        <w:rPr>
          <w:rFonts w:ascii="宋体" w:hAnsi="宋体" w:eastAsia="宋体" w:cs="宋体"/>
          <w:spacing w:val="12"/>
          <w:sz w:val="21"/>
          <w:szCs w:val="21"/>
        </w:rPr>
        <w:t xml:space="preserve">商放弃成交项目的，应当依法</w:t>
      </w:r>
      <w:r>
        <w:rPr>
          <w:rFonts w:ascii="宋体" w:hAnsi="宋体" w:eastAsia="宋体" w:cs="宋体"/>
          <w:spacing w:val="7"/>
          <w:sz w:val="21"/>
          <w:szCs w:val="21"/>
        </w:rPr>
        <w:t xml:space="preserve">承担法律责任。</w:t>
      </w:r>
      <w:r/>
    </w:p>
    <w:p>
      <w:pPr>
        <w:ind w:left="0" w:right="0" w:firstLine="406"/>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b/>
          <w:bCs/>
          <w:spacing w:val="-4"/>
          <w:sz w:val="21"/>
          <w:szCs w:val="21"/>
        </w:rPr>
        <w:t xml:space="preserve">七、授予合同</w:t>
      </w:r>
      <w:r/>
    </w:p>
    <w:p>
      <w:pPr>
        <w:ind w:left="0" w:right="0" w:firstLine="412"/>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2"/>
          <w:sz w:val="21"/>
          <w:szCs w:val="21"/>
        </w:rPr>
        <w:t xml:space="preserve">31. 签订合同</w:t>
      </w:r>
      <w:r/>
    </w:p>
    <w:p>
      <w:pPr>
        <w:ind w:left="0" w:right="0" w:firstLine="460"/>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10"/>
          <w:sz w:val="21"/>
          <w:szCs w:val="21"/>
        </w:rPr>
        <w:t xml:space="preserve">31.l</w:t>
      </w:r>
      <w:r>
        <w:rPr>
          <w:rFonts w:ascii="宋体" w:hAnsi="宋体" w:eastAsia="宋体" w:cs="宋体"/>
          <w:spacing w:val="-22"/>
          <w:sz w:val="21"/>
          <w:szCs w:val="21"/>
        </w:rPr>
        <w:t xml:space="preserve"> </w:t>
      </w:r>
      <w:r>
        <w:rPr>
          <w:rFonts w:ascii="宋体" w:hAnsi="宋体" w:eastAsia="宋体" w:cs="宋体"/>
          <w:spacing w:val="10"/>
          <w:sz w:val="21"/>
          <w:szCs w:val="21"/>
        </w:rPr>
        <w:t xml:space="preserve">成交供应商应当在成交通知书发出之日起三十日内，按照磋商文件确定的事项与</w:t>
      </w:r>
      <w:r>
        <w:rPr>
          <w:rFonts w:ascii="宋体" w:hAnsi="宋体" w:eastAsia="宋体" w:cs="宋体"/>
          <w:spacing w:val="8"/>
          <w:sz w:val="21"/>
          <w:szCs w:val="21"/>
        </w:rPr>
        <w:t xml:space="preserve">采购人签订政府采购合同。</w:t>
      </w:r>
      <w:r/>
    </w:p>
    <w:p>
      <w:pPr>
        <w:ind w:left="0" w:right="0" w:firstLine="464"/>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11"/>
          <w:sz w:val="21"/>
          <w:szCs w:val="21"/>
        </w:rPr>
        <w:t xml:space="preserve">31.2</w:t>
      </w:r>
      <w:r>
        <w:rPr>
          <w:rFonts w:ascii="宋体" w:hAnsi="宋体" w:eastAsia="宋体" w:cs="宋体"/>
          <w:spacing w:val="-41"/>
          <w:sz w:val="21"/>
          <w:szCs w:val="21"/>
        </w:rPr>
        <w:t xml:space="preserve"> </w:t>
      </w:r>
      <w:r>
        <w:rPr>
          <w:rFonts w:ascii="宋体" w:hAnsi="宋体" w:eastAsia="宋体" w:cs="宋体"/>
          <w:spacing w:val="11"/>
          <w:sz w:val="21"/>
          <w:szCs w:val="21"/>
        </w:rPr>
        <w:t xml:space="preserve">磋商文件、成交供应商的响应文件</w:t>
      </w:r>
      <w:r>
        <w:rPr>
          <w:rFonts w:ascii="宋体" w:hAnsi="宋体" w:eastAsia="宋体" w:cs="宋体"/>
          <w:spacing w:val="10"/>
          <w:sz w:val="21"/>
          <w:szCs w:val="21"/>
        </w:rPr>
        <w:t xml:space="preserve">及磋商过程中有关澄清、承诺文件均应作为合</w:t>
      </w:r>
      <w:r>
        <w:rPr>
          <w:rFonts w:ascii="宋体" w:hAnsi="宋体" w:eastAsia="宋体" w:cs="宋体"/>
          <w:sz w:val="21"/>
          <w:szCs w:val="21"/>
        </w:rPr>
        <w:t xml:space="preserve">同附件。</w:t>
      </w:r>
      <w:r/>
    </w:p>
    <w:p>
      <w:pPr>
        <w:ind w:left="0" w:right="0" w:firstLine="440"/>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5"/>
          <w:sz w:val="21"/>
          <w:szCs w:val="21"/>
        </w:rPr>
        <w:t xml:space="preserve">31.3 签订合同后，</w:t>
      </w:r>
      <w:r>
        <w:rPr>
          <w:rFonts w:ascii="宋体" w:hAnsi="宋体" w:eastAsia="宋体" w:cs="宋体"/>
          <w:i/>
          <w:iCs/>
          <w:spacing w:val="5"/>
          <w:sz w:val="21"/>
          <w:szCs w:val="21"/>
          <w:u w:val="single"/>
        </w:rPr>
        <w:t xml:space="preserve">成交供应商不得将合同标的进行转包</w:t>
      </w:r>
      <w:r>
        <w:rPr>
          <w:rFonts w:ascii="宋体" w:hAnsi="宋体" w:eastAsia="宋体" w:cs="宋体"/>
          <w:spacing w:val="5"/>
          <w:sz w:val="21"/>
          <w:szCs w:val="21"/>
        </w:rPr>
        <w:t xml:space="preserve">。未经采购人同意，成交供应</w:t>
      </w:r>
      <w:r>
        <w:rPr>
          <w:rFonts w:ascii="宋体" w:hAnsi="宋体" w:eastAsia="宋体" w:cs="宋体"/>
          <w:spacing w:val="8"/>
          <w:sz w:val="21"/>
          <w:szCs w:val="21"/>
        </w:rPr>
        <w:t xml:space="preserve">商也不得采用分包形式履行合同,否则采购人有权终止合同。转包或分包造成采购人损失的，成交供应商应承担相应赔偿责任。</w:t>
      </w:r>
      <w:r/>
    </w:p>
    <w:p>
      <w:pPr>
        <w:ind w:left="0" w:right="0" w:firstLine="412"/>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2"/>
          <w:sz w:val="21"/>
          <w:szCs w:val="21"/>
        </w:rPr>
        <w:t xml:space="preserve">32、标的物的追加</w:t>
      </w:r>
      <w:r/>
    </w:p>
    <w:p>
      <w:pPr>
        <w:ind w:left="0" w:right="0" w:firstLine="464"/>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11"/>
          <w:sz w:val="21"/>
          <w:szCs w:val="21"/>
        </w:rPr>
        <w:t xml:space="preserve">32.1</w:t>
      </w:r>
      <w:r>
        <w:rPr>
          <w:rFonts w:ascii="宋体" w:hAnsi="宋体" w:eastAsia="宋体" w:cs="宋体"/>
          <w:spacing w:val="-41"/>
          <w:sz w:val="21"/>
          <w:szCs w:val="21"/>
        </w:rPr>
        <w:t xml:space="preserve"> </w:t>
      </w:r>
      <w:r>
        <w:rPr>
          <w:rFonts w:ascii="宋体" w:hAnsi="宋体" w:eastAsia="宋体" w:cs="宋体"/>
          <w:spacing w:val="11"/>
          <w:sz w:val="21"/>
          <w:szCs w:val="21"/>
        </w:rPr>
        <w:t xml:space="preserve">政府采购合同履行中，采购人需追</w:t>
      </w:r>
      <w:r>
        <w:rPr>
          <w:rFonts w:ascii="宋体" w:hAnsi="宋体" w:eastAsia="宋体" w:cs="宋体"/>
          <w:spacing w:val="10"/>
          <w:sz w:val="21"/>
          <w:szCs w:val="21"/>
        </w:rPr>
        <w:t xml:space="preserve">加与合同标的相同的货物、服务（包含与货物</w:t>
      </w:r>
      <w:r>
        <w:rPr>
          <w:rFonts w:ascii="宋体" w:hAnsi="宋体" w:eastAsia="宋体" w:cs="宋体"/>
          <w:spacing w:val="12"/>
          <w:sz w:val="21"/>
          <w:szCs w:val="21"/>
        </w:rPr>
        <w:t xml:space="preserve">相关的服务及与服务相关的货物）</w:t>
      </w:r>
      <w:r>
        <w:rPr>
          <w:rFonts w:ascii="宋体" w:hAnsi="宋体" w:eastAsia="宋体" w:cs="宋体"/>
          <w:spacing w:val="-57"/>
          <w:sz w:val="21"/>
          <w:szCs w:val="21"/>
        </w:rPr>
        <w:t xml:space="preserve"> </w:t>
      </w:r>
      <w:r>
        <w:rPr>
          <w:rFonts w:ascii="宋体" w:hAnsi="宋体" w:eastAsia="宋体" w:cs="宋体"/>
          <w:spacing w:val="12"/>
          <w:sz w:val="21"/>
          <w:szCs w:val="21"/>
        </w:rPr>
        <w:t xml:space="preserve">的，在不改变合</w:t>
      </w:r>
      <w:r>
        <w:rPr>
          <w:rFonts w:ascii="宋体" w:hAnsi="宋体" w:eastAsia="宋体" w:cs="宋体"/>
          <w:spacing w:val="11"/>
          <w:sz w:val="21"/>
          <w:szCs w:val="21"/>
        </w:rPr>
        <w:t xml:space="preserve">同其他条款的前提下，可以与成交供应</w:t>
      </w:r>
      <w:r>
        <w:rPr>
          <w:rFonts w:ascii="宋体" w:hAnsi="宋体" w:eastAsia="宋体" w:cs="宋体"/>
          <w:spacing w:val="8"/>
          <w:sz w:val="21"/>
          <w:szCs w:val="21"/>
        </w:rPr>
        <w:t xml:space="preserve">商协商签订补充合同，但所有补充合同的采购金额不超过原合同金额10%。</w:t>
      </w:r>
      <w:r/>
    </w:p>
    <w:p>
      <w:pPr>
        <w:ind w:left="0" w:right="0" w:firstLine="412"/>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2"/>
          <w:sz w:val="21"/>
          <w:szCs w:val="21"/>
        </w:rPr>
        <w:t xml:space="preserve">33.政府采购政策功能落实</w:t>
      </w:r>
      <w:r/>
    </w:p>
    <w:p>
      <w:pPr>
        <w:ind w:left="0" w:right="0" w:firstLine="448"/>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7"/>
          <w:sz w:val="21"/>
          <w:szCs w:val="21"/>
        </w:rPr>
        <w:t xml:space="preserve">33.1</w:t>
      </w:r>
      <w:r>
        <w:rPr>
          <w:rFonts w:ascii="宋体" w:hAnsi="宋体" w:eastAsia="宋体" w:cs="宋体"/>
          <w:spacing w:val="-29"/>
          <w:sz w:val="21"/>
          <w:szCs w:val="21"/>
        </w:rPr>
        <w:t xml:space="preserve"> </w:t>
      </w:r>
      <w:r>
        <w:rPr>
          <w:rFonts w:ascii="宋体" w:hAnsi="宋体" w:eastAsia="宋体" w:cs="宋体"/>
          <w:spacing w:val="7"/>
          <w:sz w:val="21"/>
          <w:szCs w:val="21"/>
        </w:rPr>
        <w:t xml:space="preserve">政府采购线上合同信用融资政策</w:t>
      </w:r>
      <w:r/>
    </w:p>
    <w:p>
      <w:pPr>
        <w:ind w:left="0" w:right="0" w:firstLine="456"/>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9"/>
          <w:sz w:val="21"/>
          <w:szCs w:val="21"/>
        </w:rPr>
        <w:t xml:space="preserve">根据《转发江苏省财政厅中国人民银行南京分行&lt;关于深入推进政府采购线上合同信</w:t>
      </w:r>
      <w:r>
        <w:rPr>
          <w:rFonts w:ascii="宋体" w:hAnsi="宋体" w:eastAsia="宋体" w:cs="宋体"/>
          <w:spacing w:val="8"/>
          <w:sz w:val="21"/>
          <w:szCs w:val="21"/>
        </w:rPr>
        <w:t xml:space="preserve">用融资工作的通知&gt;的通知》（盐财购〔2021〕20</w:t>
      </w:r>
      <w:r>
        <w:rPr>
          <w:rFonts w:ascii="宋体" w:hAnsi="宋体" w:eastAsia="宋体" w:cs="宋体"/>
          <w:spacing w:val="-22"/>
          <w:sz w:val="21"/>
          <w:szCs w:val="21"/>
        </w:rPr>
        <w:t xml:space="preserve"> </w:t>
      </w:r>
      <w:r>
        <w:rPr>
          <w:rFonts w:ascii="宋体" w:hAnsi="宋体" w:eastAsia="宋体" w:cs="宋体"/>
          <w:spacing w:val="8"/>
          <w:sz w:val="21"/>
          <w:szCs w:val="21"/>
        </w:rPr>
        <w:t xml:space="preserve">号）规定，中标供应商如有融资需求，</w:t>
      </w:r>
      <w:r>
        <w:rPr>
          <w:rFonts w:ascii="宋体" w:hAnsi="宋体" w:eastAsia="宋体" w:cs="宋体"/>
          <w:spacing w:val="9"/>
          <w:sz w:val="21"/>
          <w:szCs w:val="21"/>
        </w:rPr>
        <w:t xml:space="preserve">可持政府采购合同在线向相关金融机构（具体</w:t>
      </w:r>
      <w:r>
        <w:rPr>
          <w:rFonts w:ascii="宋体" w:hAnsi="宋体" w:eastAsia="宋体" w:cs="宋体"/>
          <w:spacing w:val="8"/>
          <w:sz w:val="21"/>
          <w:szCs w:val="21"/>
        </w:rPr>
        <w:t xml:space="preserve">信息详见江苏政府采购网“政采贷</w:t>
      </w:r>
      <w:r>
        <w:rPr>
          <w:rFonts w:ascii="宋体" w:hAnsi="宋体" w:eastAsia="宋体" w:cs="宋体"/>
          <w:spacing w:val="-73"/>
          <w:sz w:val="21"/>
          <w:szCs w:val="21"/>
        </w:rPr>
        <w:t xml:space="preserve"> </w:t>
      </w:r>
      <w:r>
        <w:rPr>
          <w:rFonts w:ascii="宋体" w:hAnsi="宋体" w:eastAsia="宋体" w:cs="宋体"/>
          <w:spacing w:val="8"/>
          <w:sz w:val="21"/>
          <w:szCs w:val="21"/>
        </w:rPr>
        <w:t xml:space="preserve">”栏目）</w:t>
      </w:r>
      <w:r>
        <w:rPr>
          <w:rFonts w:ascii="宋体" w:hAnsi="宋体" w:eastAsia="宋体" w:cs="宋体"/>
          <w:spacing w:val="10"/>
          <w:sz w:val="21"/>
          <w:szCs w:val="21"/>
        </w:rPr>
        <w:t xml:space="preserve">申请贷款，相关金融机构按照双方自愿的原则提供便捷、优惠的贷款</w:t>
      </w:r>
      <w:r>
        <w:rPr>
          <w:rFonts w:ascii="宋体" w:hAnsi="宋体" w:eastAsia="宋体" w:cs="宋体"/>
          <w:spacing w:val="9"/>
          <w:sz w:val="21"/>
          <w:szCs w:val="21"/>
        </w:rPr>
        <w:t xml:space="preserve">服务；具体操作流程</w:t>
      </w:r>
      <w:r>
        <w:rPr>
          <w:rFonts w:ascii="宋体" w:hAnsi="宋体" w:eastAsia="宋体" w:cs="宋体"/>
          <w:spacing w:val="8"/>
          <w:sz w:val="21"/>
          <w:szCs w:val="21"/>
        </w:rPr>
        <w:t xml:space="preserve">请参考苏采云系统中操作手册。</w:t>
      </w:r>
      <w:r/>
    </w:p>
    <w:p>
      <w:pPr>
        <w:ind w:left="0" w:right="0" w:firstLine="440"/>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5"/>
          <w:sz w:val="21"/>
          <w:szCs w:val="21"/>
        </w:rPr>
        <w:t xml:space="preserve">33.2</w:t>
      </w:r>
      <w:r>
        <w:rPr>
          <w:rFonts w:ascii="宋体" w:hAnsi="宋体" w:eastAsia="宋体" w:cs="宋体"/>
          <w:spacing w:val="-43"/>
          <w:sz w:val="21"/>
          <w:szCs w:val="21"/>
        </w:rPr>
        <w:t xml:space="preserve"> </w:t>
      </w:r>
      <w:r>
        <w:rPr>
          <w:rFonts w:ascii="宋体" w:hAnsi="宋体" w:eastAsia="宋体" w:cs="宋体"/>
          <w:spacing w:val="5"/>
          <w:sz w:val="21"/>
          <w:szCs w:val="21"/>
        </w:rPr>
        <w:t xml:space="preserve">进口产品</w:t>
      </w:r>
      <w:r/>
    </w:p>
    <w:p>
      <w:pPr>
        <w:ind w:left="0" w:right="0" w:firstLine="460"/>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10"/>
          <w:sz w:val="21"/>
          <w:szCs w:val="21"/>
        </w:rPr>
        <w:t xml:space="preserve">进口产品指通过中国海关报关验放进入中国境内且产自关境外的</w:t>
      </w:r>
      <w:r>
        <w:rPr>
          <w:rFonts w:ascii="宋体" w:hAnsi="宋体" w:eastAsia="宋体" w:cs="宋体"/>
          <w:spacing w:val="9"/>
          <w:sz w:val="21"/>
          <w:szCs w:val="21"/>
        </w:rPr>
        <w:t xml:space="preserve">产品，包括已经进入</w:t>
      </w:r>
      <w:r>
        <w:rPr>
          <w:rFonts w:ascii="宋体" w:hAnsi="宋体" w:eastAsia="宋体" w:cs="宋体"/>
          <w:spacing w:val="10"/>
          <w:sz w:val="21"/>
          <w:szCs w:val="21"/>
        </w:rPr>
        <w:t xml:space="preserve">中国境内的进口产品。关于进口产品的相关规定依据《政府采</w:t>
      </w:r>
      <w:r>
        <w:rPr>
          <w:rFonts w:ascii="宋体" w:hAnsi="宋体" w:eastAsia="宋体" w:cs="宋体"/>
          <w:spacing w:val="9"/>
          <w:sz w:val="21"/>
          <w:szCs w:val="21"/>
        </w:rPr>
        <w:t xml:space="preserve">购进口产品管理办法》（财</w:t>
      </w:r>
      <w:r>
        <w:rPr>
          <w:rFonts w:ascii="宋体" w:hAnsi="宋体" w:eastAsia="宋体" w:cs="宋体"/>
          <w:spacing w:val="7"/>
          <w:sz w:val="21"/>
          <w:szCs w:val="21"/>
        </w:rPr>
        <w:t xml:space="preserve">库〔2007〕119</w:t>
      </w:r>
      <w:r>
        <w:rPr>
          <w:rFonts w:ascii="宋体" w:hAnsi="宋体" w:eastAsia="宋体" w:cs="宋体"/>
          <w:spacing w:val="-19"/>
          <w:sz w:val="21"/>
          <w:szCs w:val="21"/>
        </w:rPr>
        <w:t xml:space="preserve"> </w:t>
      </w:r>
      <w:r>
        <w:rPr>
          <w:rFonts w:ascii="宋体" w:hAnsi="宋体" w:eastAsia="宋体" w:cs="宋体"/>
          <w:spacing w:val="7"/>
          <w:sz w:val="21"/>
          <w:szCs w:val="21"/>
        </w:rPr>
        <w:t xml:space="preserve">号文）、《关于政府采购进口产品管理有关问题的通知》（财办库〔2008〕</w:t>
      </w:r>
      <w:r>
        <w:rPr>
          <w:rFonts w:ascii="宋体" w:hAnsi="宋体" w:eastAsia="宋体" w:cs="宋体"/>
          <w:sz w:val="21"/>
          <w:szCs w:val="21"/>
        </w:rPr>
        <w:t xml:space="preserve"> </w:t>
      </w:r>
      <w:r>
        <w:rPr>
          <w:rFonts w:ascii="宋体" w:hAnsi="宋体" w:eastAsia="宋体" w:cs="宋体"/>
          <w:spacing w:val="1"/>
          <w:sz w:val="21"/>
          <w:szCs w:val="21"/>
        </w:rPr>
        <w:t xml:space="preserve">248</w:t>
      </w:r>
      <w:r>
        <w:rPr>
          <w:rFonts w:ascii="宋体" w:hAnsi="宋体" w:eastAsia="宋体" w:cs="宋体"/>
          <w:spacing w:val="-33"/>
          <w:sz w:val="21"/>
          <w:szCs w:val="21"/>
        </w:rPr>
        <w:t xml:space="preserve"> </w:t>
      </w:r>
      <w:r>
        <w:rPr>
          <w:rFonts w:ascii="宋体" w:hAnsi="宋体" w:eastAsia="宋体" w:cs="宋体"/>
          <w:spacing w:val="1"/>
          <w:sz w:val="21"/>
          <w:szCs w:val="21"/>
        </w:rPr>
        <w:t xml:space="preserve">号文）。</w:t>
      </w:r>
      <w:r/>
    </w:p>
    <w:p>
      <w:pPr>
        <w:ind w:left="0" w:right="0" w:firstLine="448"/>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7"/>
          <w:sz w:val="21"/>
          <w:szCs w:val="21"/>
        </w:rPr>
        <w:t xml:space="preserve">33.3</w:t>
      </w:r>
      <w:r>
        <w:rPr>
          <w:rFonts w:ascii="宋体" w:hAnsi="宋体" w:eastAsia="宋体" w:cs="宋体"/>
          <w:spacing w:val="-17"/>
          <w:sz w:val="21"/>
          <w:szCs w:val="21"/>
        </w:rPr>
        <w:t xml:space="preserve"> </w:t>
      </w:r>
      <w:r>
        <w:rPr>
          <w:rFonts w:ascii="宋体" w:hAnsi="宋体" w:eastAsia="宋体" w:cs="宋体"/>
          <w:spacing w:val="7"/>
          <w:sz w:val="21"/>
          <w:szCs w:val="21"/>
        </w:rPr>
        <w:t xml:space="preserve">中小企业、监狱企业及残疾人福利性单位</w:t>
      </w:r>
      <w:r/>
    </w:p>
    <w:p>
      <w:pPr>
        <w:ind w:left="0" w:right="0" w:firstLine="432"/>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3"/>
          <w:sz w:val="21"/>
          <w:szCs w:val="21"/>
        </w:rPr>
        <w:t xml:space="preserve">33.3.1</w:t>
      </w:r>
      <w:r>
        <w:rPr>
          <w:rFonts w:ascii="宋体" w:hAnsi="宋体" w:eastAsia="宋体" w:cs="宋体"/>
          <w:spacing w:val="-13"/>
          <w:sz w:val="21"/>
          <w:szCs w:val="21"/>
        </w:rPr>
        <w:t xml:space="preserve"> </w:t>
      </w:r>
      <w:r>
        <w:rPr>
          <w:rFonts w:ascii="宋体" w:hAnsi="宋体" w:eastAsia="宋体" w:cs="宋体"/>
          <w:spacing w:val="3"/>
          <w:sz w:val="21"/>
          <w:szCs w:val="21"/>
        </w:rPr>
        <w:t xml:space="preserve">中小企业定义：</w:t>
      </w:r>
      <w:r/>
    </w:p>
    <w:p>
      <w:pPr>
        <w:ind w:left="0" w:right="0" w:firstLine="468"/>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12"/>
          <w:sz w:val="21"/>
          <w:szCs w:val="21"/>
        </w:rPr>
        <w:t xml:space="preserve">中小企业是指在中华人民共和国境内依法设立，依据国务院批准的中小企业划分标准</w:t>
      </w:r>
      <w:r>
        <w:rPr>
          <w:rFonts w:ascii="宋体" w:hAnsi="宋体" w:eastAsia="宋体" w:cs="宋体"/>
          <w:spacing w:val="13"/>
          <w:sz w:val="21"/>
          <w:szCs w:val="21"/>
        </w:rPr>
        <w:t xml:space="preserve">确定的中型企业、小型企业和微型企业，但与大企业的负责人</w:t>
      </w:r>
      <w:r>
        <w:rPr>
          <w:rFonts w:ascii="宋体" w:hAnsi="宋体" w:eastAsia="宋体" w:cs="宋体"/>
          <w:spacing w:val="12"/>
          <w:sz w:val="21"/>
          <w:szCs w:val="21"/>
        </w:rPr>
        <w:t xml:space="preserve">为同一人，或者与大企业存</w:t>
      </w:r>
      <w:r>
        <w:rPr>
          <w:rFonts w:ascii="宋体" w:hAnsi="宋体" w:eastAsia="宋体" w:cs="宋体"/>
          <w:spacing w:val="13"/>
          <w:sz w:val="21"/>
          <w:szCs w:val="21"/>
        </w:rPr>
        <w:t xml:space="preserve">在直接控股、管理关系的除外。符合中小企业划分标准的个体</w:t>
      </w:r>
      <w:r>
        <w:rPr>
          <w:rFonts w:ascii="宋体" w:hAnsi="宋体" w:eastAsia="宋体" w:cs="宋体"/>
          <w:spacing w:val="12"/>
          <w:sz w:val="21"/>
          <w:szCs w:val="21"/>
        </w:rPr>
        <w:t xml:space="preserve">工商户，在政府采购活动中视同中小企业。关于中小企业的相关规定依据《中华人民</w:t>
      </w:r>
      <w:r>
        <w:rPr>
          <w:rFonts w:ascii="宋体" w:hAnsi="宋体" w:eastAsia="宋体" w:cs="宋体"/>
          <w:spacing w:val="11"/>
          <w:sz w:val="21"/>
          <w:szCs w:val="21"/>
        </w:rPr>
        <w:t xml:space="preserve">共和国中小企业促进法》</w:t>
      </w:r>
      <w:r>
        <w:rPr>
          <w:rFonts w:ascii="宋体" w:hAnsi="宋体" w:eastAsia="宋体" w:cs="宋体"/>
          <w:spacing w:val="-59"/>
          <w:sz w:val="21"/>
          <w:szCs w:val="21"/>
        </w:rPr>
        <w:t xml:space="preserve"> </w:t>
      </w:r>
      <w:r>
        <w:rPr>
          <w:rFonts w:ascii="宋体" w:hAnsi="宋体" w:eastAsia="宋体" w:cs="宋体"/>
          <w:spacing w:val="11"/>
          <w:sz w:val="21"/>
          <w:szCs w:val="21"/>
        </w:rPr>
        <w:t xml:space="preserve">、《政</w:t>
      </w:r>
      <w:r>
        <w:rPr>
          <w:rFonts w:ascii="宋体" w:hAnsi="宋体" w:eastAsia="宋体" w:cs="宋体"/>
          <w:spacing w:val="10"/>
          <w:sz w:val="21"/>
          <w:szCs w:val="21"/>
        </w:rPr>
        <w:t xml:space="preserve">府采购促进中小企业发展管理办法》（财库〔2020〕46</w:t>
      </w:r>
      <w:r>
        <w:rPr>
          <w:rFonts w:ascii="宋体" w:hAnsi="宋体" w:eastAsia="宋体" w:cs="宋体"/>
          <w:spacing w:val="-25"/>
          <w:sz w:val="21"/>
          <w:szCs w:val="21"/>
        </w:rPr>
        <w:t xml:space="preserve"> </w:t>
      </w:r>
      <w:r>
        <w:rPr>
          <w:rFonts w:ascii="宋体" w:hAnsi="宋体" w:eastAsia="宋体" w:cs="宋体"/>
          <w:spacing w:val="10"/>
          <w:sz w:val="21"/>
          <w:szCs w:val="21"/>
        </w:rPr>
        <w:t xml:space="preserve">号）、《关于印发中小企业划型标准规定的通知》</w:t>
      </w:r>
      <w:r>
        <w:rPr>
          <w:rFonts w:ascii="宋体" w:hAnsi="宋体" w:eastAsia="宋体" w:cs="宋体"/>
          <w:spacing w:val="-76"/>
          <w:sz w:val="21"/>
          <w:szCs w:val="21"/>
        </w:rPr>
        <w:t xml:space="preserve"> </w:t>
      </w:r>
      <w:r>
        <w:rPr>
          <w:rFonts w:ascii="宋体" w:hAnsi="宋体" w:eastAsia="宋体" w:cs="宋体"/>
          <w:spacing w:val="10"/>
          <w:sz w:val="21"/>
          <w:szCs w:val="21"/>
        </w:rPr>
        <w:t xml:space="preserve">（工信部联企业〔2011〕300 号）</w:t>
      </w:r>
      <w:r>
        <w:rPr>
          <w:rFonts w:ascii="宋体" w:hAnsi="宋体" w:eastAsia="宋体" w:cs="宋体"/>
          <w:spacing w:val="-59"/>
          <w:sz w:val="21"/>
          <w:szCs w:val="21"/>
        </w:rPr>
        <w:t xml:space="preserve"> </w:t>
      </w:r>
      <w:r>
        <w:rPr>
          <w:rFonts w:ascii="宋体" w:hAnsi="宋体" w:eastAsia="宋体" w:cs="宋体"/>
          <w:spacing w:val="10"/>
          <w:sz w:val="21"/>
          <w:szCs w:val="21"/>
        </w:rPr>
        <w:t xml:space="preserve">、《国务院关于进一步促进中小企业发</w:t>
      </w:r>
      <w:r>
        <w:rPr>
          <w:rFonts w:ascii="宋体" w:hAnsi="宋体" w:eastAsia="宋体" w:cs="宋体"/>
          <w:spacing w:val="7"/>
          <w:sz w:val="21"/>
          <w:szCs w:val="21"/>
        </w:rPr>
        <w:t xml:space="preserve">展的若干意见》（国发〔2009〕36 号）。</w:t>
      </w:r>
      <w:r/>
    </w:p>
    <w:p>
      <w:pPr>
        <w:ind w:left="0" w:right="0" w:firstLine="452"/>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8"/>
          <w:sz w:val="21"/>
          <w:szCs w:val="21"/>
        </w:rPr>
        <w:t xml:space="preserve">33.3.2</w:t>
      </w:r>
      <w:r>
        <w:rPr>
          <w:rFonts w:ascii="宋体" w:hAnsi="宋体" w:eastAsia="宋体" w:cs="宋体"/>
          <w:spacing w:val="-23"/>
          <w:sz w:val="21"/>
          <w:szCs w:val="21"/>
        </w:rPr>
        <w:t xml:space="preserve"> </w:t>
      </w:r>
      <w:r>
        <w:rPr>
          <w:rFonts w:ascii="宋体" w:hAnsi="宋体" w:eastAsia="宋体" w:cs="宋体"/>
          <w:spacing w:val="8"/>
          <w:sz w:val="21"/>
          <w:szCs w:val="21"/>
        </w:rPr>
        <w:t xml:space="preserve">供应商提供的货物、工程或者服务符合下列情形的，享受中小企业扶持政策：</w:t>
      </w:r>
      <w:r/>
    </w:p>
    <w:p>
      <w:pPr>
        <w:ind w:left="0" w:right="0" w:firstLine="460"/>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10"/>
          <w:sz w:val="21"/>
          <w:szCs w:val="21"/>
        </w:rPr>
        <w:t xml:space="preserve">33.3.2.1</w:t>
      </w:r>
      <w:r>
        <w:rPr>
          <w:rFonts w:ascii="宋体" w:hAnsi="宋体" w:eastAsia="宋体" w:cs="宋体"/>
          <w:spacing w:val="-42"/>
          <w:sz w:val="21"/>
          <w:szCs w:val="21"/>
        </w:rPr>
        <w:t xml:space="preserve"> </w:t>
      </w:r>
      <w:r>
        <w:rPr>
          <w:rFonts w:ascii="宋体" w:hAnsi="宋体" w:eastAsia="宋体" w:cs="宋体"/>
          <w:spacing w:val="10"/>
          <w:sz w:val="21"/>
          <w:szCs w:val="21"/>
        </w:rPr>
        <w:t xml:space="preserve">在货物采购项目中，货物由中小企业制造，即货物由中小企业生产且使用该</w:t>
      </w:r>
      <w:r>
        <w:rPr>
          <w:rFonts w:ascii="宋体" w:hAnsi="宋体" w:eastAsia="宋体" w:cs="宋体"/>
          <w:spacing w:val="6"/>
          <w:sz w:val="21"/>
          <w:szCs w:val="21"/>
        </w:rPr>
        <w:t xml:space="preserve">中小企业商号或者注册商标；</w:t>
      </w:r>
      <w:r/>
    </w:p>
    <w:p>
      <w:pPr>
        <w:ind w:left="0" w:right="0" w:firstLine="452"/>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8"/>
          <w:sz w:val="21"/>
          <w:szCs w:val="21"/>
        </w:rPr>
        <w:t xml:space="preserve">33.3.2.2</w:t>
      </w:r>
      <w:r>
        <w:rPr>
          <w:rFonts w:ascii="宋体" w:hAnsi="宋体" w:eastAsia="宋体" w:cs="宋体"/>
          <w:spacing w:val="-32"/>
          <w:sz w:val="21"/>
          <w:szCs w:val="21"/>
        </w:rPr>
        <w:t xml:space="preserve"> </w:t>
      </w:r>
      <w:r>
        <w:rPr>
          <w:rFonts w:ascii="宋体" w:hAnsi="宋体" w:eastAsia="宋体" w:cs="宋体"/>
          <w:spacing w:val="8"/>
          <w:sz w:val="21"/>
          <w:szCs w:val="21"/>
        </w:rPr>
        <w:t xml:space="preserve">在工程采购项目中，工程由中小企业承建，即工程施工单位为中小企业；</w:t>
      </w:r>
      <w:r/>
    </w:p>
    <w:p>
      <w:pPr>
        <w:ind w:left="0" w:right="0" w:firstLine="460"/>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10"/>
          <w:sz w:val="21"/>
          <w:szCs w:val="21"/>
        </w:rPr>
        <w:t xml:space="preserve">33.3.2.3</w:t>
      </w:r>
      <w:r>
        <w:rPr>
          <w:rFonts w:ascii="宋体" w:hAnsi="宋体" w:eastAsia="宋体" w:cs="宋体"/>
          <w:spacing w:val="-42"/>
          <w:sz w:val="21"/>
          <w:szCs w:val="21"/>
        </w:rPr>
        <w:t xml:space="preserve"> </w:t>
      </w:r>
      <w:r>
        <w:rPr>
          <w:rFonts w:ascii="宋体" w:hAnsi="宋体" w:eastAsia="宋体" w:cs="宋体"/>
          <w:spacing w:val="10"/>
          <w:sz w:val="21"/>
          <w:szCs w:val="21"/>
        </w:rPr>
        <w:t xml:space="preserve">在服务采购项目中，服务由中小企业承接，即提供服务的人员为中小企业依</w:t>
      </w:r>
      <w:r>
        <w:rPr>
          <w:rFonts w:ascii="宋体" w:hAnsi="宋体" w:eastAsia="宋体" w:cs="宋体"/>
          <w:spacing w:val="9"/>
          <w:sz w:val="21"/>
          <w:szCs w:val="21"/>
        </w:rPr>
        <w:t xml:space="preserve">照《中华人民共和国劳动合同法》订立劳动合同的从业人员。</w:t>
      </w:r>
      <w:r/>
    </w:p>
    <w:p>
      <w:pPr>
        <w:ind w:left="0" w:right="0" w:firstLine="460"/>
        <w:jc w:val="both"/>
        <w:keepLines w:val="0"/>
        <w:keepNext w:val="0"/>
        <w:pageBreakBefore w:val="0"/>
        <w:spacing w:line="440" w:lineRule="exact"/>
        <w:widowControl/>
        <w:rPr>
          <w:rFonts w:ascii="宋体" w:hAnsi="宋体" w:eastAsia="宋体" w:cs="宋体"/>
          <w:spacing w:val="8"/>
          <w:sz w:val="21"/>
          <w:szCs w:val="21"/>
        </w:rPr>
      </w:pPr>
      <w:r>
        <w:rPr>
          <w:rFonts w:ascii="宋体" w:hAnsi="宋体" w:eastAsia="宋体" w:cs="宋体"/>
          <w:spacing w:val="10"/>
          <w:sz w:val="21"/>
          <w:szCs w:val="21"/>
        </w:rPr>
        <w:t xml:space="preserve">33.3.3</w:t>
      </w:r>
      <w:r>
        <w:rPr>
          <w:rFonts w:ascii="宋体" w:hAnsi="宋体" w:eastAsia="宋体" w:cs="宋体"/>
          <w:spacing w:val="-30"/>
          <w:sz w:val="21"/>
          <w:szCs w:val="21"/>
        </w:rPr>
        <w:t xml:space="preserve"> </w:t>
      </w:r>
      <w:r>
        <w:rPr>
          <w:rFonts w:ascii="宋体" w:hAnsi="宋体" w:eastAsia="宋体" w:cs="宋体"/>
          <w:spacing w:val="10"/>
          <w:sz w:val="21"/>
          <w:szCs w:val="21"/>
        </w:rPr>
        <w:t xml:space="preserve">在货物采购项目中，供应商提供的货物既有中小企业制造货物，也有大型企业</w:t>
      </w:r>
      <w:r>
        <w:rPr>
          <w:rFonts w:ascii="宋体" w:hAnsi="宋体" w:eastAsia="宋体" w:cs="宋体"/>
          <w:spacing w:val="8"/>
          <w:sz w:val="21"/>
          <w:szCs w:val="21"/>
        </w:rPr>
        <w:t xml:space="preserve">制造货物的，不享受中小企业扶持政策。</w:t>
      </w:r>
      <w:r/>
    </w:p>
    <w:p>
      <w:pPr>
        <w:ind w:left="0" w:right="0" w:firstLine="460"/>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10"/>
          <w:sz w:val="21"/>
          <w:szCs w:val="21"/>
        </w:rPr>
        <w:t xml:space="preserve">33.3.4</w:t>
      </w:r>
      <w:r>
        <w:rPr>
          <w:rFonts w:ascii="宋体" w:hAnsi="宋体" w:eastAsia="宋体" w:cs="宋体"/>
          <w:spacing w:val="-14"/>
          <w:sz w:val="21"/>
          <w:szCs w:val="21"/>
        </w:rPr>
        <w:t xml:space="preserve"> </w:t>
      </w:r>
      <w:r>
        <w:rPr>
          <w:rFonts w:ascii="宋体" w:hAnsi="宋体" w:eastAsia="宋体" w:cs="宋体"/>
          <w:spacing w:val="10"/>
          <w:sz w:val="21"/>
          <w:szCs w:val="21"/>
        </w:rPr>
        <w:t xml:space="preserve">以联合体形式参加政府采购活动，联合体</w:t>
      </w:r>
      <w:r>
        <w:rPr>
          <w:rFonts w:ascii="宋体" w:hAnsi="宋体" w:eastAsia="宋体" w:cs="宋体"/>
          <w:spacing w:val="9"/>
          <w:sz w:val="21"/>
          <w:szCs w:val="21"/>
        </w:rPr>
        <w:t xml:space="preserve">各方均为中小企业的，联合体视同中小企业。其中，联合体各方均为小微企业的，联合体视同小微企业。</w:t>
      </w:r>
      <w:r/>
    </w:p>
    <w:p>
      <w:pPr>
        <w:ind w:left="0" w:right="0" w:firstLine="460"/>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10"/>
          <w:sz w:val="21"/>
          <w:szCs w:val="21"/>
        </w:rPr>
        <w:t xml:space="preserve">33.3.5</w:t>
      </w:r>
      <w:r>
        <w:rPr>
          <w:rFonts w:ascii="宋体" w:hAnsi="宋体" w:eastAsia="宋体" w:cs="宋体"/>
          <w:spacing w:val="-30"/>
          <w:sz w:val="21"/>
          <w:szCs w:val="21"/>
        </w:rPr>
        <w:t xml:space="preserve"> </w:t>
      </w:r>
      <w:r>
        <w:rPr>
          <w:rFonts w:ascii="宋体" w:hAnsi="宋体" w:eastAsia="宋体" w:cs="宋体"/>
          <w:spacing w:val="10"/>
          <w:sz w:val="21"/>
          <w:szCs w:val="21"/>
        </w:rPr>
        <w:t xml:space="preserve">监狱企业定义：是指由司法部认定的为罪犯、戒毒人员提供生产项目和劳动对</w:t>
      </w:r>
      <w:r>
        <w:rPr>
          <w:rFonts w:ascii="宋体" w:hAnsi="宋体" w:eastAsia="宋体" w:cs="宋体"/>
          <w:spacing w:val="12"/>
          <w:sz w:val="21"/>
          <w:szCs w:val="21"/>
        </w:rPr>
        <w:t xml:space="preserve">象，且全部产权属于司法部监狱管理局、戒毒管理局、</w:t>
      </w:r>
      <w:r>
        <w:rPr>
          <w:rFonts w:ascii="宋体" w:hAnsi="宋体" w:eastAsia="宋体" w:cs="宋体"/>
          <w:spacing w:val="11"/>
          <w:sz w:val="21"/>
          <w:szCs w:val="21"/>
        </w:rPr>
        <w:t xml:space="preserve">直属煤矿管理局，各省、</w:t>
      </w:r>
      <w:r>
        <w:rPr>
          <w:rFonts w:ascii="宋体" w:hAnsi="宋体" w:eastAsia="宋体" w:cs="宋体"/>
          <w:spacing w:val="-47"/>
          <w:sz w:val="21"/>
          <w:szCs w:val="21"/>
        </w:rPr>
        <w:t xml:space="preserve"> </w:t>
      </w:r>
      <w:r>
        <w:rPr>
          <w:rFonts w:ascii="宋体" w:hAnsi="宋体" w:eastAsia="宋体" w:cs="宋体"/>
          <w:spacing w:val="11"/>
          <w:sz w:val="21"/>
          <w:szCs w:val="21"/>
        </w:rPr>
        <w:t xml:space="preserve">自治区、</w:t>
      </w:r>
      <w:r>
        <w:rPr>
          <w:rFonts w:ascii="宋体" w:hAnsi="宋体" w:eastAsia="宋体" w:cs="宋体"/>
          <w:spacing w:val="8"/>
          <w:sz w:val="21"/>
          <w:szCs w:val="21"/>
        </w:rPr>
        <w:t xml:space="preserve">直辖市监狱管理局、戒毒管理局，各地（设区的市）监狱、强制隔离戒毒所、戒毒康复所，</w:t>
      </w:r>
      <w:r>
        <w:rPr>
          <w:rFonts w:ascii="宋体" w:hAnsi="宋体" w:eastAsia="宋体" w:cs="宋体"/>
          <w:spacing w:val="9"/>
          <w:sz w:val="21"/>
          <w:szCs w:val="21"/>
        </w:rPr>
        <w:t xml:space="preserve">以及新疆生产建设兵团监狱管理局、戒毒管理局的企业。</w:t>
      </w:r>
      <w:r/>
    </w:p>
    <w:p>
      <w:pPr>
        <w:ind w:left="0" w:right="0" w:firstLine="460"/>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10"/>
          <w:sz w:val="21"/>
          <w:szCs w:val="21"/>
        </w:rPr>
        <w:t xml:space="preserve">33.3.6</w:t>
      </w:r>
      <w:r>
        <w:rPr>
          <w:rFonts w:ascii="宋体" w:hAnsi="宋体" w:eastAsia="宋体" w:cs="宋体"/>
          <w:spacing w:val="-30"/>
          <w:sz w:val="21"/>
          <w:szCs w:val="21"/>
        </w:rPr>
        <w:t xml:space="preserve"> </w:t>
      </w:r>
      <w:r>
        <w:rPr>
          <w:rFonts w:ascii="宋体" w:hAnsi="宋体" w:eastAsia="宋体" w:cs="宋体"/>
          <w:spacing w:val="10"/>
          <w:sz w:val="21"/>
          <w:szCs w:val="21"/>
        </w:rPr>
        <w:t xml:space="preserve">残疾人福利单位定义：享受政府采购支持政策的残疾人福利性单位应当同时满</w:t>
      </w:r>
      <w:r>
        <w:rPr>
          <w:rFonts w:ascii="宋体" w:hAnsi="宋体" w:eastAsia="宋体" w:cs="宋体"/>
          <w:spacing w:val="6"/>
          <w:sz w:val="21"/>
          <w:szCs w:val="21"/>
        </w:rPr>
        <w:t xml:space="preserve">足以下条件：</w:t>
      </w:r>
      <w:r/>
    </w:p>
    <w:p>
      <w:pPr>
        <w:ind w:left="0" w:right="0" w:firstLine="460"/>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10"/>
          <w:sz w:val="21"/>
          <w:szCs w:val="21"/>
        </w:rPr>
        <w:t xml:space="preserve">33.3.6.1</w:t>
      </w:r>
      <w:r>
        <w:rPr>
          <w:rFonts w:ascii="宋体" w:hAnsi="宋体" w:eastAsia="宋体" w:cs="宋体"/>
          <w:spacing w:val="-30"/>
          <w:sz w:val="21"/>
          <w:szCs w:val="21"/>
        </w:rPr>
        <w:t xml:space="preserve"> </w:t>
      </w:r>
      <w:r>
        <w:rPr>
          <w:rFonts w:ascii="宋体" w:hAnsi="宋体" w:eastAsia="宋体" w:cs="宋体"/>
          <w:spacing w:val="10"/>
          <w:sz w:val="21"/>
          <w:szCs w:val="21"/>
        </w:rPr>
        <w:t xml:space="preserve">安置的残疾人占本单位在职职工人数的比例不低于</w:t>
      </w:r>
      <w:r>
        <w:rPr>
          <w:rFonts w:ascii="宋体" w:hAnsi="宋体" w:eastAsia="宋体" w:cs="宋体"/>
          <w:spacing w:val="-32"/>
          <w:sz w:val="21"/>
          <w:szCs w:val="21"/>
        </w:rPr>
        <w:t xml:space="preserve"> </w:t>
      </w:r>
      <w:r>
        <w:rPr>
          <w:rFonts w:ascii="宋体" w:hAnsi="宋体" w:eastAsia="宋体" w:cs="宋体"/>
          <w:spacing w:val="10"/>
          <w:sz w:val="21"/>
          <w:szCs w:val="21"/>
        </w:rPr>
        <w:t xml:space="preserve">25%（含</w:t>
      </w:r>
      <w:r>
        <w:rPr>
          <w:rFonts w:ascii="宋体" w:hAnsi="宋体" w:eastAsia="宋体" w:cs="宋体"/>
          <w:spacing w:val="-32"/>
          <w:sz w:val="21"/>
          <w:szCs w:val="21"/>
        </w:rPr>
        <w:t xml:space="preserve"> </w:t>
      </w:r>
      <w:r>
        <w:rPr>
          <w:rFonts w:ascii="宋体" w:hAnsi="宋体" w:eastAsia="宋体" w:cs="宋体"/>
          <w:spacing w:val="10"/>
          <w:sz w:val="21"/>
          <w:szCs w:val="21"/>
        </w:rPr>
        <w:t xml:space="preserve">25%</w:t>
      </w:r>
      <w:r>
        <w:rPr>
          <w:rFonts w:ascii="宋体" w:hAnsi="宋体" w:eastAsia="宋体" w:cs="宋体"/>
          <w:spacing w:val="5"/>
          <w:sz w:val="21"/>
          <w:szCs w:val="21"/>
        </w:rPr>
        <w:t xml:space="preserve">）</w:t>
      </w:r>
      <w:r>
        <w:rPr>
          <w:rFonts w:ascii="宋体" w:hAnsi="宋体" w:eastAsia="宋体" w:cs="宋体"/>
          <w:spacing w:val="-56"/>
          <w:sz w:val="21"/>
          <w:szCs w:val="21"/>
        </w:rPr>
        <w:t xml:space="preserve"> </w:t>
      </w:r>
      <w:r>
        <w:rPr>
          <w:rFonts w:ascii="宋体" w:hAnsi="宋体" w:eastAsia="宋体" w:cs="宋体"/>
          <w:spacing w:val="5"/>
          <w:sz w:val="21"/>
          <w:szCs w:val="21"/>
        </w:rPr>
        <w:t xml:space="preserve">，</w:t>
      </w:r>
      <w:r>
        <w:rPr>
          <w:rFonts w:ascii="宋体" w:hAnsi="宋体" w:eastAsia="宋体" w:cs="宋体"/>
          <w:spacing w:val="10"/>
          <w:sz w:val="21"/>
          <w:szCs w:val="21"/>
        </w:rPr>
        <w:t xml:space="preserve">并且安</w:t>
      </w:r>
      <w:r>
        <w:rPr>
          <w:rFonts w:ascii="宋体" w:hAnsi="宋体" w:eastAsia="宋体" w:cs="宋体"/>
          <w:spacing w:val="5"/>
          <w:sz w:val="21"/>
          <w:szCs w:val="21"/>
        </w:rPr>
        <w:t xml:space="preserve">置的残疾人人数不少于</w:t>
      </w:r>
      <w:r>
        <w:rPr>
          <w:rFonts w:ascii="宋体" w:hAnsi="宋体" w:eastAsia="宋体" w:cs="宋体"/>
          <w:spacing w:val="-22"/>
          <w:sz w:val="21"/>
          <w:szCs w:val="21"/>
        </w:rPr>
        <w:t xml:space="preserve"> </w:t>
      </w:r>
      <w:r>
        <w:rPr>
          <w:rFonts w:ascii="宋体" w:hAnsi="宋体" w:eastAsia="宋体" w:cs="宋体"/>
          <w:spacing w:val="5"/>
          <w:sz w:val="21"/>
          <w:szCs w:val="21"/>
        </w:rPr>
        <w:t xml:space="preserve">10 人（含</w:t>
      </w:r>
      <w:r>
        <w:rPr>
          <w:rFonts w:ascii="宋体" w:hAnsi="宋体" w:eastAsia="宋体" w:cs="宋体"/>
          <w:spacing w:val="-23"/>
          <w:sz w:val="21"/>
          <w:szCs w:val="21"/>
        </w:rPr>
        <w:t xml:space="preserve"> </w:t>
      </w:r>
      <w:r>
        <w:rPr>
          <w:rFonts w:ascii="宋体" w:hAnsi="宋体" w:eastAsia="宋体" w:cs="宋体"/>
          <w:spacing w:val="5"/>
          <w:sz w:val="21"/>
          <w:szCs w:val="21"/>
        </w:rPr>
        <w:t xml:space="preserve">10 人</w:t>
      </w:r>
      <w:r>
        <w:rPr>
          <w:rFonts w:ascii="宋体" w:hAnsi="宋体" w:eastAsia="宋体" w:cs="宋体"/>
          <w:spacing w:val="6"/>
          <w:sz w:val="21"/>
          <w:szCs w:val="21"/>
        </w:rPr>
        <w:t xml:space="preserve">）；</w:t>
      </w:r>
      <w:r/>
    </w:p>
    <w:p>
      <w:pPr>
        <w:ind w:left="0" w:right="0" w:firstLine="448"/>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7"/>
          <w:sz w:val="21"/>
          <w:szCs w:val="21"/>
        </w:rPr>
        <w:t xml:space="preserve">33.3.6.2</w:t>
      </w:r>
      <w:r>
        <w:rPr>
          <w:rFonts w:ascii="宋体" w:hAnsi="宋体" w:eastAsia="宋体" w:cs="宋体"/>
          <w:spacing w:val="-30"/>
          <w:sz w:val="21"/>
          <w:szCs w:val="21"/>
        </w:rPr>
        <w:t xml:space="preserve"> </w:t>
      </w:r>
      <w:r>
        <w:rPr>
          <w:rFonts w:ascii="宋体" w:hAnsi="宋体" w:eastAsia="宋体" w:cs="宋体"/>
          <w:spacing w:val="7"/>
          <w:sz w:val="21"/>
          <w:szCs w:val="21"/>
        </w:rPr>
        <w:t xml:space="preserve">依法与安置的每位残疾人签订了一年以上（含一年）的劳动合同或服务协议；</w:t>
      </w:r>
      <w:r/>
    </w:p>
    <w:p>
      <w:pPr>
        <w:ind w:left="0" w:right="0" w:firstLine="460"/>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10"/>
          <w:sz w:val="21"/>
          <w:szCs w:val="21"/>
        </w:rPr>
        <w:t xml:space="preserve">33.3.6.3</w:t>
      </w:r>
      <w:r>
        <w:rPr>
          <w:rFonts w:ascii="宋体" w:hAnsi="宋体" w:eastAsia="宋体" w:cs="宋体"/>
          <w:spacing w:val="-37"/>
          <w:sz w:val="21"/>
          <w:szCs w:val="21"/>
        </w:rPr>
        <w:t xml:space="preserve"> </w:t>
      </w:r>
      <w:r>
        <w:rPr>
          <w:rFonts w:ascii="宋体" w:hAnsi="宋体" w:eastAsia="宋体" w:cs="宋体"/>
          <w:spacing w:val="10"/>
          <w:sz w:val="21"/>
          <w:szCs w:val="21"/>
        </w:rPr>
        <w:t xml:space="preserve">为安置的每位残疾人按月足额缴纳了基本养老保险、基本医疗保</w:t>
      </w:r>
      <w:r>
        <w:rPr>
          <w:rFonts w:ascii="宋体" w:hAnsi="宋体" w:eastAsia="宋体" w:cs="宋体"/>
          <w:spacing w:val="9"/>
          <w:sz w:val="21"/>
          <w:szCs w:val="21"/>
        </w:rPr>
        <w:t xml:space="preserve">险、失业保</w:t>
      </w:r>
      <w:r>
        <w:rPr>
          <w:rFonts w:ascii="宋体" w:hAnsi="宋体" w:eastAsia="宋体" w:cs="宋体"/>
          <w:spacing w:val="8"/>
          <w:sz w:val="21"/>
          <w:szCs w:val="21"/>
        </w:rPr>
        <w:t xml:space="preserve">险、工伤保险和生育保险等社会保险费；</w:t>
      </w:r>
      <w:r/>
    </w:p>
    <w:p>
      <w:pPr>
        <w:ind w:left="0" w:right="0" w:firstLine="460"/>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10"/>
          <w:sz w:val="21"/>
          <w:szCs w:val="21"/>
        </w:rPr>
        <w:t xml:space="preserve">33.3.6.4</w:t>
      </w:r>
      <w:r>
        <w:rPr>
          <w:rFonts w:ascii="宋体" w:hAnsi="宋体" w:eastAsia="宋体" w:cs="宋体"/>
          <w:spacing w:val="-40"/>
          <w:sz w:val="21"/>
          <w:szCs w:val="21"/>
        </w:rPr>
        <w:t xml:space="preserve"> </w:t>
      </w:r>
      <w:r>
        <w:rPr>
          <w:rFonts w:ascii="宋体" w:hAnsi="宋体" w:eastAsia="宋体" w:cs="宋体"/>
          <w:spacing w:val="10"/>
          <w:sz w:val="21"/>
          <w:szCs w:val="21"/>
        </w:rPr>
        <w:t xml:space="preserve">通过银行等金融机构向安置的每位残疾人，按月支付了不低于单位所在</w:t>
      </w:r>
      <w:r>
        <w:rPr>
          <w:rFonts w:ascii="宋体" w:hAnsi="宋体" w:eastAsia="宋体" w:cs="宋体"/>
          <w:spacing w:val="9"/>
          <w:sz w:val="21"/>
          <w:szCs w:val="21"/>
        </w:rPr>
        <w:t xml:space="preserve">区县适用的经省级人民政府批准的月最低工资标准的工资；</w:t>
      </w:r>
      <w:r/>
    </w:p>
    <w:p>
      <w:pPr>
        <w:ind w:left="0" w:right="0" w:firstLine="456"/>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9"/>
          <w:sz w:val="21"/>
          <w:szCs w:val="21"/>
        </w:rPr>
        <w:t xml:space="preserve">33.3.6.5</w:t>
      </w:r>
      <w:r>
        <w:rPr>
          <w:rFonts w:ascii="宋体" w:hAnsi="宋体" w:eastAsia="宋体" w:cs="宋体"/>
          <w:spacing w:val="-39"/>
          <w:sz w:val="21"/>
          <w:szCs w:val="21"/>
        </w:rPr>
        <w:t xml:space="preserve"> </w:t>
      </w:r>
      <w:r>
        <w:rPr>
          <w:rFonts w:ascii="宋体" w:hAnsi="宋体" w:eastAsia="宋体" w:cs="宋体"/>
          <w:spacing w:val="9"/>
          <w:sz w:val="21"/>
          <w:szCs w:val="21"/>
        </w:rPr>
        <w:t xml:space="preserve">提供本单位制造的货物、承担的工程或者服务（以下简称产品</w:t>
      </w:r>
      <w:r>
        <w:rPr>
          <w:rFonts w:ascii="宋体" w:hAnsi="宋体" w:eastAsia="宋体" w:cs="宋体"/>
          <w:spacing w:val="28"/>
          <w:sz w:val="21"/>
          <w:szCs w:val="21"/>
        </w:rPr>
        <w:t xml:space="preserve">），</w:t>
      </w:r>
      <w:r>
        <w:rPr>
          <w:rFonts w:ascii="宋体" w:hAnsi="宋体" w:eastAsia="宋体" w:cs="宋体"/>
          <w:spacing w:val="9"/>
          <w:sz w:val="21"/>
          <w:szCs w:val="21"/>
        </w:rPr>
        <w:t xml:space="preserve">或者提供</w:t>
      </w:r>
      <w:r>
        <w:rPr>
          <w:rFonts w:ascii="宋体" w:hAnsi="宋体" w:eastAsia="宋体" w:cs="宋体"/>
          <w:spacing w:val="10"/>
          <w:sz w:val="21"/>
          <w:szCs w:val="21"/>
        </w:rPr>
        <w:t xml:space="preserve">其他残疾人福利性单位制造的货物（不包括使用非残疾人</w:t>
      </w:r>
      <w:r>
        <w:rPr>
          <w:rFonts w:ascii="宋体" w:hAnsi="宋体" w:eastAsia="宋体" w:cs="宋体"/>
          <w:spacing w:val="9"/>
          <w:sz w:val="21"/>
          <w:szCs w:val="21"/>
        </w:rPr>
        <w:t xml:space="preserve">福利性单位注册商标的货物</w:t>
      </w:r>
      <w:r>
        <w:rPr>
          <w:rFonts w:ascii="宋体" w:hAnsi="宋体" w:eastAsia="宋体" w:cs="宋体"/>
          <w:sz w:val="21"/>
          <w:szCs w:val="21"/>
        </w:rPr>
        <w:t xml:space="preserve">）；</w:t>
      </w:r>
      <w:r/>
    </w:p>
    <w:p>
      <w:pPr>
        <w:ind w:left="0" w:right="0" w:firstLine="460"/>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10"/>
          <w:sz w:val="21"/>
          <w:szCs w:val="21"/>
        </w:rPr>
        <w:t xml:space="preserve">33.3.6.6</w:t>
      </w:r>
      <w:r>
        <w:rPr>
          <w:rFonts w:ascii="宋体" w:hAnsi="宋体" w:eastAsia="宋体" w:cs="宋体"/>
          <w:spacing w:val="-37"/>
          <w:sz w:val="21"/>
          <w:szCs w:val="21"/>
        </w:rPr>
        <w:t xml:space="preserve"> </w:t>
      </w:r>
      <w:r>
        <w:rPr>
          <w:rFonts w:ascii="宋体" w:hAnsi="宋体" w:eastAsia="宋体" w:cs="宋体"/>
          <w:spacing w:val="10"/>
          <w:sz w:val="21"/>
          <w:szCs w:val="21"/>
        </w:rPr>
        <w:t xml:space="preserve">前款所称残疾人是指法定劳动年龄内，持有《中华人民共和国残</w:t>
      </w:r>
      <w:r>
        <w:rPr>
          <w:rFonts w:ascii="宋体" w:hAnsi="宋体" w:eastAsia="宋体" w:cs="宋体"/>
          <w:spacing w:val="9"/>
          <w:sz w:val="21"/>
          <w:szCs w:val="21"/>
        </w:rPr>
        <w:t xml:space="preserve">疾人证》或者《中华人民共和国残疾军人证》</w:t>
      </w:r>
      <w:r>
        <w:rPr>
          <w:rFonts w:ascii="宋体" w:hAnsi="宋体" w:eastAsia="宋体" w:cs="宋体"/>
          <w:spacing w:val="-80"/>
          <w:sz w:val="21"/>
          <w:szCs w:val="21"/>
        </w:rPr>
        <w:t xml:space="preserve"> </w:t>
      </w:r>
      <w:r>
        <w:rPr>
          <w:rFonts w:ascii="宋体" w:hAnsi="宋体" w:eastAsia="宋体" w:cs="宋体"/>
          <w:spacing w:val="9"/>
          <w:sz w:val="21"/>
          <w:szCs w:val="21"/>
        </w:rPr>
        <w:t xml:space="preserve">（</w:t>
      </w:r>
      <w:r>
        <w:rPr>
          <w:rFonts w:ascii="宋体" w:hAnsi="宋体" w:eastAsia="宋体" w:cs="宋体"/>
          <w:spacing w:val="-43"/>
          <w:sz w:val="21"/>
          <w:szCs w:val="21"/>
        </w:rPr>
        <w:t xml:space="preserve"> </w:t>
      </w:r>
      <w:r>
        <w:rPr>
          <w:rFonts w:ascii="宋体" w:hAnsi="宋体" w:eastAsia="宋体" w:cs="宋体"/>
          <w:spacing w:val="9"/>
          <w:sz w:val="21"/>
          <w:szCs w:val="21"/>
        </w:rPr>
        <w:t xml:space="preserve">1 至</w:t>
      </w:r>
      <w:r>
        <w:rPr>
          <w:rFonts w:ascii="宋体" w:hAnsi="宋体" w:eastAsia="宋体" w:cs="宋体"/>
          <w:spacing w:val="-36"/>
          <w:sz w:val="21"/>
          <w:szCs w:val="21"/>
        </w:rPr>
        <w:t xml:space="preserve"> </w:t>
      </w:r>
      <w:r>
        <w:rPr>
          <w:rFonts w:ascii="宋体" w:hAnsi="宋体" w:eastAsia="宋体" w:cs="宋体"/>
          <w:spacing w:val="9"/>
          <w:sz w:val="21"/>
          <w:szCs w:val="21"/>
        </w:rPr>
        <w:t xml:space="preserve">8 级）的</w:t>
      </w:r>
      <w:r>
        <w:rPr>
          <w:rFonts w:ascii="宋体" w:hAnsi="宋体" w:eastAsia="宋体" w:cs="宋体"/>
          <w:spacing w:val="8"/>
          <w:sz w:val="21"/>
          <w:szCs w:val="21"/>
        </w:rPr>
        <w:t xml:space="preserve">自然人，包括具有劳动条件和劳动意愿</w:t>
      </w:r>
      <w:r>
        <w:rPr>
          <w:rFonts w:ascii="宋体" w:hAnsi="宋体" w:eastAsia="宋体" w:cs="宋体"/>
          <w:spacing w:val="13"/>
          <w:sz w:val="21"/>
          <w:szCs w:val="21"/>
        </w:rPr>
        <w:t xml:space="preserve">的精神残疾人。在职职工人数是指与残疾人福利性单位建</w:t>
      </w:r>
      <w:r>
        <w:rPr>
          <w:rFonts w:ascii="宋体" w:hAnsi="宋体" w:eastAsia="宋体" w:cs="宋体"/>
          <w:spacing w:val="12"/>
          <w:sz w:val="21"/>
          <w:szCs w:val="21"/>
        </w:rPr>
        <w:t xml:space="preserve">立劳动关系并依法签订劳动合同</w:t>
      </w:r>
      <w:r>
        <w:rPr>
          <w:rFonts w:ascii="宋体" w:hAnsi="宋体" w:eastAsia="宋体" w:cs="宋体"/>
          <w:spacing w:val="7"/>
          <w:sz w:val="21"/>
          <w:szCs w:val="21"/>
        </w:rPr>
        <w:t xml:space="preserve">或服务协议的雇员人数。</w:t>
      </w:r>
      <w:r/>
    </w:p>
    <w:p>
      <w:pPr>
        <w:ind w:left="0" w:right="0" w:firstLine="452"/>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8"/>
          <w:sz w:val="21"/>
          <w:szCs w:val="21"/>
        </w:rPr>
        <w:t xml:space="preserve">33.3.7</w:t>
      </w:r>
      <w:r>
        <w:rPr>
          <w:rFonts w:ascii="宋体" w:hAnsi="宋体" w:eastAsia="宋体" w:cs="宋体"/>
          <w:spacing w:val="-35"/>
          <w:sz w:val="21"/>
          <w:szCs w:val="21"/>
        </w:rPr>
        <w:t xml:space="preserve"> </w:t>
      </w:r>
      <w:r>
        <w:rPr>
          <w:rFonts w:ascii="宋体" w:hAnsi="宋体" w:eastAsia="宋体" w:cs="宋体"/>
          <w:spacing w:val="8"/>
          <w:sz w:val="21"/>
          <w:szCs w:val="21"/>
        </w:rPr>
        <w:t xml:space="preserve">本项目是否专门面向中小企业预留采购份额见第一章《竞争性磋商公告》。</w:t>
      </w:r>
      <w:r/>
    </w:p>
    <w:p>
      <w:pPr>
        <w:ind w:left="0" w:right="0" w:firstLine="452"/>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8"/>
          <w:sz w:val="21"/>
          <w:szCs w:val="21"/>
        </w:rPr>
        <w:t xml:space="preserve">33.3.8</w:t>
      </w:r>
      <w:r>
        <w:rPr>
          <w:rFonts w:ascii="宋体" w:hAnsi="宋体" w:eastAsia="宋体" w:cs="宋体"/>
          <w:spacing w:val="-42"/>
          <w:sz w:val="21"/>
          <w:szCs w:val="21"/>
        </w:rPr>
        <w:t xml:space="preserve"> </w:t>
      </w:r>
      <w:r>
        <w:rPr>
          <w:rFonts w:ascii="宋体" w:hAnsi="宋体" w:eastAsia="宋体" w:cs="宋体"/>
          <w:spacing w:val="8"/>
          <w:sz w:val="21"/>
          <w:szCs w:val="21"/>
        </w:rPr>
        <w:t xml:space="preserve">采购标的对应的中小企业划分标准所属行业见第四章《采购需求》。</w:t>
      </w:r>
      <w:r/>
    </w:p>
    <w:p>
      <w:pPr>
        <w:ind w:left="0" w:right="0" w:firstLine="452"/>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8"/>
          <w:sz w:val="21"/>
          <w:szCs w:val="21"/>
        </w:rPr>
        <w:t xml:space="preserve">33.3.9</w:t>
      </w:r>
      <w:r>
        <w:rPr>
          <w:rFonts w:ascii="宋体" w:hAnsi="宋体" w:eastAsia="宋体" w:cs="宋体"/>
          <w:spacing w:val="-35"/>
          <w:sz w:val="21"/>
          <w:szCs w:val="21"/>
        </w:rPr>
        <w:t xml:space="preserve"> </w:t>
      </w:r>
      <w:r>
        <w:rPr>
          <w:rFonts w:ascii="宋体" w:hAnsi="宋体" w:eastAsia="宋体" w:cs="宋体"/>
          <w:spacing w:val="8"/>
          <w:sz w:val="21"/>
          <w:szCs w:val="21"/>
        </w:rPr>
        <w:t xml:space="preserve">小微企业价格评审优惠的政策：见第五章《评标方</w:t>
      </w:r>
      <w:r>
        <w:rPr>
          <w:rFonts w:ascii="宋体" w:hAnsi="宋体" w:eastAsia="宋体" w:cs="宋体"/>
          <w:spacing w:val="7"/>
          <w:sz w:val="21"/>
          <w:szCs w:val="21"/>
        </w:rPr>
        <w:t xml:space="preserve">法和评标标准》。</w:t>
      </w:r>
      <w:r/>
    </w:p>
    <w:p>
      <w:pPr>
        <w:ind w:left="0" w:right="0" w:firstLine="448"/>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7"/>
          <w:sz w:val="21"/>
          <w:szCs w:val="21"/>
        </w:rPr>
        <w:t xml:space="preserve">33.4</w:t>
      </w:r>
      <w:r>
        <w:rPr>
          <w:rFonts w:ascii="宋体" w:hAnsi="宋体" w:eastAsia="宋体" w:cs="宋体"/>
          <w:spacing w:val="-25"/>
          <w:sz w:val="21"/>
          <w:szCs w:val="21"/>
        </w:rPr>
        <w:t xml:space="preserve"> </w:t>
      </w:r>
      <w:r>
        <w:rPr>
          <w:rFonts w:ascii="宋体" w:hAnsi="宋体" w:eastAsia="宋体" w:cs="宋体"/>
          <w:spacing w:val="7"/>
          <w:sz w:val="21"/>
          <w:szCs w:val="21"/>
        </w:rPr>
        <w:t xml:space="preserve">政府采购节能产品、环境标志产品</w:t>
      </w:r>
      <w:r/>
    </w:p>
    <w:p>
      <w:pPr>
        <w:ind w:left="0" w:right="0" w:firstLine="460"/>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10"/>
          <w:sz w:val="21"/>
          <w:szCs w:val="21"/>
        </w:rPr>
        <w:t xml:space="preserve">33.4.1</w:t>
      </w:r>
      <w:r>
        <w:rPr>
          <w:rFonts w:ascii="宋体" w:hAnsi="宋体" w:eastAsia="宋体" w:cs="宋体"/>
          <w:spacing w:val="-30"/>
          <w:sz w:val="21"/>
          <w:szCs w:val="21"/>
        </w:rPr>
        <w:t xml:space="preserve"> </w:t>
      </w:r>
      <w:r>
        <w:rPr>
          <w:rFonts w:ascii="宋体" w:hAnsi="宋体" w:eastAsia="宋体" w:cs="宋体"/>
          <w:spacing w:val="10"/>
          <w:sz w:val="21"/>
          <w:szCs w:val="21"/>
        </w:rPr>
        <w:t xml:space="preserve">严格执行政府采购关于支持节能产品、环境标志产品的相关政策规定。如本次</w:t>
      </w:r>
      <w:r>
        <w:rPr>
          <w:rFonts w:ascii="宋体" w:hAnsi="宋体" w:eastAsia="宋体" w:cs="宋体"/>
          <w:spacing w:val="13"/>
          <w:sz w:val="21"/>
          <w:szCs w:val="21"/>
        </w:rPr>
        <w:t xml:space="preserve">采购的产品属于财政部、国家发展改革委、生态环境部、市场</w:t>
      </w:r>
      <w:r>
        <w:rPr>
          <w:rFonts w:ascii="宋体" w:hAnsi="宋体" w:eastAsia="宋体" w:cs="宋体"/>
          <w:spacing w:val="12"/>
          <w:sz w:val="21"/>
          <w:szCs w:val="21"/>
        </w:rPr>
        <w:t xml:space="preserve">监管总局等部门发布的节能</w:t>
      </w:r>
      <w:r>
        <w:rPr>
          <w:rFonts w:ascii="宋体" w:hAnsi="宋体" w:eastAsia="宋体" w:cs="宋体"/>
          <w:spacing w:val="13"/>
          <w:sz w:val="21"/>
          <w:szCs w:val="21"/>
        </w:rPr>
        <w:t xml:space="preserve">产品、环境标志产品品目清单政府强制采购范围的，供应商必</w:t>
      </w:r>
      <w:r>
        <w:rPr>
          <w:rFonts w:ascii="宋体" w:hAnsi="宋体" w:eastAsia="宋体" w:cs="宋体"/>
          <w:spacing w:val="12"/>
          <w:sz w:val="21"/>
          <w:szCs w:val="21"/>
        </w:rPr>
        <w:t xml:space="preserve">须在响应文件中提供所投产</w:t>
      </w:r>
      <w:r>
        <w:rPr>
          <w:rFonts w:ascii="宋体" w:hAnsi="宋体" w:eastAsia="宋体" w:cs="宋体"/>
          <w:spacing w:val="10"/>
          <w:sz w:val="21"/>
          <w:szCs w:val="21"/>
        </w:rPr>
        <w:t xml:space="preserve">品的相关证书(由国家确定的认证机构出具的、处于有效期之内的节能产品、环</w:t>
      </w:r>
      <w:r>
        <w:rPr>
          <w:rFonts w:ascii="宋体" w:hAnsi="宋体" w:eastAsia="宋体" w:cs="宋体"/>
          <w:spacing w:val="9"/>
          <w:sz w:val="21"/>
          <w:szCs w:val="21"/>
        </w:rPr>
        <w:t xml:space="preserve">境标志产品</w:t>
      </w:r>
      <w:r>
        <w:rPr>
          <w:rFonts w:ascii="宋体" w:hAnsi="宋体" w:eastAsia="宋体" w:cs="宋体"/>
          <w:spacing w:val="10"/>
          <w:sz w:val="21"/>
          <w:szCs w:val="21"/>
        </w:rPr>
        <w:t xml:space="preserve">认证证书)。节能产品、环境标志产品品目清单以递交响应文件截止时已正式</w:t>
      </w:r>
      <w:r>
        <w:rPr>
          <w:rFonts w:ascii="宋体" w:hAnsi="宋体" w:eastAsia="宋体" w:cs="宋体"/>
          <w:spacing w:val="9"/>
          <w:sz w:val="21"/>
          <w:szCs w:val="21"/>
        </w:rPr>
        <w:t xml:space="preserve">公布的最近一</w:t>
      </w:r>
      <w:r>
        <w:rPr>
          <w:rFonts w:ascii="宋体" w:hAnsi="宋体" w:eastAsia="宋体" w:cs="宋体"/>
          <w:spacing w:val="13"/>
          <w:sz w:val="21"/>
          <w:szCs w:val="21"/>
        </w:rPr>
        <w:t xml:space="preserve">期信息为准，如属政府强制采购产品未提供认证证书的或</w:t>
      </w:r>
      <w:r>
        <w:rPr>
          <w:rFonts w:ascii="宋体" w:hAnsi="宋体" w:eastAsia="宋体" w:cs="宋体"/>
          <w:spacing w:val="12"/>
          <w:sz w:val="21"/>
          <w:szCs w:val="21"/>
        </w:rPr>
        <w:t xml:space="preserve">认证证书提供不全的将视为未实</w:t>
      </w:r>
      <w:r>
        <w:rPr>
          <w:rFonts w:ascii="宋体" w:hAnsi="宋体" w:eastAsia="宋体" w:cs="宋体"/>
          <w:spacing w:val="9"/>
          <w:sz w:val="21"/>
          <w:szCs w:val="21"/>
        </w:rPr>
        <w:t xml:space="preserve">质性响应采购要求。其他条件相同情况下，应当优先采购节能产品、环境标志产品。</w:t>
      </w:r>
      <w:r/>
    </w:p>
    <w:p>
      <w:pPr>
        <w:ind w:left="0" w:right="0" w:firstLine="460"/>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10"/>
          <w:sz w:val="21"/>
          <w:szCs w:val="21"/>
        </w:rPr>
        <w:t xml:space="preserve">33.4.2</w:t>
      </w:r>
      <w:r>
        <w:rPr>
          <w:rFonts w:ascii="宋体" w:hAnsi="宋体" w:eastAsia="宋体" w:cs="宋体"/>
          <w:spacing w:val="-30"/>
          <w:sz w:val="21"/>
          <w:szCs w:val="21"/>
        </w:rPr>
        <w:t xml:space="preserve"> </w:t>
      </w:r>
      <w:r>
        <w:rPr>
          <w:rFonts w:ascii="宋体" w:hAnsi="宋体" w:eastAsia="宋体" w:cs="宋体"/>
          <w:spacing w:val="10"/>
          <w:sz w:val="21"/>
          <w:szCs w:val="21"/>
        </w:rPr>
        <w:t xml:space="preserve">节能、环保产品的品目清单按照《关于印发环境标志产品政府采购品目清单的</w:t>
      </w:r>
      <w:r>
        <w:rPr>
          <w:rFonts w:ascii="宋体" w:hAnsi="宋体" w:eastAsia="宋体" w:cs="宋体"/>
          <w:spacing w:val="11"/>
          <w:sz w:val="21"/>
          <w:szCs w:val="21"/>
        </w:rPr>
        <w:t xml:space="preserve">通知》</w:t>
      </w:r>
      <w:r>
        <w:rPr>
          <w:rFonts w:ascii="宋体" w:hAnsi="宋体" w:eastAsia="宋体" w:cs="宋体"/>
          <w:spacing w:val="-70"/>
          <w:sz w:val="21"/>
          <w:szCs w:val="21"/>
        </w:rPr>
        <w:t xml:space="preserve"> </w:t>
      </w:r>
      <w:r>
        <w:rPr>
          <w:rFonts w:ascii="宋体" w:hAnsi="宋体" w:eastAsia="宋体" w:cs="宋体"/>
          <w:spacing w:val="11"/>
          <w:sz w:val="21"/>
          <w:szCs w:val="21"/>
        </w:rPr>
        <w:t xml:space="preserve">（财库〔2019〕</w:t>
      </w:r>
      <w:r>
        <w:rPr>
          <w:rFonts w:ascii="宋体" w:hAnsi="宋体" w:eastAsia="宋体" w:cs="宋体"/>
          <w:spacing w:val="-52"/>
          <w:sz w:val="21"/>
          <w:szCs w:val="21"/>
        </w:rPr>
        <w:t xml:space="preserve"> </w:t>
      </w:r>
      <w:r>
        <w:rPr>
          <w:rFonts w:ascii="宋体" w:hAnsi="宋体" w:eastAsia="宋体" w:cs="宋体"/>
          <w:spacing w:val="11"/>
          <w:sz w:val="21"/>
          <w:szCs w:val="21"/>
        </w:rPr>
        <w:t xml:space="preserve">18</w:t>
      </w:r>
      <w:r>
        <w:rPr>
          <w:rFonts w:ascii="宋体" w:hAnsi="宋体" w:eastAsia="宋体" w:cs="宋体"/>
          <w:spacing w:val="-25"/>
          <w:sz w:val="21"/>
          <w:szCs w:val="21"/>
        </w:rPr>
        <w:t xml:space="preserve"> </w:t>
      </w:r>
      <w:r>
        <w:rPr>
          <w:rFonts w:ascii="宋体" w:hAnsi="宋体" w:eastAsia="宋体" w:cs="宋体"/>
          <w:spacing w:val="11"/>
          <w:sz w:val="21"/>
          <w:szCs w:val="21"/>
        </w:rPr>
        <w:t xml:space="preserve">号）</w:t>
      </w:r>
      <w:r>
        <w:rPr>
          <w:rFonts w:ascii="宋体" w:hAnsi="宋体" w:eastAsia="宋体" w:cs="宋体"/>
          <w:spacing w:val="-52"/>
          <w:sz w:val="21"/>
          <w:szCs w:val="21"/>
        </w:rPr>
        <w:t xml:space="preserve"> </w:t>
      </w:r>
      <w:r>
        <w:rPr>
          <w:rFonts w:ascii="宋体" w:hAnsi="宋体" w:eastAsia="宋体" w:cs="宋体"/>
          <w:spacing w:val="11"/>
          <w:sz w:val="21"/>
          <w:szCs w:val="21"/>
        </w:rPr>
        <w:t xml:space="preserve">、</w:t>
      </w:r>
      <w:r>
        <w:rPr>
          <w:rFonts w:ascii="宋体" w:hAnsi="宋体" w:eastAsia="宋体" w:cs="宋体"/>
          <w:spacing w:val="-80"/>
          <w:sz w:val="21"/>
          <w:szCs w:val="21"/>
        </w:rPr>
        <w:t xml:space="preserve"> </w:t>
      </w:r>
      <w:r>
        <w:rPr>
          <w:rFonts w:ascii="宋体" w:hAnsi="宋体" w:eastAsia="宋体" w:cs="宋体"/>
          <w:spacing w:val="11"/>
          <w:sz w:val="21"/>
          <w:szCs w:val="21"/>
        </w:rPr>
        <w:t xml:space="preserve">《关于印发节能产品政府采购品目清</w:t>
      </w:r>
      <w:r>
        <w:rPr>
          <w:rFonts w:ascii="宋体" w:hAnsi="宋体" w:eastAsia="宋体" w:cs="宋体"/>
          <w:spacing w:val="10"/>
          <w:sz w:val="21"/>
          <w:szCs w:val="21"/>
        </w:rPr>
        <w:t xml:space="preserve">单的通知》</w:t>
      </w:r>
      <w:r>
        <w:rPr>
          <w:rFonts w:ascii="宋体" w:hAnsi="宋体" w:eastAsia="宋体" w:cs="宋体"/>
          <w:spacing w:val="-70"/>
          <w:sz w:val="21"/>
          <w:szCs w:val="21"/>
        </w:rPr>
        <w:t xml:space="preserve"> </w:t>
      </w:r>
      <w:r>
        <w:rPr>
          <w:rFonts w:ascii="宋体" w:hAnsi="宋体" w:eastAsia="宋体" w:cs="宋体"/>
          <w:spacing w:val="10"/>
          <w:sz w:val="21"/>
          <w:szCs w:val="21"/>
        </w:rPr>
        <w:t xml:space="preserve">（财库</w:t>
      </w:r>
      <w:r>
        <w:rPr>
          <w:rFonts w:ascii="宋体" w:hAnsi="宋体" w:eastAsia="宋体" w:cs="宋体"/>
          <w:spacing w:val="8"/>
          <w:sz w:val="21"/>
          <w:szCs w:val="21"/>
        </w:rPr>
        <w:t xml:space="preserve">〔2019〕19</w:t>
      </w:r>
      <w:r>
        <w:rPr>
          <w:rFonts w:ascii="宋体" w:hAnsi="宋体" w:eastAsia="宋体" w:cs="宋体"/>
          <w:spacing w:val="-19"/>
          <w:sz w:val="21"/>
          <w:szCs w:val="21"/>
        </w:rPr>
        <w:t xml:space="preserve"> </w:t>
      </w:r>
      <w:r>
        <w:rPr>
          <w:rFonts w:ascii="宋体" w:hAnsi="宋体" w:eastAsia="宋体" w:cs="宋体"/>
          <w:spacing w:val="8"/>
          <w:sz w:val="21"/>
          <w:szCs w:val="21"/>
        </w:rPr>
        <w:t xml:space="preserve">号）执行。国家对品目清单进行调整的，按照最新调整的品目清单执行。</w:t>
      </w:r>
      <w:r/>
    </w:p>
    <w:p>
      <w:pPr>
        <w:ind w:left="0" w:right="0" w:firstLine="436"/>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4"/>
          <w:sz w:val="21"/>
          <w:szCs w:val="21"/>
        </w:rPr>
        <w:t xml:space="preserve">33.5</w:t>
      </w:r>
      <w:r>
        <w:rPr>
          <w:rFonts w:ascii="宋体" w:hAnsi="宋体" w:eastAsia="宋体" w:cs="宋体"/>
          <w:spacing w:val="-35"/>
          <w:sz w:val="21"/>
          <w:szCs w:val="21"/>
        </w:rPr>
        <w:t xml:space="preserve"> </w:t>
      </w:r>
      <w:r>
        <w:rPr>
          <w:rFonts w:ascii="宋体" w:hAnsi="宋体" w:eastAsia="宋体" w:cs="宋体"/>
          <w:spacing w:val="4"/>
          <w:sz w:val="21"/>
          <w:szCs w:val="21"/>
        </w:rPr>
        <w:t xml:space="preserve">绿色包装</w:t>
      </w:r>
      <w:r/>
    </w:p>
    <w:p>
      <w:pPr>
        <w:ind w:left="0" w:right="0" w:firstLine="468"/>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12"/>
          <w:sz w:val="21"/>
          <w:szCs w:val="21"/>
        </w:rPr>
        <w:t xml:space="preserve">本项目中涉及商品的包装应按照“财办库〔20</w:t>
      </w:r>
      <w:r>
        <w:rPr>
          <w:rFonts w:ascii="宋体" w:hAnsi="宋体" w:eastAsia="宋体" w:cs="宋体"/>
          <w:spacing w:val="11"/>
          <w:sz w:val="21"/>
          <w:szCs w:val="21"/>
        </w:rPr>
        <w:t xml:space="preserve">20〕</w:t>
      </w:r>
      <w:r>
        <w:rPr>
          <w:rFonts w:ascii="宋体" w:hAnsi="宋体" w:eastAsia="宋体" w:cs="宋体"/>
          <w:spacing w:val="-57"/>
          <w:sz w:val="21"/>
          <w:szCs w:val="21"/>
        </w:rPr>
        <w:t xml:space="preserve"> </w:t>
      </w:r>
      <w:r>
        <w:rPr>
          <w:rFonts w:ascii="宋体" w:hAnsi="宋体" w:eastAsia="宋体" w:cs="宋体"/>
          <w:spacing w:val="11"/>
          <w:sz w:val="21"/>
          <w:szCs w:val="21"/>
        </w:rPr>
        <w:t xml:space="preserve">123</w:t>
      </w:r>
      <w:r>
        <w:rPr>
          <w:rFonts w:ascii="宋体" w:hAnsi="宋体" w:eastAsia="宋体" w:cs="宋体"/>
          <w:spacing w:val="-30"/>
          <w:sz w:val="21"/>
          <w:szCs w:val="21"/>
        </w:rPr>
        <w:t xml:space="preserve"> </w:t>
      </w:r>
      <w:r>
        <w:rPr>
          <w:rFonts w:ascii="宋体" w:hAnsi="宋体" w:eastAsia="宋体" w:cs="宋体"/>
          <w:spacing w:val="11"/>
          <w:sz w:val="21"/>
          <w:szCs w:val="21"/>
        </w:rPr>
        <w:t xml:space="preserve">号《关于印发《商品包装政府</w:t>
      </w:r>
      <w:r>
        <w:rPr>
          <w:rFonts w:ascii="宋体" w:hAnsi="宋体" w:eastAsia="宋体" w:cs="宋体"/>
          <w:spacing w:val="9"/>
          <w:sz w:val="21"/>
          <w:szCs w:val="21"/>
        </w:rPr>
        <w:t xml:space="preserve">采购需求标准（试行）》、《快递包装政府采购需求标准（试行）》的通知》</w:t>
      </w:r>
      <w:r>
        <w:rPr>
          <w:rFonts w:ascii="宋体" w:hAnsi="宋体" w:eastAsia="宋体" w:cs="宋体"/>
          <w:spacing w:val="-61"/>
          <w:sz w:val="21"/>
          <w:szCs w:val="21"/>
        </w:rPr>
        <w:t xml:space="preserve"> </w:t>
      </w:r>
      <w:r>
        <w:rPr>
          <w:rFonts w:ascii="宋体" w:hAnsi="宋体" w:eastAsia="宋体" w:cs="宋体"/>
          <w:spacing w:val="9"/>
          <w:sz w:val="21"/>
          <w:szCs w:val="21"/>
        </w:rPr>
        <w:t xml:space="preserve">”执</w:t>
      </w:r>
      <w:r>
        <w:rPr>
          <w:rFonts w:ascii="宋体" w:hAnsi="宋体" w:eastAsia="宋体" w:cs="宋体"/>
          <w:spacing w:val="8"/>
          <w:sz w:val="21"/>
          <w:szCs w:val="21"/>
        </w:rPr>
        <w:t xml:space="preserve">行,在供</w:t>
      </w:r>
      <w:r>
        <w:rPr>
          <w:rFonts w:ascii="宋体" w:hAnsi="宋体" w:eastAsia="宋体" w:cs="宋体"/>
          <w:spacing w:val="9"/>
          <w:sz w:val="21"/>
          <w:szCs w:val="21"/>
        </w:rPr>
        <w:t xml:space="preserve">货、安装过程中能做到低碳物流、环保节约、提高资源利用率。</w:t>
      </w:r>
      <w:r/>
    </w:p>
    <w:p>
      <w:pPr>
        <w:ind w:left="0" w:right="0" w:firstLine="444"/>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6"/>
          <w:sz w:val="21"/>
          <w:szCs w:val="21"/>
        </w:rPr>
        <w:t xml:space="preserve">33.6</w:t>
      </w:r>
      <w:r>
        <w:rPr>
          <w:rFonts w:ascii="宋体" w:hAnsi="宋体" w:eastAsia="宋体" w:cs="宋体"/>
          <w:spacing w:val="-35"/>
          <w:sz w:val="21"/>
          <w:szCs w:val="21"/>
        </w:rPr>
        <w:t xml:space="preserve"> </w:t>
      </w:r>
      <w:r>
        <w:rPr>
          <w:rFonts w:ascii="宋体" w:hAnsi="宋体" w:eastAsia="宋体" w:cs="宋体"/>
          <w:spacing w:val="6"/>
          <w:sz w:val="21"/>
          <w:szCs w:val="21"/>
        </w:rPr>
        <w:t xml:space="preserve">政府采购创新产品</w:t>
      </w:r>
      <w:r/>
    </w:p>
    <w:p>
      <w:pPr>
        <w:ind w:left="0" w:right="0" w:firstLine="468"/>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12"/>
          <w:sz w:val="21"/>
          <w:szCs w:val="21"/>
        </w:rPr>
        <w:t xml:space="preserve">采购人优先采购各级政府部门公开发布的有效期内的创新产品、创新服务、</w:t>
      </w:r>
      <w:r>
        <w:rPr>
          <w:rFonts w:ascii="宋体" w:hAnsi="宋体" w:eastAsia="宋体" w:cs="宋体"/>
          <w:spacing w:val="11"/>
          <w:sz w:val="21"/>
          <w:szCs w:val="21"/>
        </w:rPr>
        <w:t xml:space="preserve">首台套、</w:t>
      </w:r>
      <w:r>
        <w:rPr>
          <w:rFonts w:ascii="宋体" w:hAnsi="宋体" w:eastAsia="宋体" w:cs="宋体"/>
          <w:spacing w:val="8"/>
          <w:sz w:val="21"/>
          <w:szCs w:val="21"/>
        </w:rPr>
        <w:t xml:space="preserve">首购首用等《目录》的创新产品。</w:t>
      </w:r>
      <w:r/>
    </w:p>
    <w:p>
      <w:pPr>
        <w:ind w:left="0" w:right="0" w:firstLine="444"/>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6"/>
          <w:sz w:val="21"/>
          <w:szCs w:val="21"/>
        </w:rPr>
        <w:t xml:space="preserve">33.7</w:t>
      </w:r>
      <w:r>
        <w:rPr>
          <w:rFonts w:ascii="宋体" w:hAnsi="宋体" w:eastAsia="宋体" w:cs="宋体"/>
          <w:spacing w:val="-35"/>
          <w:sz w:val="21"/>
          <w:szCs w:val="21"/>
        </w:rPr>
        <w:t xml:space="preserve"> </w:t>
      </w:r>
      <w:r>
        <w:rPr>
          <w:rFonts w:ascii="宋体" w:hAnsi="宋体" w:eastAsia="宋体" w:cs="宋体"/>
          <w:spacing w:val="6"/>
          <w:sz w:val="21"/>
          <w:szCs w:val="21"/>
        </w:rPr>
        <w:t xml:space="preserve">绿色数据中心政策</w:t>
      </w:r>
      <w:r/>
    </w:p>
    <w:p>
      <w:pPr>
        <w:ind w:left="0" w:right="0" w:firstLine="496"/>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19"/>
          <w:sz w:val="21"/>
          <w:szCs w:val="21"/>
        </w:rPr>
        <w:t xml:space="preserve">本文件中若涉及到数据中心采购，采购人应依据《绿色数</w:t>
      </w:r>
      <w:r>
        <w:rPr>
          <w:rFonts w:ascii="宋体" w:hAnsi="宋体" w:eastAsia="宋体" w:cs="宋体"/>
          <w:spacing w:val="18"/>
          <w:sz w:val="21"/>
          <w:szCs w:val="21"/>
        </w:rPr>
        <w:t xml:space="preserve">据中心政府采购需求标准</w:t>
      </w:r>
      <w:r>
        <w:rPr>
          <w:rFonts w:ascii="宋体" w:hAnsi="宋体" w:eastAsia="宋体" w:cs="宋体"/>
          <w:spacing w:val="12"/>
          <w:sz w:val="21"/>
          <w:szCs w:val="21"/>
        </w:rPr>
        <w:t xml:space="preserve">（试行）</w:t>
      </w:r>
      <w:r>
        <w:rPr>
          <w:rFonts w:ascii="宋体" w:hAnsi="宋体" w:eastAsia="宋体" w:cs="宋体"/>
          <w:spacing w:val="-60"/>
          <w:sz w:val="21"/>
          <w:szCs w:val="21"/>
        </w:rPr>
        <w:t xml:space="preserve"> </w:t>
      </w:r>
      <w:r>
        <w:rPr>
          <w:rFonts w:ascii="宋体" w:hAnsi="宋体" w:eastAsia="宋体" w:cs="宋体"/>
          <w:spacing w:val="12"/>
          <w:sz w:val="21"/>
          <w:szCs w:val="21"/>
        </w:rPr>
        <w:t xml:space="preserve">》（财办库〔2023〕7</w:t>
      </w:r>
      <w:r>
        <w:rPr>
          <w:rFonts w:ascii="宋体" w:hAnsi="宋体" w:eastAsia="宋体" w:cs="宋体"/>
          <w:spacing w:val="-30"/>
          <w:sz w:val="21"/>
          <w:szCs w:val="21"/>
        </w:rPr>
        <w:t xml:space="preserve"> </w:t>
      </w:r>
      <w:r>
        <w:rPr>
          <w:rFonts w:ascii="宋体" w:hAnsi="宋体" w:eastAsia="宋体" w:cs="宋体"/>
          <w:spacing w:val="12"/>
          <w:sz w:val="21"/>
          <w:szCs w:val="21"/>
        </w:rPr>
        <w:t xml:space="preserve">号）文件精神，在采购数据中心相关设</w:t>
      </w:r>
      <w:r>
        <w:rPr>
          <w:rFonts w:ascii="宋体" w:hAnsi="宋体" w:eastAsia="宋体" w:cs="宋体"/>
          <w:spacing w:val="11"/>
          <w:sz w:val="21"/>
          <w:szCs w:val="21"/>
        </w:rPr>
        <w:t xml:space="preserve">备、运维服务，应</w:t>
      </w:r>
      <w:r>
        <w:rPr>
          <w:rFonts w:ascii="宋体" w:hAnsi="宋体" w:eastAsia="宋体" w:cs="宋体"/>
          <w:spacing w:val="13"/>
          <w:sz w:val="21"/>
          <w:szCs w:val="21"/>
        </w:rPr>
        <w:t xml:space="preserve">当有利于节约能源、环境保护和资源循环利用，按照《需求标准</w:t>
      </w:r>
      <w:r>
        <w:rPr>
          <w:rFonts w:ascii="宋体" w:hAnsi="宋体" w:eastAsia="宋体" w:cs="宋体"/>
          <w:spacing w:val="12"/>
          <w:sz w:val="21"/>
          <w:szCs w:val="21"/>
        </w:rPr>
        <w:t xml:space="preserve">》实施相关采购活动。采</w:t>
      </w:r>
      <w:r>
        <w:rPr>
          <w:rFonts w:ascii="宋体" w:hAnsi="宋体" w:eastAsia="宋体" w:cs="宋体"/>
          <w:spacing w:val="13"/>
          <w:sz w:val="21"/>
          <w:szCs w:val="21"/>
        </w:rPr>
        <w:t xml:space="preserve">购人应当加强采购需求管理，根据《需求标准》提出的指标编制</w:t>
      </w:r>
      <w:r>
        <w:rPr>
          <w:rFonts w:ascii="宋体" w:hAnsi="宋体" w:eastAsia="宋体" w:cs="宋体"/>
          <w:spacing w:val="12"/>
          <w:sz w:val="21"/>
          <w:szCs w:val="21"/>
        </w:rPr>
        <w:t xml:space="preserve">数据中心相关设备、运维</w:t>
      </w:r>
      <w:r>
        <w:rPr>
          <w:rFonts w:ascii="宋体" w:hAnsi="宋体" w:eastAsia="宋体" w:cs="宋体"/>
          <w:spacing w:val="13"/>
          <w:sz w:val="21"/>
          <w:szCs w:val="21"/>
        </w:rPr>
        <w:t xml:space="preserve">服务政府采购项目的采购文件，并在合同中明确对相关指标的验</w:t>
      </w:r>
      <w:r>
        <w:rPr>
          <w:rFonts w:ascii="宋体" w:hAnsi="宋体" w:eastAsia="宋体" w:cs="宋体"/>
          <w:spacing w:val="12"/>
          <w:sz w:val="21"/>
          <w:szCs w:val="21"/>
        </w:rPr>
        <w:t xml:space="preserve">收方式和违约责任。采购</w:t>
      </w:r>
      <w:r>
        <w:rPr>
          <w:rFonts w:ascii="宋体" w:hAnsi="宋体" w:eastAsia="宋体" w:cs="宋体"/>
          <w:spacing w:val="13"/>
          <w:sz w:val="21"/>
          <w:szCs w:val="21"/>
        </w:rPr>
        <w:t xml:space="preserve">人应当在履约验收中对供应商提供的产品或服务进行抽查检测，</w:t>
      </w:r>
      <w:r>
        <w:rPr>
          <w:rFonts w:ascii="宋体" w:hAnsi="宋体" w:eastAsia="宋体" w:cs="宋体"/>
          <w:spacing w:val="12"/>
          <w:sz w:val="21"/>
          <w:szCs w:val="21"/>
        </w:rPr>
        <w:t xml:space="preserve">必要时可委托取得相关资</w:t>
      </w:r>
      <w:r>
        <w:rPr>
          <w:rFonts w:ascii="宋体" w:hAnsi="宋体" w:eastAsia="宋体" w:cs="宋体"/>
          <w:spacing w:val="13"/>
          <w:sz w:val="21"/>
          <w:szCs w:val="21"/>
        </w:rPr>
        <w:t xml:space="preserve">质的第三方机构对其进行检测、认证。因检测、认证涉及生产过</w:t>
      </w:r>
      <w:r>
        <w:rPr>
          <w:rFonts w:ascii="宋体" w:hAnsi="宋体" w:eastAsia="宋体" w:cs="宋体"/>
          <w:spacing w:val="12"/>
          <w:sz w:val="21"/>
          <w:szCs w:val="21"/>
        </w:rPr>
        <w:t xml:space="preserve">程或检测时间长等原因，</w:t>
      </w:r>
      <w:r>
        <w:rPr>
          <w:rFonts w:ascii="宋体" w:hAnsi="宋体" w:eastAsia="宋体" w:cs="宋体"/>
          <w:spacing w:val="13"/>
          <w:sz w:val="21"/>
          <w:szCs w:val="21"/>
        </w:rPr>
        <w:t xml:space="preserve">不能在验收过程中开展检测、认证的，可要求供应商在验收阶段</w:t>
      </w:r>
      <w:r>
        <w:rPr>
          <w:rFonts w:ascii="宋体" w:hAnsi="宋体" w:eastAsia="宋体" w:cs="宋体"/>
          <w:spacing w:val="12"/>
          <w:sz w:val="21"/>
          <w:szCs w:val="21"/>
        </w:rPr>
        <w:t xml:space="preserve">提供相关检测报告、认证</w:t>
      </w:r>
      <w:r>
        <w:rPr>
          <w:rFonts w:ascii="宋体" w:hAnsi="宋体" w:eastAsia="宋体" w:cs="宋体"/>
          <w:spacing w:val="3"/>
          <w:sz w:val="21"/>
          <w:szCs w:val="21"/>
        </w:rPr>
        <w:t xml:space="preserve">报告。</w:t>
      </w:r>
      <w:r/>
    </w:p>
    <w:p>
      <w:pPr>
        <w:ind w:left="0" w:right="0" w:firstLine="444"/>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6"/>
          <w:sz w:val="21"/>
          <w:szCs w:val="21"/>
        </w:rPr>
        <w:t xml:space="preserve">33.8</w:t>
      </w:r>
      <w:r>
        <w:rPr>
          <w:rFonts w:ascii="宋体" w:hAnsi="宋体" w:eastAsia="宋体" w:cs="宋体"/>
          <w:spacing w:val="-37"/>
          <w:sz w:val="21"/>
          <w:szCs w:val="21"/>
        </w:rPr>
        <w:t xml:space="preserve"> </w:t>
      </w:r>
      <w:r>
        <w:rPr>
          <w:rFonts w:ascii="宋体" w:hAnsi="宋体" w:eastAsia="宋体" w:cs="宋体"/>
          <w:spacing w:val="6"/>
          <w:sz w:val="21"/>
          <w:szCs w:val="21"/>
        </w:rPr>
        <w:t xml:space="preserve">履约保证金政策</w:t>
      </w:r>
      <w:r/>
    </w:p>
    <w:p>
      <w:pPr>
        <w:ind w:left="0" w:right="0" w:firstLine="456"/>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9"/>
          <w:sz w:val="21"/>
          <w:szCs w:val="21"/>
        </w:rPr>
        <w:t xml:space="preserve">确需收取履约保证金的，履约保证金的缴纳形式：</w:t>
      </w:r>
      <w:r/>
    </w:p>
    <w:p>
      <w:pPr>
        <w:ind w:left="0" w:right="0" w:firstLine="472"/>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13"/>
          <w:sz w:val="21"/>
          <w:szCs w:val="21"/>
        </w:rPr>
        <w:t xml:space="preserve">供应商应当以支票、汇票、本票或者金融机构、担保机构出具的保函</w:t>
      </w:r>
      <w:r>
        <w:rPr>
          <w:rFonts w:ascii="宋体" w:hAnsi="宋体" w:eastAsia="宋体" w:cs="宋体"/>
          <w:spacing w:val="12"/>
          <w:sz w:val="21"/>
          <w:szCs w:val="21"/>
        </w:rPr>
        <w:t xml:space="preserve">等非现金形式提</w:t>
      </w:r>
      <w:r>
        <w:rPr>
          <w:rFonts w:ascii="宋体" w:hAnsi="宋体" w:eastAsia="宋体" w:cs="宋体"/>
          <w:spacing w:val="11"/>
          <w:sz w:val="21"/>
          <w:szCs w:val="21"/>
        </w:rPr>
        <w:t xml:space="preserve">交履约保证金。依据《关于在全省政府采购领域推行</w:t>
      </w:r>
      <w:r>
        <w:rPr>
          <w:rFonts w:ascii="宋体" w:hAnsi="宋体" w:eastAsia="宋体" w:cs="宋体"/>
          <w:spacing w:val="10"/>
          <w:sz w:val="21"/>
          <w:szCs w:val="21"/>
        </w:rPr>
        <w:t xml:space="preserve">电子履约保函（保险）的通知》</w:t>
      </w:r>
      <w:r>
        <w:rPr>
          <w:rFonts w:ascii="宋体" w:hAnsi="宋体" w:eastAsia="宋体" w:cs="宋体"/>
          <w:spacing w:val="-59"/>
          <w:sz w:val="21"/>
          <w:szCs w:val="21"/>
        </w:rPr>
        <w:t xml:space="preserve"> </w:t>
      </w:r>
      <w:r>
        <w:rPr>
          <w:rFonts w:ascii="宋体" w:hAnsi="宋体" w:eastAsia="宋体" w:cs="宋体"/>
          <w:spacing w:val="10"/>
          <w:sz w:val="21"/>
          <w:szCs w:val="21"/>
        </w:rPr>
        <w:t xml:space="preserve">，鼓</w:t>
      </w:r>
      <w:r>
        <w:rPr>
          <w:rFonts w:ascii="宋体" w:hAnsi="宋体" w:eastAsia="宋体" w:cs="宋体"/>
          <w:spacing w:val="9"/>
          <w:sz w:val="21"/>
          <w:szCs w:val="21"/>
        </w:rPr>
        <w:t xml:space="preserve">励供应商自愿使用电子履约保函（保险）代替缴纳履约保证金。</w:t>
      </w:r>
      <w:r/>
    </w:p>
    <w:p>
      <w:pPr>
        <w:ind w:left="0" w:right="0" w:firstLine="484"/>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16"/>
          <w:sz w:val="21"/>
          <w:szCs w:val="21"/>
        </w:rPr>
        <w:t xml:space="preserve">如以履约保函（保险）形式缴纳履约保证金，供应商可通过政府</w:t>
      </w:r>
      <w:r>
        <w:rPr>
          <w:rFonts w:ascii="宋体" w:hAnsi="宋体" w:eastAsia="宋体" w:cs="宋体"/>
          <w:spacing w:val="15"/>
          <w:sz w:val="21"/>
          <w:szCs w:val="21"/>
        </w:rPr>
        <w:t xml:space="preserve">采购电子履约保函</w:t>
      </w:r>
      <w:r>
        <w:rPr>
          <w:rFonts w:ascii="宋体" w:hAnsi="宋体" w:eastAsia="宋体" w:cs="宋体"/>
          <w:spacing w:val="10"/>
          <w:sz w:val="21"/>
          <w:szCs w:val="21"/>
        </w:rPr>
        <w:t xml:space="preserve">（保险）平台（</w:t>
      </w:r>
      <w:r>
        <w:rPr>
          <w:sz w:val="21"/>
          <w:szCs w:val="21"/>
        </w:rPr>
        <w:fldChar w:fldCharType="begin"/>
      </w:r>
      <w:r>
        <w:rPr>
          <w:sz w:val="21"/>
          <w:szCs w:val="21"/>
        </w:rPr>
        <w:instrText xml:space="preserve"> HYPERLINK "https://www.jsdzbh.com" </w:instrText>
      </w:r>
      <w:r>
        <w:rPr>
          <w:sz w:val="21"/>
          <w:szCs w:val="21"/>
        </w:rPr>
        <w:fldChar w:fldCharType="separate"/>
      </w:r>
      <w:r>
        <w:rPr>
          <w:rFonts w:ascii="宋体" w:hAnsi="宋体" w:eastAsia="宋体" w:cs="宋体"/>
          <w:sz w:val="21"/>
          <w:szCs w:val="21"/>
        </w:rPr>
        <w:t xml:space="preserve">www</w:t>
      </w:r>
      <w:r>
        <w:rPr>
          <w:rFonts w:ascii="宋体" w:hAnsi="宋体" w:eastAsia="宋体" w:cs="宋体"/>
          <w:spacing w:val="10"/>
          <w:sz w:val="21"/>
          <w:szCs w:val="21"/>
        </w:rPr>
        <w:t xml:space="preserve">.</w:t>
      </w:r>
      <w:r>
        <w:rPr>
          <w:rFonts w:ascii="宋体" w:hAnsi="宋体" w:eastAsia="宋体" w:cs="宋体"/>
          <w:sz w:val="21"/>
          <w:szCs w:val="21"/>
        </w:rPr>
        <w:t xml:space="preserve">jsdzbh</w:t>
      </w:r>
      <w:r>
        <w:rPr>
          <w:rFonts w:ascii="宋体" w:hAnsi="宋体" w:eastAsia="宋体" w:cs="宋体"/>
          <w:spacing w:val="10"/>
          <w:sz w:val="21"/>
          <w:szCs w:val="21"/>
        </w:rPr>
        <w:t xml:space="preserve">.</w:t>
      </w:r>
      <w:r>
        <w:rPr>
          <w:rFonts w:ascii="宋体" w:hAnsi="宋体" w:eastAsia="宋体" w:cs="宋体"/>
          <w:sz w:val="21"/>
          <w:szCs w:val="21"/>
        </w:rPr>
        <w:t xml:space="preserve">com</w:t>
      </w:r>
      <w:r>
        <w:rPr>
          <w:rFonts w:ascii="宋体" w:hAnsi="宋体" w:eastAsia="宋体" w:cs="宋体"/>
          <w:sz w:val="21"/>
          <w:szCs w:val="21"/>
        </w:rPr>
        <w:fldChar w:fldCharType="end"/>
      </w:r>
      <w:r>
        <w:rPr>
          <w:rFonts w:ascii="宋体" w:hAnsi="宋体" w:eastAsia="宋体" w:cs="宋体"/>
          <w:spacing w:val="10"/>
          <w:sz w:val="21"/>
          <w:szCs w:val="21"/>
        </w:rPr>
        <w:t xml:space="preserve">）在线申请履约保函（保险）。</w:t>
      </w:r>
      <w:r/>
    </w:p>
    <w:p>
      <w:pPr>
        <w:ind w:left="0" w:right="0" w:firstLine="472"/>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13"/>
          <w:sz w:val="21"/>
          <w:szCs w:val="21"/>
        </w:rPr>
        <w:t xml:space="preserve">履约保证金金额不得超过合同总价的</w:t>
      </w:r>
      <w:r>
        <w:rPr>
          <w:rFonts w:ascii="宋体" w:hAnsi="宋体" w:eastAsia="宋体" w:cs="宋体"/>
          <w:spacing w:val="-17"/>
          <w:sz w:val="21"/>
          <w:szCs w:val="21"/>
        </w:rPr>
        <w:t xml:space="preserve"> </w:t>
      </w:r>
      <w:r>
        <w:rPr>
          <w:rFonts w:ascii="宋体" w:hAnsi="宋体" w:eastAsia="宋体" w:cs="宋体"/>
          <w:spacing w:val="13"/>
          <w:sz w:val="21"/>
          <w:szCs w:val="21"/>
        </w:rPr>
        <w:t xml:space="preserve">10%，采购人对第三方信用服务机</w:t>
      </w:r>
      <w:r>
        <w:rPr>
          <w:rFonts w:ascii="宋体" w:hAnsi="宋体" w:eastAsia="宋体" w:cs="宋体"/>
          <w:spacing w:val="12"/>
          <w:sz w:val="21"/>
          <w:szCs w:val="21"/>
        </w:rPr>
        <w:t xml:space="preserve">构依据标准规</w:t>
      </w:r>
      <w:r>
        <w:rPr>
          <w:rFonts w:ascii="宋体" w:hAnsi="宋体" w:eastAsia="宋体" w:cs="宋体"/>
          <w:spacing w:val="10"/>
          <w:sz w:val="21"/>
          <w:szCs w:val="21"/>
        </w:rPr>
        <w:t xml:space="preserve">范评定为 </w:t>
      </w:r>
      <w:r>
        <w:rPr>
          <w:rFonts w:ascii="宋体" w:hAnsi="宋体" w:eastAsia="宋体" w:cs="宋体"/>
          <w:sz w:val="21"/>
          <w:szCs w:val="21"/>
        </w:rPr>
        <w:t xml:space="preserve">AA</w:t>
      </w:r>
      <w:r>
        <w:rPr>
          <w:rFonts w:ascii="宋体" w:hAnsi="宋体" w:eastAsia="宋体" w:cs="宋体"/>
          <w:spacing w:val="10"/>
          <w:sz w:val="21"/>
          <w:szCs w:val="21"/>
        </w:rPr>
        <w:t xml:space="preserve"> 级及以上的政府采购供应商（需在签订采购合同前提供信用</w:t>
      </w:r>
      <w:r>
        <w:rPr>
          <w:rFonts w:ascii="宋体" w:hAnsi="宋体" w:eastAsia="宋体" w:cs="宋体"/>
          <w:spacing w:val="9"/>
          <w:sz w:val="21"/>
          <w:szCs w:val="21"/>
        </w:rPr>
        <w:t xml:space="preserve">管理 部门备案的</w:t>
      </w:r>
      <w:r>
        <w:rPr>
          <w:rFonts w:ascii="宋体" w:hAnsi="宋体" w:eastAsia="宋体" w:cs="宋体"/>
          <w:spacing w:val="11"/>
          <w:sz w:val="21"/>
          <w:szCs w:val="21"/>
        </w:rPr>
        <w:t xml:space="preserve">第三方信用报告，且信用报告通过“信用盐城网</w:t>
      </w:r>
      <w:r>
        <w:rPr>
          <w:rFonts w:ascii="宋体" w:hAnsi="宋体" w:eastAsia="宋体" w:cs="宋体"/>
          <w:spacing w:val="-66"/>
          <w:sz w:val="21"/>
          <w:szCs w:val="21"/>
        </w:rPr>
        <w:t xml:space="preserve"> </w:t>
      </w:r>
      <w:r>
        <w:rPr>
          <w:rFonts w:ascii="宋体" w:hAnsi="宋体" w:eastAsia="宋体" w:cs="宋体"/>
          <w:spacing w:val="11"/>
          <w:sz w:val="21"/>
          <w:szCs w:val="21"/>
        </w:rPr>
        <w:t xml:space="preserve">”可查实</w:t>
      </w:r>
      <w:r>
        <w:rPr>
          <w:rFonts w:ascii="宋体" w:hAnsi="宋体" w:eastAsia="宋体" w:cs="宋体"/>
          <w:spacing w:val="27"/>
          <w:sz w:val="21"/>
          <w:szCs w:val="21"/>
        </w:rPr>
        <w:t xml:space="preserve">），</w:t>
      </w:r>
      <w:r>
        <w:rPr>
          <w:rFonts w:ascii="宋体" w:hAnsi="宋体" w:eastAsia="宋体" w:cs="宋体"/>
          <w:spacing w:val="11"/>
          <w:sz w:val="21"/>
          <w:szCs w:val="21"/>
        </w:rPr>
        <w:t xml:space="preserve">降低履约保证金缴纳比例为</w:t>
      </w:r>
      <w:r>
        <w:rPr>
          <w:rFonts w:ascii="宋体" w:hAnsi="宋体" w:eastAsia="宋体" w:cs="宋体"/>
          <w:sz w:val="21"/>
          <w:szCs w:val="21"/>
        </w:rPr>
        <w:t xml:space="preserve">5%。</w:t>
      </w:r>
      <w:r/>
    </w:p>
    <w:p>
      <w:pPr>
        <w:ind w:left="0" w:right="0" w:firstLine="412"/>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2"/>
          <w:sz w:val="21"/>
          <w:szCs w:val="21"/>
        </w:rPr>
        <w:t xml:space="preserve">34、预付款制度</w:t>
      </w:r>
      <w:r/>
    </w:p>
    <w:p>
      <w:pPr>
        <w:ind w:left="0" w:right="0" w:firstLine="456"/>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9"/>
          <w:sz w:val="21"/>
          <w:szCs w:val="21"/>
        </w:rPr>
        <w:t xml:space="preserve">本项目落实预付款制度，预付款比例为</w:t>
      </w:r>
      <w:r>
        <w:rPr>
          <w:rFonts w:ascii="宋体" w:hAnsi="宋体" w:eastAsia="宋体" w:cs="宋体"/>
          <w:spacing w:val="9"/>
          <w:sz w:val="21"/>
          <w:szCs w:val="21"/>
          <w:u w:val="single"/>
        </w:rPr>
        <w:t xml:space="preserve"> 10 </w:t>
      </w:r>
      <w:r>
        <w:rPr>
          <w:rFonts w:ascii="宋体" w:hAnsi="宋体" w:eastAsia="宋体" w:cs="宋体"/>
          <w:spacing w:val="9"/>
          <w:sz w:val="21"/>
          <w:szCs w:val="21"/>
        </w:rPr>
        <w:t xml:space="preserve">%。在签订合同时，中标、成交供应商明确表示无需预付款或者主动要求降低预付款比例的，采购人可就预付款比例作相应调整。</w:t>
      </w:r>
      <w:r/>
    </w:p>
    <w:p>
      <w:pPr>
        <w:ind w:left="0" w:right="0" w:firstLine="420"/>
        <w:jc w:val="both"/>
        <w:keepLines w:val="0"/>
        <w:keepNext w:val="0"/>
        <w:pageBreakBefore w:val="0"/>
        <w:spacing w:line="440" w:lineRule="exact"/>
        <w:widowControl/>
        <w:rPr>
          <w:rFonts w:ascii="宋体" w:hAnsi="宋体" w:eastAsia="宋体" w:cs="宋体"/>
          <w:sz w:val="21"/>
          <w:szCs w:val="21"/>
        </w:rPr>
        <w:sectPr>
          <w:footerReference w:type="default" r:id="rId11"/>
          <w:footnotePr/>
          <w:endnotePr/>
          <w:type w:val="nextPage"/>
          <w:pgSz w:w="11906" w:h="16839" w:orient="portrait"/>
          <w:pgMar w:top="1417" w:right="1417" w:bottom="1417" w:left="1417" w:header="0" w:footer="665" w:gutter="0"/>
          <w:cols w:num="1" w:sep="0" w:space="720" w:equalWidth="1"/>
          <w:docGrid w:linePitch="360"/>
        </w:sectPr>
      </w:pPr>
      <w:r>
        <w:rPr>
          <w:rFonts w:ascii="宋体" w:hAnsi="宋体" w:eastAsia="宋体" w:cs="宋体"/>
          <w:sz w:val="21"/>
          <w:szCs w:val="21"/>
        </w:rPr>
      </w:r>
      <w:r/>
    </w:p>
    <w:p>
      <w:pPr>
        <w:ind w:left="2196" w:firstLine="879"/>
        <w:jc w:val="both"/>
        <w:pageBreakBefore w:val="0"/>
        <w:spacing w:before="88" w:line="223" w:lineRule="auto"/>
        <w:rPr>
          <w:rFonts w:ascii="宋体" w:hAnsi="宋体" w:eastAsia="宋体" w:cs="宋体"/>
          <w:b/>
          <w:bCs/>
          <w:spacing w:val="4"/>
          <w:sz w:val="43"/>
          <w:szCs w:val="43"/>
        </w:rPr>
        <w:outlineLvl w:val="0"/>
      </w:pPr>
      <w:r/>
      <w:bookmarkStart w:id="2" w:name="_Toc4658"/>
      <w:r>
        <w:rPr>
          <w:rFonts w:ascii="宋体" w:hAnsi="宋体" w:eastAsia="宋体" w:cs="宋体"/>
          <w:b/>
          <w:bCs/>
          <w:spacing w:val="4"/>
          <w:sz w:val="43"/>
          <w:szCs w:val="43"/>
        </w:rPr>
        <w:t xml:space="preserve">第三章  合同文本</w:t>
      </w:r>
      <w:bookmarkEnd w:id="2"/>
      <w:r/>
      <w:r/>
    </w:p>
    <w:p>
      <w:pPr>
        <w:pStyle w:val="831"/>
        <w:jc w:val="both"/>
        <w:pageBreakBefore w:val="0"/>
        <w:spacing w:line="250" w:lineRule="auto"/>
      </w:pPr>
      <w:r/>
      <w:r/>
    </w:p>
    <w:p>
      <w:pPr>
        <w:ind w:left="23" w:right="13" w:firstLine="507"/>
        <w:jc w:val="both"/>
        <w:pageBreakBefore w:val="0"/>
        <w:spacing w:before="78" w:line="242" w:lineRule="auto"/>
        <w:rPr>
          <w:rFonts w:ascii="宋体" w:hAnsi="宋体" w:eastAsia="宋体" w:cs="宋体"/>
          <w:sz w:val="24"/>
          <w:szCs w:val="24"/>
        </w:rPr>
      </w:pPr>
      <w:r>
        <w:rPr>
          <w:rFonts w:ascii="宋体" w:hAnsi="宋体" w:eastAsia="宋体" w:cs="宋体"/>
          <w:spacing w:val="3"/>
          <w:sz w:val="24"/>
          <w:szCs w:val="24"/>
        </w:rPr>
        <w:t xml:space="preserve">以下为成交后签定本项目合同的通用条款，成交供应商不得提出实质性的</w:t>
      </w:r>
      <w:r>
        <w:rPr>
          <w:rFonts w:ascii="宋体" w:hAnsi="宋体" w:eastAsia="宋体" w:cs="宋体"/>
          <w:spacing w:val="-4"/>
          <w:sz w:val="24"/>
          <w:szCs w:val="24"/>
        </w:rPr>
        <w:t xml:space="preserve">修改。</w:t>
      </w:r>
      <w:r/>
    </w:p>
    <w:p>
      <w:pPr>
        <w:pStyle w:val="831"/>
        <w:jc w:val="both"/>
        <w:pageBreakBefore w:val="0"/>
        <w:spacing w:line="316" w:lineRule="auto"/>
      </w:pPr>
      <w:r/>
      <w:r/>
    </w:p>
    <w:p>
      <w:pPr>
        <w:pStyle w:val="831"/>
        <w:jc w:val="both"/>
        <w:pageBreakBefore w:val="0"/>
        <w:spacing w:line="316" w:lineRule="auto"/>
      </w:pPr>
      <w:r/>
      <w:r/>
    </w:p>
    <w:p>
      <w:pPr>
        <w:ind w:left="2925"/>
        <w:jc w:val="both"/>
        <w:pageBreakBefore w:val="0"/>
        <w:spacing w:before="91" w:line="233" w:lineRule="auto"/>
        <w:rPr>
          <w:rFonts w:ascii="宋体" w:hAnsi="宋体" w:eastAsia="宋体" w:cs="宋体"/>
          <w:sz w:val="28"/>
          <w:szCs w:val="28"/>
        </w:rPr>
      </w:pPr>
      <w:r>
        <w:rPr>
          <w:rFonts w:ascii="宋体" w:hAnsi="宋体" w:eastAsia="宋体" w:cs="宋体"/>
          <w:spacing w:val="-2"/>
          <w:sz w:val="28"/>
          <w:szCs w:val="28"/>
        </w:rPr>
        <w:t xml:space="preserve">（GF—2017—0201）</w:t>
      </w:r>
      <w:r/>
    </w:p>
    <w:p>
      <w:pPr>
        <w:pStyle w:val="831"/>
        <w:jc w:val="both"/>
        <w:pageBreakBefore w:val="0"/>
        <w:spacing w:line="250" w:lineRule="auto"/>
      </w:pPr>
      <w:r/>
      <w:r/>
    </w:p>
    <w:p>
      <w:pPr>
        <w:pStyle w:val="831"/>
        <w:jc w:val="both"/>
        <w:pageBreakBefore w:val="0"/>
        <w:spacing w:line="250" w:lineRule="auto"/>
      </w:pPr>
      <w:r/>
      <w:r/>
    </w:p>
    <w:p>
      <w:pPr>
        <w:pStyle w:val="831"/>
        <w:jc w:val="both"/>
        <w:pageBreakBefore w:val="0"/>
        <w:spacing w:line="250" w:lineRule="auto"/>
      </w:pPr>
      <w:r/>
      <w:r/>
    </w:p>
    <w:p>
      <w:pPr>
        <w:pStyle w:val="831"/>
        <w:jc w:val="both"/>
        <w:pageBreakBefore w:val="0"/>
        <w:spacing w:line="250" w:lineRule="auto"/>
      </w:pPr>
      <w:r/>
      <w:r/>
    </w:p>
    <w:p>
      <w:pPr>
        <w:pStyle w:val="831"/>
        <w:jc w:val="both"/>
        <w:pageBreakBefore w:val="0"/>
        <w:spacing w:line="250" w:lineRule="auto"/>
      </w:pPr>
      <w:r/>
      <w:r/>
    </w:p>
    <w:p>
      <w:pPr>
        <w:pStyle w:val="831"/>
        <w:jc w:val="both"/>
        <w:pageBreakBefore w:val="0"/>
        <w:spacing w:line="251" w:lineRule="auto"/>
      </w:pPr>
      <w:r/>
      <w:r/>
    </w:p>
    <w:p>
      <w:pPr>
        <w:pStyle w:val="831"/>
        <w:jc w:val="both"/>
        <w:pageBreakBefore w:val="0"/>
        <w:spacing w:line="251" w:lineRule="auto"/>
      </w:pPr>
      <w:r/>
      <w:r/>
    </w:p>
    <w:p>
      <w:pPr>
        <w:pStyle w:val="831"/>
        <w:jc w:val="both"/>
        <w:pageBreakBefore w:val="0"/>
        <w:spacing w:line="251" w:lineRule="auto"/>
      </w:pPr>
      <w:r/>
      <w:r/>
    </w:p>
    <w:p>
      <w:pPr>
        <w:pStyle w:val="831"/>
        <w:jc w:val="both"/>
        <w:pageBreakBefore w:val="0"/>
        <w:spacing w:line="251" w:lineRule="auto"/>
      </w:pPr>
      <w:r/>
      <w:r/>
    </w:p>
    <w:p>
      <w:pPr>
        <w:pStyle w:val="831"/>
        <w:jc w:val="both"/>
        <w:pageBreakBefore w:val="0"/>
        <w:spacing w:line="251" w:lineRule="auto"/>
      </w:pPr>
      <w:r/>
      <w:r/>
    </w:p>
    <w:p>
      <w:pPr>
        <w:pStyle w:val="831"/>
        <w:jc w:val="both"/>
        <w:pageBreakBefore w:val="0"/>
        <w:spacing w:line="251" w:lineRule="auto"/>
      </w:pPr>
      <w:r/>
      <w:r/>
    </w:p>
    <w:p>
      <w:pPr>
        <w:pStyle w:val="831"/>
        <w:jc w:val="both"/>
        <w:pageBreakBefore w:val="0"/>
        <w:spacing w:line="251" w:lineRule="auto"/>
      </w:pPr>
      <w:r/>
      <w:r/>
    </w:p>
    <w:p>
      <w:pPr>
        <w:pStyle w:val="831"/>
        <w:jc w:val="both"/>
        <w:pageBreakBefore w:val="0"/>
        <w:spacing w:line="251" w:lineRule="auto"/>
      </w:pPr>
      <w:r/>
      <w:r/>
    </w:p>
    <w:p>
      <w:pPr>
        <w:ind w:left="2739"/>
        <w:jc w:val="both"/>
        <w:pageBreakBefore w:val="0"/>
        <w:spacing w:before="114" w:line="226" w:lineRule="auto"/>
        <w:rPr>
          <w:rFonts w:ascii="宋体" w:hAnsi="宋体" w:eastAsia="宋体" w:cs="宋体"/>
          <w:sz w:val="35"/>
          <w:szCs w:val="35"/>
        </w:rPr>
      </w:pPr>
      <w:r>
        <w:rPr>
          <w:rFonts w:ascii="宋体" w:hAnsi="宋体" w:eastAsia="宋体" w:cs="宋体"/>
          <w:b/>
          <w:bCs/>
          <w:spacing w:val="5"/>
          <w:sz w:val="35"/>
          <w:szCs w:val="35"/>
        </w:rPr>
        <w:t xml:space="preserve">建设工程施工合同</w:t>
      </w:r>
      <w:r/>
    </w:p>
    <w:p>
      <w:pPr>
        <w:ind w:left="3112"/>
        <w:jc w:val="both"/>
        <w:pageBreakBefore w:val="0"/>
        <w:spacing w:before="36" w:line="225" w:lineRule="auto"/>
        <w:rPr>
          <w:rFonts w:ascii="宋体" w:hAnsi="宋体" w:eastAsia="宋体" w:cs="宋体"/>
          <w:sz w:val="35"/>
          <w:szCs w:val="35"/>
        </w:rPr>
      </w:pPr>
      <w:r>
        <w:rPr>
          <w:rFonts w:ascii="宋体" w:hAnsi="宋体" w:eastAsia="宋体" w:cs="宋体"/>
          <w:b/>
          <w:bCs/>
          <w:sz w:val="35"/>
          <w:szCs w:val="35"/>
        </w:rPr>
        <w:t xml:space="preserve">（示范文本）</w:t>
      </w:r>
      <w:r/>
    </w:p>
    <w:p>
      <w:pPr>
        <w:jc w:val="both"/>
        <w:pageBreakBefore w:val="0"/>
        <w:spacing w:before="9"/>
      </w:pPr>
      <w:r/>
      <w:r/>
    </w:p>
    <w:p>
      <w:pPr>
        <w:jc w:val="both"/>
        <w:pageBreakBefore w:val="0"/>
        <w:spacing w:before="9"/>
      </w:pPr>
      <w:r/>
      <w:r/>
    </w:p>
    <w:p>
      <w:pPr>
        <w:jc w:val="both"/>
        <w:pageBreakBefore w:val="0"/>
        <w:spacing w:before="9"/>
      </w:pPr>
      <w:r/>
      <w:r/>
    </w:p>
    <w:p>
      <w:pPr>
        <w:jc w:val="both"/>
        <w:pageBreakBefore w:val="0"/>
        <w:spacing w:before="9"/>
      </w:pPr>
      <w:r/>
      <w:r/>
    </w:p>
    <w:p>
      <w:pPr>
        <w:jc w:val="both"/>
        <w:pageBreakBefore w:val="0"/>
        <w:spacing w:before="9"/>
      </w:pPr>
      <w:r/>
      <w:r/>
    </w:p>
    <w:p>
      <w:pPr>
        <w:jc w:val="both"/>
        <w:pageBreakBefore w:val="0"/>
        <w:spacing w:before="9"/>
      </w:pPr>
      <w:r/>
      <w:r/>
    </w:p>
    <w:p>
      <w:pPr>
        <w:jc w:val="both"/>
        <w:pageBreakBefore w:val="0"/>
        <w:spacing w:before="8"/>
      </w:pPr>
      <w:r/>
      <w:r/>
    </w:p>
    <w:p>
      <w:pPr>
        <w:jc w:val="both"/>
        <w:pageBreakBefore w:val="0"/>
        <w:spacing w:before="8"/>
      </w:pPr>
      <w:r/>
      <w:r/>
    </w:p>
    <w:p>
      <w:pPr>
        <w:jc w:val="both"/>
        <w:pageBreakBefore w:val="0"/>
        <w:spacing w:before="8"/>
      </w:pPr>
      <w:r/>
      <w:r/>
    </w:p>
    <w:p>
      <w:pPr>
        <w:jc w:val="both"/>
        <w:pageBreakBefore w:val="0"/>
        <w:spacing w:before="8"/>
      </w:pPr>
      <w:r/>
      <w:r/>
    </w:p>
    <w:p>
      <w:pPr>
        <w:jc w:val="both"/>
        <w:pageBreakBefore w:val="0"/>
        <w:spacing w:before="8"/>
      </w:pPr>
      <w:r/>
      <w:r/>
    </w:p>
    <w:p>
      <w:pPr>
        <w:jc w:val="both"/>
        <w:pageBreakBefore w:val="0"/>
        <w:spacing w:before="8"/>
      </w:pPr>
      <w:r/>
      <w:r/>
    </w:p>
    <w:p>
      <w:pPr>
        <w:jc w:val="both"/>
        <w:pageBreakBefore w:val="0"/>
        <w:spacing w:before="8"/>
      </w:pPr>
      <w:r/>
      <w:r/>
    </w:p>
    <w:p>
      <w:pPr>
        <w:jc w:val="both"/>
        <w:pageBreakBefore w:val="0"/>
        <w:spacing w:before="8"/>
      </w:pPr>
      <w:r/>
      <w:r/>
    </w:p>
    <w:p>
      <w:pPr>
        <w:jc w:val="both"/>
        <w:pageBreakBefore w:val="0"/>
        <w:spacing w:before="8"/>
      </w:pPr>
      <w:r/>
      <w:r/>
    </w:p>
    <w:p>
      <w:pPr>
        <w:jc w:val="both"/>
        <w:pageBreakBefore w:val="0"/>
        <w:spacing w:before="8"/>
      </w:pPr>
      <w:r/>
      <w:r/>
    </w:p>
    <w:p>
      <w:pPr>
        <w:jc w:val="both"/>
        <w:pageBreakBefore w:val="0"/>
        <w:spacing w:before="8"/>
      </w:pPr>
      <w:r/>
      <w:r/>
    </w:p>
    <w:p>
      <w:pPr>
        <w:jc w:val="both"/>
        <w:pageBreakBefore w:val="0"/>
        <w:spacing w:before="8"/>
      </w:pPr>
      <w:r/>
      <w:r/>
    </w:p>
    <w:p>
      <w:pPr>
        <w:jc w:val="both"/>
        <w:pageBreakBefore w:val="0"/>
        <w:spacing w:before="8"/>
      </w:pPr>
      <w:r/>
      <w:r/>
    </w:p>
    <w:p>
      <w:pPr>
        <w:jc w:val="both"/>
        <w:pageBreakBefore w:val="0"/>
        <w:sectPr>
          <w:footerReference w:type="default" r:id="rId12"/>
          <w:footnotePr/>
          <w:endnotePr/>
          <w:type w:val="nextPage"/>
          <w:pgSz w:w="11906" w:h="16839" w:orient="portrait"/>
          <w:pgMar w:top="1417" w:right="1417" w:bottom="1417" w:left="1417" w:header="0" w:footer="665" w:gutter="0"/>
          <w:cols w:num="1" w:sep="0" w:space="1701" w:equalWidth="0">
            <w:col w:w="8335" w:space="0"/>
          </w:cols>
          <w:docGrid w:linePitch="360"/>
        </w:sectPr>
      </w:pPr>
      <w:r/>
      <w:r/>
    </w:p>
    <w:p>
      <w:pPr>
        <w:ind w:left="2763"/>
        <w:jc w:val="both"/>
        <w:pageBreakBefore w:val="0"/>
        <w:spacing w:before="65" w:line="225" w:lineRule="auto"/>
        <w:rPr>
          <w:rFonts w:ascii="宋体" w:hAnsi="宋体" w:eastAsia="宋体" w:cs="宋体"/>
          <w:sz w:val="31"/>
          <w:szCs w:val="31"/>
        </w:rPr>
      </w:pPr>
      <w:r>
        <w:rPr>
          <w:rFonts w:ascii="宋体" w:hAnsi="宋体" w:eastAsia="宋体" w:cs="宋体"/>
          <w:b/>
          <w:bCs/>
          <w:spacing w:val="6"/>
          <w:sz w:val="31"/>
          <w:szCs w:val="31"/>
        </w:rPr>
        <w:t xml:space="preserve">住房城乡建设部</w:t>
      </w:r>
      <w:r/>
    </w:p>
    <w:p>
      <w:pPr>
        <w:ind w:left="2808"/>
        <w:jc w:val="both"/>
        <w:pageBreakBefore w:val="0"/>
        <w:spacing w:before="36" w:line="191" w:lineRule="auto"/>
        <w:rPr>
          <w:rFonts w:ascii="宋体" w:hAnsi="宋体" w:eastAsia="宋体" w:cs="宋体"/>
          <w:sz w:val="31"/>
          <w:szCs w:val="31"/>
        </w:rPr>
      </w:pPr>
      <w:r>
        <w:rPr>
          <w:rFonts w:ascii="宋体" w:hAnsi="宋体" w:eastAsia="宋体" w:cs="宋体"/>
          <w:b/>
          <w:bCs/>
          <w:spacing w:val="3"/>
          <w:sz w:val="31"/>
          <w:szCs w:val="31"/>
        </w:rPr>
        <w:t xml:space="preserve">国家工商行政管理总局</w:t>
      </w:r>
      <w:r/>
    </w:p>
    <w:p>
      <w:pPr>
        <w:pStyle w:val="831"/>
        <w:jc w:val="both"/>
        <w:pageBreakBefore w:val="0"/>
        <w:spacing w:line="14" w:lineRule="auto"/>
        <w:rPr>
          <w:sz w:val="2"/>
        </w:rPr>
      </w:pPr>
      <w:r>
        <w:rPr>
          <w:sz w:val="2"/>
          <w:szCs w:val="2"/>
        </w:rPr>
        <w:br w:type="column"/>
      </w:r>
      <w:r/>
    </w:p>
    <w:p>
      <w:pPr>
        <w:jc w:val="both"/>
        <w:pageBreakBefore w:val="0"/>
        <w:spacing w:before="207" w:line="226" w:lineRule="auto"/>
        <w:rPr>
          <w:rFonts w:ascii="宋体" w:hAnsi="宋体" w:eastAsia="宋体" w:cs="宋体"/>
          <w:sz w:val="31"/>
          <w:szCs w:val="31"/>
        </w:rPr>
      </w:pPr>
      <w:r>
        <w:rPr>
          <w:rFonts w:ascii="宋体" w:hAnsi="宋体" w:eastAsia="宋体" w:cs="宋体"/>
          <w:b/>
          <w:bCs/>
          <w:sz w:val="31"/>
          <w:szCs w:val="31"/>
        </w:rPr>
        <w:t xml:space="preserve">制定</w:t>
      </w:r>
      <w:r/>
    </w:p>
    <w:p>
      <w:pPr>
        <w:jc w:val="both"/>
        <w:pageBreakBefore w:val="0"/>
        <w:spacing w:line="226" w:lineRule="auto"/>
        <w:rPr>
          <w:rFonts w:ascii="宋体" w:hAnsi="宋体" w:eastAsia="宋体" w:cs="宋体"/>
          <w:sz w:val="31"/>
          <w:szCs w:val="31"/>
        </w:rPr>
        <w:sectPr>
          <w:footnotePr/>
          <w:endnotePr/>
          <w:type w:val="continuous"/>
          <w:pgSz w:w="11906" w:h="16839" w:orient="portrait"/>
          <w:pgMar w:top="1417" w:right="1417" w:bottom="1417" w:left="1417" w:header="0" w:footer="665" w:gutter="0"/>
          <w:cols w:num="2" w:sep="0" w:space="1701" w:equalWidth="0">
            <w:col w:w="7249" w:space="100"/>
            <w:col w:w="1722" w:space="0"/>
          </w:cols>
          <w:docGrid w:linePitch="360"/>
        </w:sectPr>
      </w:pPr>
      <w:r>
        <w:rPr>
          <w:rFonts w:ascii="宋体" w:hAnsi="宋体" w:eastAsia="宋体" w:cs="宋体"/>
          <w:sz w:val="31"/>
          <w:szCs w:val="31"/>
        </w:rPr>
      </w:r>
      <w:r/>
    </w:p>
    <w:p>
      <w:pPr>
        <w:ind w:left="3702"/>
        <w:jc w:val="both"/>
        <w:pageBreakBefore w:val="0"/>
        <w:spacing w:before="64" w:line="225" w:lineRule="auto"/>
        <w:rPr>
          <w:rFonts w:ascii="宋体" w:hAnsi="宋体" w:eastAsia="宋体" w:cs="宋体"/>
          <w:sz w:val="31"/>
          <w:szCs w:val="31"/>
        </w:rPr>
      </w:pPr>
      <w:r>
        <w:rPr>
          <w:rFonts w:ascii="宋体" w:hAnsi="宋体" w:eastAsia="宋体" w:cs="宋体"/>
          <w:b/>
          <w:bCs/>
          <w:spacing w:val="-7"/>
          <w:sz w:val="31"/>
          <w:szCs w:val="31"/>
        </w:rPr>
        <w:t xml:space="preserve">说</w:t>
      </w:r>
      <w:r>
        <w:rPr>
          <w:rFonts w:ascii="宋体" w:hAnsi="宋体" w:eastAsia="宋体" w:cs="宋体"/>
          <w:spacing w:val="27"/>
          <w:sz w:val="31"/>
          <w:szCs w:val="31"/>
        </w:rPr>
        <w:t xml:space="preserve">  </w:t>
      </w:r>
      <w:r>
        <w:rPr>
          <w:rFonts w:ascii="宋体" w:hAnsi="宋体" w:eastAsia="宋体" w:cs="宋体"/>
          <w:b/>
          <w:bCs/>
          <w:spacing w:val="-7"/>
          <w:sz w:val="31"/>
          <w:szCs w:val="31"/>
        </w:rPr>
        <w:t xml:space="preserve">明</w:t>
      </w:r>
      <w:r/>
    </w:p>
    <w:p>
      <w:pPr>
        <w:ind w:left="23" w:firstLine="420"/>
        <w:jc w:val="both"/>
        <w:pageBreakBefore w:val="0"/>
        <w:spacing w:before="305" w:line="332" w:lineRule="auto"/>
        <w:rPr>
          <w:rFonts w:ascii="宋体" w:hAnsi="宋体" w:eastAsia="宋体" w:cs="宋体"/>
          <w:sz w:val="20"/>
          <w:szCs w:val="20"/>
        </w:rPr>
      </w:pPr>
      <w:r>
        <w:rPr>
          <w:rFonts w:ascii="宋体" w:hAnsi="宋体" w:eastAsia="宋体" w:cs="宋体"/>
          <w:spacing w:val="19"/>
          <w:sz w:val="20"/>
          <w:szCs w:val="20"/>
        </w:rPr>
        <w:t xml:space="preserve">为了指导建设工程施工合同当事人的签约行为，维护合</w:t>
      </w:r>
      <w:r>
        <w:rPr>
          <w:rFonts w:ascii="宋体" w:hAnsi="宋体" w:eastAsia="宋体" w:cs="宋体"/>
          <w:spacing w:val="18"/>
          <w:sz w:val="20"/>
          <w:szCs w:val="20"/>
        </w:rPr>
        <w:t xml:space="preserve">同当事人的合法权益，依据</w:t>
      </w:r>
      <w:r>
        <w:rPr>
          <w:rFonts w:ascii="宋体" w:hAnsi="宋体" w:eastAsia="宋体" w:cs="宋体"/>
          <w:spacing w:val="9"/>
          <w:sz w:val="20"/>
          <w:szCs w:val="20"/>
        </w:rPr>
        <w:t xml:space="preserve">《中华人民共和国民法典》、《中华人民共和国建筑法》、《中华人民共和国招标投标法》</w:t>
      </w:r>
      <w:r>
        <w:rPr>
          <w:rFonts w:ascii="宋体" w:hAnsi="宋体" w:eastAsia="宋体" w:cs="宋体"/>
          <w:spacing w:val="13"/>
          <w:sz w:val="20"/>
          <w:szCs w:val="20"/>
        </w:rPr>
        <w:t xml:space="preserve">以及相关法律法规，住房城乡建设部、国家工商行政管理</w:t>
      </w:r>
      <w:r>
        <w:rPr>
          <w:rFonts w:ascii="宋体" w:hAnsi="宋体" w:eastAsia="宋体" w:cs="宋体"/>
          <w:spacing w:val="12"/>
          <w:sz w:val="20"/>
          <w:szCs w:val="20"/>
        </w:rPr>
        <w:t xml:space="preserve">总局对《建设工程施工合同（示</w:t>
      </w:r>
      <w:r>
        <w:rPr>
          <w:rFonts w:ascii="宋体" w:hAnsi="宋体" w:eastAsia="宋体" w:cs="宋体"/>
          <w:spacing w:val="14"/>
          <w:sz w:val="20"/>
          <w:szCs w:val="20"/>
        </w:rPr>
        <w:t xml:space="preserve">范文本）</w:t>
      </w:r>
      <w:r>
        <w:rPr>
          <w:rFonts w:ascii="宋体" w:hAnsi="宋体" w:eastAsia="宋体" w:cs="宋体"/>
          <w:spacing w:val="-48"/>
          <w:sz w:val="20"/>
          <w:szCs w:val="20"/>
        </w:rPr>
        <w:t xml:space="preserve"> </w:t>
      </w:r>
      <w:r>
        <w:rPr>
          <w:rFonts w:ascii="宋体" w:hAnsi="宋体" w:eastAsia="宋体" w:cs="宋体"/>
          <w:spacing w:val="14"/>
          <w:sz w:val="20"/>
          <w:szCs w:val="20"/>
        </w:rPr>
        <w:t xml:space="preserve">》</w:t>
      </w:r>
      <w:r>
        <w:rPr>
          <w:rFonts w:ascii="宋体" w:hAnsi="宋体" w:eastAsia="宋体" w:cs="宋体"/>
          <w:spacing w:val="-78"/>
          <w:sz w:val="20"/>
          <w:szCs w:val="20"/>
        </w:rPr>
        <w:t xml:space="preserve"> </w:t>
      </w:r>
      <w:r>
        <w:rPr>
          <w:rFonts w:ascii="宋体" w:hAnsi="宋体" w:eastAsia="宋体" w:cs="宋体"/>
          <w:spacing w:val="14"/>
          <w:sz w:val="20"/>
          <w:szCs w:val="20"/>
        </w:rPr>
        <w:t xml:space="preserve">（</w:t>
      </w:r>
      <w:r>
        <w:rPr>
          <w:rFonts w:ascii="宋体" w:hAnsi="宋体" w:eastAsia="宋体" w:cs="宋体"/>
          <w:sz w:val="20"/>
          <w:szCs w:val="20"/>
        </w:rPr>
        <w:t xml:space="preserve">GF</w:t>
      </w:r>
      <w:r>
        <w:rPr>
          <w:rFonts w:ascii="宋体" w:hAnsi="宋体" w:eastAsia="宋体" w:cs="宋体"/>
          <w:spacing w:val="14"/>
          <w:sz w:val="20"/>
          <w:szCs w:val="20"/>
        </w:rPr>
        <w:t xml:space="preserve">-2013-0201）进行了修订，制定了《建设工程施工合</w:t>
      </w:r>
      <w:r>
        <w:rPr>
          <w:rFonts w:ascii="宋体" w:hAnsi="宋体" w:eastAsia="宋体" w:cs="宋体"/>
          <w:spacing w:val="13"/>
          <w:sz w:val="20"/>
          <w:szCs w:val="20"/>
        </w:rPr>
        <w:t xml:space="preserve">同（示范文本）</w:t>
      </w:r>
      <w:r>
        <w:rPr>
          <w:rFonts w:ascii="宋体" w:hAnsi="宋体" w:eastAsia="宋体" w:cs="宋体"/>
          <w:spacing w:val="-48"/>
          <w:sz w:val="20"/>
          <w:szCs w:val="20"/>
        </w:rPr>
        <w:t xml:space="preserve"> </w:t>
      </w:r>
      <w:r>
        <w:rPr>
          <w:rFonts w:ascii="宋体" w:hAnsi="宋体" w:eastAsia="宋体" w:cs="宋体"/>
          <w:spacing w:val="13"/>
          <w:sz w:val="20"/>
          <w:szCs w:val="20"/>
        </w:rPr>
        <w:t xml:space="preserve">》</w:t>
      </w:r>
      <w:r>
        <w:rPr>
          <w:rFonts w:ascii="宋体" w:hAnsi="宋体" w:eastAsia="宋体" w:cs="宋体"/>
          <w:sz w:val="20"/>
          <w:szCs w:val="20"/>
        </w:rPr>
        <w:t xml:space="preserve"> </w:t>
      </w:r>
      <w:r>
        <w:rPr>
          <w:rFonts w:ascii="宋体" w:hAnsi="宋体" w:eastAsia="宋体" w:cs="宋体"/>
          <w:spacing w:val="10"/>
          <w:sz w:val="20"/>
          <w:szCs w:val="20"/>
        </w:rPr>
        <w:t xml:space="preserve">（</w:t>
      </w:r>
      <w:r>
        <w:rPr>
          <w:rFonts w:ascii="宋体" w:hAnsi="宋体" w:eastAsia="宋体" w:cs="宋体"/>
          <w:sz w:val="20"/>
          <w:szCs w:val="20"/>
        </w:rPr>
        <w:t xml:space="preserve">GF</w:t>
      </w:r>
      <w:r>
        <w:rPr>
          <w:rFonts w:ascii="宋体" w:hAnsi="宋体" w:eastAsia="宋体" w:cs="宋体"/>
          <w:spacing w:val="10"/>
          <w:sz w:val="20"/>
          <w:szCs w:val="20"/>
        </w:rPr>
        <w:t xml:space="preserve">-2017-0201</w:t>
      </w:r>
      <w:r>
        <w:rPr>
          <w:rFonts w:ascii="宋体" w:hAnsi="宋体" w:eastAsia="宋体" w:cs="宋体"/>
          <w:spacing w:val="-8"/>
          <w:sz w:val="20"/>
          <w:szCs w:val="20"/>
        </w:rPr>
        <w:t xml:space="preserve">）</w:t>
      </w:r>
      <w:r>
        <w:rPr>
          <w:rFonts w:ascii="宋体" w:hAnsi="宋体" w:eastAsia="宋体" w:cs="宋体"/>
          <w:spacing w:val="-77"/>
          <w:sz w:val="20"/>
          <w:szCs w:val="20"/>
        </w:rPr>
        <w:t xml:space="preserve"> </w:t>
      </w:r>
      <w:r>
        <w:rPr>
          <w:rFonts w:ascii="宋体" w:hAnsi="宋体" w:eastAsia="宋体" w:cs="宋体"/>
          <w:spacing w:val="-8"/>
          <w:sz w:val="20"/>
          <w:szCs w:val="20"/>
        </w:rPr>
        <w:t xml:space="preserve">（</w:t>
      </w:r>
      <w:r>
        <w:rPr>
          <w:rFonts w:ascii="宋体" w:hAnsi="宋体" w:eastAsia="宋体" w:cs="宋体"/>
          <w:spacing w:val="10"/>
          <w:sz w:val="20"/>
          <w:szCs w:val="20"/>
        </w:rPr>
        <w:t xml:space="preserve">以下简称《示范文本》</w:t>
      </w:r>
      <w:r>
        <w:rPr>
          <w:rFonts w:ascii="宋体" w:hAnsi="宋体" w:eastAsia="宋体" w:cs="宋体"/>
          <w:spacing w:val="-52"/>
          <w:sz w:val="20"/>
          <w:szCs w:val="20"/>
        </w:rPr>
        <w:t xml:space="preserve"> </w:t>
      </w:r>
      <w:r>
        <w:rPr>
          <w:rFonts w:ascii="宋体" w:hAnsi="宋体" w:eastAsia="宋体" w:cs="宋体"/>
          <w:spacing w:val="10"/>
          <w:sz w:val="20"/>
          <w:szCs w:val="20"/>
        </w:rPr>
        <w:t xml:space="preserve">）。为了便于合同当事人使用《示范文本》</w:t>
      </w:r>
      <w:r>
        <w:rPr>
          <w:rFonts w:ascii="宋体" w:hAnsi="宋体" w:eastAsia="宋体" w:cs="宋体"/>
          <w:spacing w:val="-59"/>
          <w:sz w:val="20"/>
          <w:szCs w:val="20"/>
        </w:rPr>
        <w:t xml:space="preserve"> </w:t>
      </w:r>
      <w:r>
        <w:rPr>
          <w:rFonts w:ascii="宋体" w:hAnsi="宋体" w:eastAsia="宋体" w:cs="宋体"/>
          <w:spacing w:val="10"/>
          <w:sz w:val="20"/>
          <w:szCs w:val="20"/>
        </w:rPr>
        <w:t xml:space="preserve">，</w:t>
      </w:r>
      <w:r>
        <w:rPr>
          <w:rFonts w:ascii="宋体" w:hAnsi="宋体" w:eastAsia="宋体" w:cs="宋体"/>
          <w:spacing w:val="7"/>
          <w:sz w:val="20"/>
          <w:szCs w:val="20"/>
        </w:rPr>
        <w:t xml:space="preserve">现就有关问题说明如下：</w:t>
      </w:r>
      <w:r/>
    </w:p>
    <w:p>
      <w:pPr>
        <w:ind w:left="445"/>
        <w:jc w:val="both"/>
        <w:pageBreakBefore w:val="0"/>
        <w:spacing w:line="227" w:lineRule="auto"/>
        <w:rPr>
          <w:rFonts w:ascii="宋体" w:hAnsi="宋体" w:eastAsia="宋体" w:cs="宋体"/>
          <w:sz w:val="20"/>
          <w:szCs w:val="20"/>
        </w:rPr>
      </w:pPr>
      <w:r>
        <w:rPr>
          <w:rFonts w:ascii="宋体" w:hAnsi="宋体" w:eastAsia="宋体" w:cs="宋体"/>
          <w:spacing w:val="8"/>
          <w:sz w:val="20"/>
          <w:szCs w:val="20"/>
        </w:rPr>
        <w:t xml:space="preserve">一、《示范文本》的组成</w:t>
      </w:r>
      <w:r/>
    </w:p>
    <w:p>
      <w:pPr>
        <w:ind w:left="447"/>
        <w:jc w:val="both"/>
        <w:pageBreakBefore w:val="0"/>
        <w:spacing w:before="113" w:line="228" w:lineRule="auto"/>
        <w:rPr>
          <w:rFonts w:ascii="宋体" w:hAnsi="宋体" w:eastAsia="宋体" w:cs="宋体"/>
          <w:sz w:val="20"/>
          <w:szCs w:val="20"/>
        </w:rPr>
      </w:pPr>
      <w:r>
        <w:rPr>
          <w:rFonts w:ascii="宋体" w:hAnsi="宋体" w:eastAsia="宋体" w:cs="宋体"/>
          <w:spacing w:val="8"/>
          <w:sz w:val="20"/>
          <w:szCs w:val="20"/>
        </w:rPr>
        <w:t xml:space="preserve">《示范文本》</w:t>
      </w:r>
      <w:r>
        <w:rPr>
          <w:rFonts w:ascii="宋体" w:hAnsi="宋体" w:eastAsia="宋体" w:cs="宋体"/>
          <w:spacing w:val="-55"/>
          <w:sz w:val="20"/>
          <w:szCs w:val="20"/>
        </w:rPr>
        <w:t xml:space="preserve"> </w:t>
      </w:r>
      <w:r>
        <w:rPr>
          <w:rFonts w:ascii="宋体" w:hAnsi="宋体" w:eastAsia="宋体" w:cs="宋体"/>
          <w:spacing w:val="8"/>
          <w:sz w:val="20"/>
          <w:szCs w:val="20"/>
        </w:rPr>
        <w:t xml:space="preserve">由合同协议书、通用合同条款和专用合同条</w:t>
      </w:r>
      <w:r>
        <w:rPr>
          <w:rFonts w:ascii="宋体" w:hAnsi="宋体" w:eastAsia="宋体" w:cs="宋体"/>
          <w:spacing w:val="7"/>
          <w:sz w:val="20"/>
          <w:szCs w:val="20"/>
        </w:rPr>
        <w:t xml:space="preserve">款三部分组成。</w:t>
      </w:r>
      <w:r/>
    </w:p>
    <w:p>
      <w:pPr>
        <w:ind w:left="452"/>
        <w:jc w:val="both"/>
        <w:pageBreakBefore w:val="0"/>
        <w:spacing w:before="113" w:line="228" w:lineRule="auto"/>
        <w:rPr>
          <w:rFonts w:ascii="宋体" w:hAnsi="宋体" w:eastAsia="宋体" w:cs="宋体"/>
          <w:sz w:val="20"/>
          <w:szCs w:val="20"/>
        </w:rPr>
      </w:pPr>
      <w:r>
        <w:rPr>
          <w:rFonts w:ascii="宋体" w:hAnsi="宋体" w:eastAsia="宋体" w:cs="宋体"/>
          <w:spacing w:val="7"/>
          <w:sz w:val="20"/>
          <w:szCs w:val="20"/>
        </w:rPr>
        <w:t xml:space="preserve">（一）合同协议书</w:t>
      </w:r>
      <w:r/>
    </w:p>
    <w:p>
      <w:pPr>
        <w:ind w:left="22" w:right="36" w:firstLine="425"/>
        <w:jc w:val="both"/>
        <w:pageBreakBefore w:val="0"/>
        <w:spacing w:before="114" w:line="332" w:lineRule="auto"/>
        <w:rPr>
          <w:rFonts w:ascii="宋体" w:hAnsi="宋体" w:eastAsia="宋体" w:cs="宋体"/>
          <w:sz w:val="20"/>
          <w:szCs w:val="20"/>
        </w:rPr>
      </w:pPr>
      <w:r>
        <w:rPr>
          <w:rFonts w:ascii="宋体" w:hAnsi="宋体" w:eastAsia="宋体" w:cs="宋体"/>
          <w:spacing w:val="9"/>
          <w:sz w:val="20"/>
          <w:szCs w:val="20"/>
        </w:rPr>
        <w:t xml:space="preserve">《示范文本》合同协议书共计</w:t>
      </w:r>
      <w:r>
        <w:rPr>
          <w:rFonts w:ascii="宋体" w:hAnsi="宋体" w:eastAsia="宋体" w:cs="宋体"/>
          <w:spacing w:val="-23"/>
          <w:sz w:val="20"/>
          <w:szCs w:val="20"/>
        </w:rPr>
        <w:t xml:space="preserve"> </w:t>
      </w:r>
      <w:r>
        <w:rPr>
          <w:rFonts w:ascii="宋体" w:hAnsi="宋体" w:eastAsia="宋体" w:cs="宋体"/>
          <w:spacing w:val="9"/>
          <w:sz w:val="20"/>
          <w:szCs w:val="20"/>
        </w:rPr>
        <w:t xml:space="preserve">13</w:t>
      </w:r>
      <w:r>
        <w:rPr>
          <w:rFonts w:ascii="宋体" w:hAnsi="宋体" w:eastAsia="宋体" w:cs="宋体"/>
          <w:spacing w:val="-39"/>
          <w:sz w:val="20"/>
          <w:szCs w:val="20"/>
        </w:rPr>
        <w:t xml:space="preserve"> </w:t>
      </w:r>
      <w:r>
        <w:rPr>
          <w:rFonts w:ascii="宋体" w:hAnsi="宋体" w:eastAsia="宋体" w:cs="宋体"/>
          <w:spacing w:val="9"/>
          <w:sz w:val="20"/>
          <w:szCs w:val="20"/>
        </w:rPr>
        <w:t xml:space="preserve">条，主要包括：工程概况、</w:t>
      </w:r>
      <w:r>
        <w:rPr>
          <w:rFonts w:ascii="宋体" w:hAnsi="宋体" w:eastAsia="宋体" w:cs="宋体"/>
          <w:spacing w:val="8"/>
          <w:sz w:val="20"/>
          <w:szCs w:val="20"/>
        </w:rPr>
        <w:t xml:space="preserve">合同工期、质量标准、签约合同价和合同价格形式、项目经理、合同文件构成、承诺以及合同生效条件等重要内容，</w:t>
      </w:r>
      <w:r>
        <w:rPr>
          <w:rFonts w:ascii="宋体" w:hAnsi="宋体" w:eastAsia="宋体" w:cs="宋体"/>
          <w:spacing w:val="9"/>
          <w:sz w:val="20"/>
          <w:szCs w:val="20"/>
        </w:rPr>
        <w:t xml:space="preserve">集中约定了合同当事人基本的合同权利义务。</w:t>
      </w:r>
      <w:r/>
    </w:p>
    <w:p>
      <w:pPr>
        <w:ind w:left="452"/>
        <w:jc w:val="both"/>
        <w:pageBreakBefore w:val="0"/>
        <w:spacing w:before="1" w:line="228" w:lineRule="auto"/>
        <w:rPr>
          <w:rFonts w:ascii="宋体" w:hAnsi="宋体" w:eastAsia="宋体" w:cs="宋体"/>
          <w:sz w:val="20"/>
          <w:szCs w:val="20"/>
        </w:rPr>
      </w:pPr>
      <w:r>
        <w:rPr>
          <w:rFonts w:ascii="宋体" w:hAnsi="宋体" w:eastAsia="宋体" w:cs="宋体"/>
          <w:spacing w:val="7"/>
          <w:sz w:val="20"/>
          <w:szCs w:val="20"/>
        </w:rPr>
        <w:t xml:space="preserve">（二）通用合同条款</w:t>
      </w:r>
      <w:r/>
    </w:p>
    <w:p>
      <w:pPr>
        <w:ind w:left="26" w:right="80" w:firstLine="415"/>
        <w:jc w:val="both"/>
        <w:pageBreakBefore w:val="0"/>
        <w:spacing w:before="113" w:line="332" w:lineRule="auto"/>
        <w:rPr>
          <w:rFonts w:ascii="宋体" w:hAnsi="宋体" w:eastAsia="宋体" w:cs="宋体"/>
          <w:sz w:val="20"/>
          <w:szCs w:val="20"/>
        </w:rPr>
      </w:pPr>
      <w:r>
        <w:rPr>
          <w:rFonts w:ascii="宋体" w:hAnsi="宋体" w:eastAsia="宋体" w:cs="宋体"/>
          <w:spacing w:val="12"/>
          <w:sz w:val="20"/>
          <w:szCs w:val="20"/>
        </w:rPr>
        <w:t xml:space="preserve">通用合同条款是合同当事人根据《中华人民共和国建筑法》</w:t>
      </w:r>
      <w:r>
        <w:rPr>
          <w:rFonts w:ascii="宋体" w:hAnsi="宋体" w:eastAsia="宋体" w:cs="宋体"/>
          <w:spacing w:val="-59"/>
          <w:sz w:val="20"/>
          <w:szCs w:val="20"/>
        </w:rPr>
        <w:t xml:space="preserve"> </w:t>
      </w:r>
      <w:r>
        <w:rPr>
          <w:rFonts w:ascii="宋体" w:hAnsi="宋体" w:eastAsia="宋体" w:cs="宋体"/>
          <w:spacing w:val="11"/>
          <w:sz w:val="20"/>
          <w:szCs w:val="20"/>
        </w:rPr>
        <w:t xml:space="preserve">、《中华人民共和国民法</w:t>
      </w:r>
      <w:r>
        <w:rPr>
          <w:rFonts w:ascii="宋体" w:hAnsi="宋体" w:eastAsia="宋体" w:cs="宋体"/>
          <w:spacing w:val="13"/>
          <w:sz w:val="20"/>
          <w:szCs w:val="20"/>
        </w:rPr>
        <w:t xml:space="preserve">典》等法律法规的规定，就工程建设的实施及相关</w:t>
      </w:r>
      <w:r>
        <w:rPr>
          <w:rFonts w:ascii="宋体" w:hAnsi="宋体" w:eastAsia="宋体" w:cs="宋体"/>
          <w:spacing w:val="12"/>
          <w:sz w:val="20"/>
          <w:szCs w:val="20"/>
        </w:rPr>
        <w:t xml:space="preserve">事项，对合同当事人的权利义务作出的</w:t>
      </w:r>
      <w:r>
        <w:rPr>
          <w:rFonts w:ascii="宋体" w:hAnsi="宋体" w:eastAsia="宋体" w:cs="宋体"/>
          <w:spacing w:val="6"/>
          <w:sz w:val="20"/>
          <w:szCs w:val="20"/>
        </w:rPr>
        <w:t xml:space="preserve">原则性约定。</w:t>
      </w:r>
      <w:r/>
    </w:p>
    <w:p>
      <w:pPr>
        <w:ind w:left="21" w:right="80" w:firstLine="420"/>
        <w:jc w:val="both"/>
        <w:pageBreakBefore w:val="0"/>
        <w:spacing w:before="2" w:line="332" w:lineRule="auto"/>
        <w:rPr>
          <w:rFonts w:ascii="宋体" w:hAnsi="宋体" w:eastAsia="宋体" w:cs="宋体"/>
          <w:sz w:val="20"/>
          <w:szCs w:val="20"/>
        </w:rPr>
      </w:pPr>
      <w:r>
        <w:rPr>
          <w:rFonts w:ascii="宋体" w:hAnsi="宋体" w:eastAsia="宋体" w:cs="宋体"/>
          <w:spacing w:val="9"/>
          <w:sz w:val="20"/>
          <w:szCs w:val="20"/>
        </w:rPr>
        <w:t xml:space="preserve">通用合同条款共计</w:t>
      </w:r>
      <w:r>
        <w:rPr>
          <w:rFonts w:ascii="宋体" w:hAnsi="宋体" w:eastAsia="宋体" w:cs="宋体"/>
          <w:spacing w:val="-31"/>
          <w:sz w:val="20"/>
          <w:szCs w:val="20"/>
        </w:rPr>
        <w:t xml:space="preserve"> </w:t>
      </w:r>
      <w:r>
        <w:rPr>
          <w:rFonts w:ascii="宋体" w:hAnsi="宋体" w:eastAsia="宋体" w:cs="宋体"/>
          <w:spacing w:val="9"/>
          <w:sz w:val="20"/>
          <w:szCs w:val="20"/>
        </w:rPr>
        <w:t xml:space="preserve">20</w:t>
      </w:r>
      <w:r>
        <w:rPr>
          <w:rFonts w:ascii="宋体" w:hAnsi="宋体" w:eastAsia="宋体" w:cs="宋体"/>
          <w:spacing w:val="-37"/>
          <w:sz w:val="20"/>
          <w:szCs w:val="20"/>
        </w:rPr>
        <w:t xml:space="preserve"> </w:t>
      </w:r>
      <w:r>
        <w:rPr>
          <w:rFonts w:ascii="宋体" w:hAnsi="宋体" w:eastAsia="宋体" w:cs="宋体"/>
          <w:spacing w:val="9"/>
          <w:sz w:val="20"/>
          <w:szCs w:val="20"/>
        </w:rPr>
        <w:t xml:space="preserve">条，具体条款分别为：一般约定、发包人、承包人、监理人、工</w:t>
      </w:r>
      <w:r>
        <w:rPr>
          <w:rFonts w:ascii="宋体" w:hAnsi="宋体" w:eastAsia="宋体" w:cs="宋体"/>
          <w:spacing w:val="13"/>
          <w:sz w:val="20"/>
          <w:szCs w:val="20"/>
        </w:rPr>
        <w:t xml:space="preserve">程质量、安全文明施工与环境保护、工期和进度、材料与设备</w:t>
      </w:r>
      <w:r>
        <w:rPr>
          <w:rFonts w:ascii="宋体" w:hAnsi="宋体" w:eastAsia="宋体" w:cs="宋体"/>
          <w:spacing w:val="12"/>
          <w:sz w:val="20"/>
          <w:szCs w:val="20"/>
        </w:rPr>
        <w:t xml:space="preserve">、试验与检验、变更、价格</w:t>
      </w:r>
      <w:r>
        <w:rPr>
          <w:rFonts w:ascii="宋体" w:hAnsi="宋体" w:eastAsia="宋体" w:cs="宋体"/>
          <w:spacing w:val="13"/>
          <w:sz w:val="20"/>
          <w:szCs w:val="20"/>
        </w:rPr>
        <w:t xml:space="preserve">调整、合同价格、计量与支付、验收和工程试车、竣工结算、</w:t>
      </w:r>
      <w:r>
        <w:rPr>
          <w:rFonts w:ascii="宋体" w:hAnsi="宋体" w:eastAsia="宋体" w:cs="宋体"/>
          <w:spacing w:val="12"/>
          <w:sz w:val="20"/>
          <w:szCs w:val="20"/>
        </w:rPr>
        <w:t xml:space="preserve">缺陷责任与保修、违约、不</w:t>
      </w:r>
      <w:r>
        <w:rPr>
          <w:rFonts w:ascii="宋体" w:hAnsi="宋体" w:eastAsia="宋体" w:cs="宋体"/>
          <w:spacing w:val="13"/>
          <w:sz w:val="20"/>
          <w:szCs w:val="20"/>
        </w:rPr>
        <w:t xml:space="preserve">可抗力、保险、索赔和争议解决。前述条款安排既考虑了现行</w:t>
      </w:r>
      <w:r>
        <w:rPr>
          <w:rFonts w:ascii="宋体" w:hAnsi="宋体" w:eastAsia="宋体" w:cs="宋体"/>
          <w:spacing w:val="12"/>
          <w:sz w:val="20"/>
          <w:szCs w:val="20"/>
        </w:rPr>
        <w:t xml:space="preserve">法律法规对工程建设的有关</w:t>
      </w:r>
      <w:r>
        <w:rPr>
          <w:rFonts w:ascii="宋体" w:hAnsi="宋体" w:eastAsia="宋体" w:cs="宋体"/>
          <w:spacing w:val="9"/>
          <w:sz w:val="20"/>
          <w:szCs w:val="20"/>
        </w:rPr>
        <w:t xml:space="preserve">要求，也考虑了建设工程施工管理的特殊需要。</w:t>
      </w:r>
      <w:r/>
    </w:p>
    <w:p>
      <w:pPr>
        <w:ind w:left="452"/>
        <w:jc w:val="both"/>
        <w:pageBreakBefore w:val="0"/>
        <w:spacing w:line="228" w:lineRule="auto"/>
        <w:rPr>
          <w:rFonts w:ascii="宋体" w:hAnsi="宋体" w:eastAsia="宋体" w:cs="宋体"/>
          <w:sz w:val="20"/>
          <w:szCs w:val="20"/>
        </w:rPr>
      </w:pPr>
      <w:r>
        <w:rPr>
          <w:rFonts w:ascii="宋体" w:hAnsi="宋体" w:eastAsia="宋体" w:cs="宋体"/>
          <w:spacing w:val="7"/>
          <w:sz w:val="20"/>
          <w:szCs w:val="20"/>
        </w:rPr>
        <w:t xml:space="preserve">（三）专用合同条款</w:t>
      </w:r>
      <w:r/>
    </w:p>
    <w:p>
      <w:pPr>
        <w:ind w:left="22" w:right="80" w:firstLine="420"/>
        <w:jc w:val="both"/>
        <w:pageBreakBefore w:val="0"/>
        <w:spacing w:before="114" w:line="332" w:lineRule="auto"/>
        <w:rPr>
          <w:rFonts w:ascii="宋体" w:hAnsi="宋体" w:eastAsia="宋体" w:cs="宋体"/>
          <w:sz w:val="20"/>
          <w:szCs w:val="20"/>
        </w:rPr>
      </w:pPr>
      <w:r>
        <w:rPr>
          <w:rFonts w:ascii="宋体" w:hAnsi="宋体" w:eastAsia="宋体" w:cs="宋体"/>
          <w:spacing w:val="13"/>
          <w:sz w:val="20"/>
          <w:szCs w:val="20"/>
        </w:rPr>
        <w:t xml:space="preserve">专用合同条款是对通用合同条款原则性约定的细化、完善、补充、</w:t>
      </w:r>
      <w:r>
        <w:rPr>
          <w:rFonts w:ascii="宋体" w:hAnsi="宋体" w:eastAsia="宋体" w:cs="宋体"/>
          <w:spacing w:val="12"/>
          <w:sz w:val="20"/>
          <w:szCs w:val="20"/>
        </w:rPr>
        <w:t xml:space="preserve">修改或另行约定的</w:t>
      </w:r>
      <w:r>
        <w:rPr>
          <w:rFonts w:ascii="宋体" w:hAnsi="宋体" w:eastAsia="宋体" w:cs="宋体"/>
          <w:spacing w:val="13"/>
          <w:sz w:val="20"/>
          <w:szCs w:val="20"/>
        </w:rPr>
        <w:t xml:space="preserve">条款。合同当事人可以根据不同建设工程的特点及具体情况</w:t>
      </w:r>
      <w:r>
        <w:rPr>
          <w:rFonts w:ascii="宋体" w:hAnsi="宋体" w:eastAsia="宋体" w:cs="宋体"/>
          <w:spacing w:val="12"/>
          <w:sz w:val="20"/>
          <w:szCs w:val="20"/>
        </w:rPr>
        <w:t xml:space="preserve">，通过双方的谈判、协商对相</w:t>
      </w:r>
      <w:r>
        <w:rPr>
          <w:rFonts w:ascii="宋体" w:hAnsi="宋体" w:eastAsia="宋体" w:cs="宋体"/>
          <w:spacing w:val="9"/>
          <w:sz w:val="20"/>
          <w:szCs w:val="20"/>
        </w:rPr>
        <w:t xml:space="preserve">应的专用合同条款进行修改补充。在使用专用合同条款时，应注意以下事项：</w:t>
      </w:r>
      <w:r/>
    </w:p>
    <w:p>
      <w:pPr>
        <w:ind w:left="457"/>
        <w:jc w:val="both"/>
        <w:pageBreakBefore w:val="0"/>
        <w:spacing w:line="228" w:lineRule="auto"/>
        <w:rPr>
          <w:rFonts w:ascii="宋体" w:hAnsi="宋体" w:eastAsia="宋体" w:cs="宋体"/>
          <w:sz w:val="20"/>
          <w:szCs w:val="20"/>
        </w:rPr>
      </w:pPr>
      <w:r>
        <w:rPr>
          <w:rFonts w:ascii="宋体" w:hAnsi="宋体" w:eastAsia="宋体" w:cs="宋体"/>
          <w:spacing w:val="8"/>
          <w:sz w:val="20"/>
          <w:szCs w:val="20"/>
        </w:rPr>
        <w:t xml:space="preserve">1.专用合同条款的编号应与相应的通用合同条款的编号一致；</w:t>
      </w:r>
      <w:r/>
    </w:p>
    <w:p>
      <w:pPr>
        <w:ind w:left="23" w:right="80" w:firstLine="420"/>
        <w:jc w:val="both"/>
        <w:pageBreakBefore w:val="0"/>
        <w:spacing w:before="114" w:line="332" w:lineRule="auto"/>
        <w:rPr>
          <w:rFonts w:ascii="宋体" w:hAnsi="宋体" w:eastAsia="宋体" w:cs="宋体"/>
          <w:sz w:val="20"/>
          <w:szCs w:val="20"/>
        </w:rPr>
      </w:pPr>
      <w:r>
        <w:rPr>
          <w:rFonts w:ascii="宋体" w:hAnsi="宋体" w:eastAsia="宋体" w:cs="宋体"/>
          <w:spacing w:val="12"/>
          <w:sz w:val="20"/>
          <w:szCs w:val="20"/>
        </w:rPr>
        <w:t xml:space="preserve">2.合同当事人可以通过对专用合同条款的修改，满足具体建设工程的特殊要求，避免</w:t>
      </w:r>
      <w:r>
        <w:rPr>
          <w:rFonts w:ascii="宋体" w:hAnsi="宋体" w:eastAsia="宋体" w:cs="宋体"/>
          <w:spacing w:val="7"/>
          <w:sz w:val="20"/>
          <w:szCs w:val="20"/>
        </w:rPr>
        <w:t xml:space="preserve">直接修改通用合同条款；</w:t>
      </w:r>
      <w:r/>
    </w:p>
    <w:p>
      <w:pPr>
        <w:ind w:left="10" w:right="80" w:firstLine="435"/>
        <w:jc w:val="both"/>
        <w:pageBreakBefore w:val="0"/>
        <w:spacing w:before="1" w:line="332" w:lineRule="auto"/>
        <w:rPr>
          <w:rFonts w:ascii="宋体" w:hAnsi="宋体" w:eastAsia="宋体" w:cs="宋体"/>
          <w:sz w:val="20"/>
          <w:szCs w:val="20"/>
        </w:rPr>
      </w:pPr>
      <w:r>
        <w:rPr>
          <w:rFonts w:ascii="宋体" w:hAnsi="宋体" w:eastAsia="宋体" w:cs="宋体"/>
          <w:spacing w:val="12"/>
          <w:sz w:val="20"/>
          <w:szCs w:val="20"/>
        </w:rPr>
        <w:t xml:space="preserve">3.在专用合同条款中有横道线的地方，合同当事人可针对相应的通用合同条款进行细</w:t>
      </w:r>
      <w:r>
        <w:rPr>
          <w:rFonts w:ascii="宋体" w:hAnsi="宋体" w:eastAsia="宋体" w:cs="宋体"/>
          <w:spacing w:val="17"/>
          <w:sz w:val="20"/>
          <w:szCs w:val="20"/>
        </w:rPr>
        <w:t xml:space="preserve">化、完善、补充、修改或另行约定；</w:t>
      </w:r>
      <w:r>
        <w:rPr>
          <w:rFonts w:ascii="宋体" w:hAnsi="宋体" w:eastAsia="宋体" w:cs="宋体"/>
          <w:spacing w:val="-40"/>
          <w:sz w:val="20"/>
          <w:szCs w:val="20"/>
        </w:rPr>
        <w:t xml:space="preserve"> </w:t>
      </w:r>
      <w:r>
        <w:rPr>
          <w:rFonts w:ascii="宋体" w:hAnsi="宋体" w:eastAsia="宋体" w:cs="宋体"/>
          <w:spacing w:val="17"/>
          <w:sz w:val="20"/>
          <w:szCs w:val="20"/>
        </w:rPr>
        <w:t xml:space="preserve">如无细化、完善、补充、修改或另行约定，则填写</w:t>
      </w:r>
      <w:r>
        <w:rPr>
          <w:rFonts w:ascii="宋体" w:hAnsi="宋体" w:eastAsia="宋体" w:cs="宋体"/>
          <w:spacing w:val="5"/>
          <w:sz w:val="20"/>
          <w:szCs w:val="20"/>
        </w:rPr>
        <w:t xml:space="preserve">“无</w:t>
      </w:r>
      <w:r>
        <w:rPr>
          <w:rFonts w:ascii="宋体" w:hAnsi="宋体" w:eastAsia="宋体" w:cs="宋体"/>
          <w:spacing w:val="-69"/>
          <w:sz w:val="20"/>
          <w:szCs w:val="20"/>
        </w:rPr>
        <w:t xml:space="preserve"> </w:t>
      </w:r>
      <w:r>
        <w:rPr>
          <w:rFonts w:ascii="宋体" w:hAnsi="宋体" w:eastAsia="宋体" w:cs="宋体"/>
          <w:spacing w:val="5"/>
          <w:sz w:val="20"/>
          <w:szCs w:val="20"/>
        </w:rPr>
        <w:t xml:space="preserve">”或划“/</w:t>
      </w:r>
      <w:r>
        <w:rPr>
          <w:rFonts w:ascii="宋体" w:hAnsi="宋体" w:eastAsia="宋体" w:cs="宋体"/>
          <w:spacing w:val="-71"/>
          <w:sz w:val="20"/>
          <w:szCs w:val="20"/>
        </w:rPr>
        <w:t xml:space="preserve"> </w:t>
      </w:r>
      <w:r>
        <w:rPr>
          <w:rFonts w:ascii="宋体" w:hAnsi="宋体" w:eastAsia="宋体" w:cs="宋体"/>
          <w:spacing w:val="5"/>
          <w:sz w:val="20"/>
          <w:szCs w:val="20"/>
        </w:rPr>
        <w:t xml:space="preserve">”。</w:t>
      </w:r>
      <w:r/>
    </w:p>
    <w:p>
      <w:pPr>
        <w:ind w:left="445"/>
        <w:jc w:val="both"/>
        <w:pageBreakBefore w:val="0"/>
        <w:spacing w:line="227" w:lineRule="auto"/>
        <w:rPr>
          <w:rFonts w:ascii="宋体" w:hAnsi="宋体" w:eastAsia="宋体" w:cs="宋体"/>
          <w:sz w:val="20"/>
          <w:szCs w:val="20"/>
        </w:rPr>
      </w:pPr>
      <w:r>
        <w:rPr>
          <w:rFonts w:ascii="宋体" w:hAnsi="宋体" w:eastAsia="宋体" w:cs="宋体"/>
          <w:spacing w:val="9"/>
          <w:sz w:val="20"/>
          <w:szCs w:val="20"/>
        </w:rPr>
        <w:t xml:space="preserve">二、《示范文本》的性质和适用范围</w:t>
      </w:r>
      <w:r/>
    </w:p>
    <w:p>
      <w:pPr>
        <w:ind w:left="23" w:right="78" w:firstLine="424"/>
        <w:jc w:val="both"/>
        <w:pageBreakBefore w:val="0"/>
        <w:spacing w:before="114" w:line="333" w:lineRule="auto"/>
        <w:rPr>
          <w:rFonts w:ascii="宋体" w:hAnsi="宋体" w:eastAsia="宋体" w:cs="宋体"/>
          <w:sz w:val="20"/>
          <w:szCs w:val="20"/>
        </w:rPr>
      </w:pPr>
      <w:r>
        <w:rPr>
          <w:rFonts w:ascii="宋体" w:hAnsi="宋体" w:eastAsia="宋体" w:cs="宋体"/>
          <w:spacing w:val="13"/>
          <w:sz w:val="20"/>
          <w:szCs w:val="20"/>
        </w:rPr>
        <w:t xml:space="preserve">《示范文本》为非强制性使用文本。《示范文本》适用于房屋建</w:t>
      </w:r>
      <w:r>
        <w:rPr>
          <w:rFonts w:ascii="宋体" w:hAnsi="宋体" w:eastAsia="宋体" w:cs="宋体"/>
          <w:spacing w:val="12"/>
          <w:sz w:val="20"/>
          <w:szCs w:val="20"/>
        </w:rPr>
        <w:t xml:space="preserve">筑工程、土木工程、</w:t>
      </w:r>
      <w:r>
        <w:rPr>
          <w:rFonts w:ascii="宋体" w:hAnsi="宋体" w:eastAsia="宋体" w:cs="宋体"/>
          <w:spacing w:val="10"/>
          <w:sz w:val="20"/>
          <w:szCs w:val="20"/>
        </w:rPr>
        <w:t xml:space="preserve">线路管道和设备安装工程、装修工程等建设工程的施工承发包活动,合同当事人可</w:t>
      </w:r>
      <w:r>
        <w:rPr>
          <w:rFonts w:ascii="宋体" w:hAnsi="宋体" w:eastAsia="宋体" w:cs="宋体"/>
          <w:spacing w:val="9"/>
          <w:sz w:val="20"/>
          <w:szCs w:val="20"/>
        </w:rPr>
        <w:t xml:space="preserve">结合建设</w:t>
      </w:r>
      <w:r>
        <w:rPr>
          <w:rFonts w:ascii="宋体" w:hAnsi="宋体" w:eastAsia="宋体" w:cs="宋体"/>
          <w:spacing w:val="13"/>
          <w:sz w:val="20"/>
          <w:szCs w:val="20"/>
        </w:rPr>
        <w:t xml:space="preserve">工程具体情况，根据《示范文本》订立合同，并按照法律</w:t>
      </w:r>
      <w:r>
        <w:rPr>
          <w:rFonts w:ascii="宋体" w:hAnsi="宋体" w:eastAsia="宋体" w:cs="宋体"/>
          <w:spacing w:val="12"/>
          <w:sz w:val="20"/>
          <w:szCs w:val="20"/>
        </w:rPr>
        <w:t xml:space="preserve">法规规定和合同约定承担相应的</w:t>
      </w:r>
      <w:r>
        <w:rPr>
          <w:rFonts w:ascii="宋体" w:hAnsi="宋体" w:eastAsia="宋体" w:cs="宋体"/>
          <w:spacing w:val="8"/>
          <w:sz w:val="20"/>
          <w:szCs w:val="20"/>
        </w:rPr>
        <w:t xml:space="preserve">法律责任及合同权利义务。</w:t>
      </w:r>
      <w:r/>
    </w:p>
    <w:p>
      <w:pPr>
        <w:jc w:val="both"/>
        <w:pageBreakBefore w:val="0"/>
        <w:spacing w:line="333" w:lineRule="auto"/>
        <w:rPr>
          <w:rFonts w:ascii="宋体" w:hAnsi="宋体" w:eastAsia="宋体" w:cs="宋体"/>
          <w:sz w:val="20"/>
          <w:szCs w:val="20"/>
        </w:rPr>
        <w:sectPr>
          <w:footerReference w:type="default" r:id="rId13"/>
          <w:footnotePr/>
          <w:endnotePr/>
          <w:type w:val="nextPage"/>
          <w:pgSz w:w="11906" w:h="16839" w:orient="portrait"/>
          <w:pgMar w:top="1417" w:right="1417" w:bottom="1417" w:left="1417" w:header="0" w:footer="667" w:gutter="0"/>
          <w:cols w:num="1" w:sep="0" w:space="720" w:equalWidth="1"/>
          <w:docGrid w:linePitch="360"/>
        </w:sectPr>
      </w:pPr>
      <w:r>
        <w:rPr>
          <w:rFonts w:ascii="宋体" w:hAnsi="宋体" w:eastAsia="宋体" w:cs="宋体"/>
          <w:sz w:val="20"/>
          <w:szCs w:val="20"/>
        </w:rPr>
      </w:r>
      <w:r/>
    </w:p>
    <w:p>
      <w:pPr>
        <w:ind w:left="2654" w:firstLine="646"/>
        <w:jc w:val="both"/>
        <w:pageBreakBefore w:val="0"/>
        <w:spacing w:before="340" w:line="225" w:lineRule="auto"/>
        <w:rPr>
          <w:rFonts w:ascii="宋体" w:hAnsi="宋体" w:eastAsia="宋体" w:cs="宋体"/>
          <w:sz w:val="31"/>
          <w:szCs w:val="31"/>
        </w:rPr>
        <w:outlineLvl w:val="1"/>
      </w:pPr>
      <w:r>
        <w:rPr>
          <w:rFonts w:ascii="宋体" w:hAnsi="宋体" w:eastAsia="宋体" w:cs="宋体"/>
          <w:b/>
          <w:bCs/>
          <w:spacing w:val="6"/>
          <w:sz w:val="31"/>
          <w:szCs w:val="31"/>
        </w:rPr>
        <w:t xml:space="preserve">第一部分</w:t>
      </w:r>
      <w:r>
        <w:rPr>
          <w:rFonts w:ascii="宋体" w:hAnsi="宋体" w:eastAsia="宋体" w:cs="宋体"/>
          <w:spacing w:val="6"/>
          <w:sz w:val="31"/>
          <w:szCs w:val="31"/>
        </w:rPr>
        <w:t xml:space="preserve"> </w:t>
      </w:r>
      <w:r>
        <w:rPr>
          <w:rFonts w:ascii="宋体" w:hAnsi="宋体" w:eastAsia="宋体" w:cs="宋体"/>
          <w:b/>
          <w:bCs/>
          <w:spacing w:val="6"/>
          <w:sz w:val="31"/>
          <w:szCs w:val="31"/>
        </w:rPr>
        <w:t xml:space="preserve">合同协议书</w:t>
      </w:r>
      <w:r/>
    </w:p>
    <w:p>
      <w:pPr>
        <w:ind w:left="0" w:right="0" w:firstLine="450"/>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b/>
          <w:bCs/>
          <w:spacing w:val="7"/>
          <w:sz w:val="21"/>
          <w:szCs w:val="21"/>
        </w:rPr>
        <w:t xml:space="preserve">发包人（全称</w:t>
      </w:r>
      <w:r>
        <w:rPr>
          <w:rFonts w:ascii="宋体" w:hAnsi="宋体" w:eastAsia="宋体" w:cs="宋体"/>
          <w:b/>
          <w:bCs/>
          <w:spacing w:val="11"/>
          <w:sz w:val="21"/>
          <w:szCs w:val="21"/>
        </w:rPr>
        <w:t xml:space="preserve">）：</w:t>
      </w:r>
      <w:r>
        <w:rPr>
          <w:rFonts w:ascii="宋体" w:hAnsi="宋体" w:eastAsia="宋体" w:cs="宋体"/>
          <w:spacing w:val="17"/>
          <w:sz w:val="21"/>
          <w:szCs w:val="21"/>
          <w:u w:val="single"/>
        </w:rPr>
        <w:t xml:space="preserve"> </w:t>
      </w:r>
      <w:r>
        <w:rPr>
          <w:rFonts w:ascii="宋体" w:hAnsi="宋体" w:eastAsia="宋体" w:cs="宋体"/>
          <w:b/>
          <w:bCs/>
          <w:spacing w:val="7"/>
          <w:sz w:val="21"/>
          <w:szCs w:val="21"/>
          <w:u w:val="single"/>
        </w:rPr>
        <w:t xml:space="preserve">盐城市盐都区龙冈镇人民政府</w:t>
      </w:r>
      <w:r>
        <w:rPr>
          <w:rFonts w:ascii="宋体" w:hAnsi="宋体" w:eastAsia="宋体" w:cs="宋体"/>
          <w:sz w:val="21"/>
          <w:szCs w:val="21"/>
          <w:u w:val="single"/>
        </w:rPr>
        <w:t xml:space="preserve">  </w:t>
      </w:r>
      <w:r/>
    </w:p>
    <w:p>
      <w:pPr>
        <w:ind w:left="0" w:right="0" w:firstLine="446"/>
        <w:jc w:val="both"/>
        <w:keepLines w:val="0"/>
        <w:keepNext w:val="0"/>
        <w:pageBreakBefore w:val="0"/>
        <w:spacing w:line="440" w:lineRule="exact"/>
        <w:widowControl/>
        <w:rPr>
          <w:rFonts w:hint="default" w:ascii="宋体" w:hAnsi="宋体" w:eastAsia="宋体" w:cs="宋体"/>
          <w:sz w:val="21"/>
          <w:szCs w:val="21"/>
          <w:u w:val="single"/>
          <w:lang w:val="en-US" w:eastAsia="zh-CN"/>
        </w:rPr>
      </w:pPr>
      <w:r>
        <w:rPr>
          <w:rFonts w:ascii="宋体" w:hAnsi="宋体" w:eastAsia="宋体" w:cs="宋体"/>
          <w:b/>
          <w:bCs/>
          <w:spacing w:val="6"/>
          <w:sz w:val="21"/>
          <w:szCs w:val="21"/>
        </w:rPr>
        <w:t xml:space="preserve">承包人（全称</w:t>
      </w:r>
      <w:r>
        <w:rPr>
          <w:rFonts w:ascii="宋体" w:hAnsi="宋体" w:eastAsia="宋体" w:cs="宋体"/>
          <w:b/>
          <w:bCs/>
          <w:sz w:val="21"/>
          <w:szCs w:val="21"/>
        </w:rPr>
        <w:t xml:space="preserve">）：</w:t>
      </w:r>
      <w:r>
        <w:rPr>
          <w:rFonts w:hint="eastAsia" w:ascii="宋体" w:hAnsi="宋体" w:eastAsia="宋体" w:cs="宋体"/>
          <w:b/>
          <w:bCs/>
          <w:sz w:val="21"/>
          <w:szCs w:val="21"/>
          <w:u w:val="single"/>
          <w:lang w:val="en-US" w:eastAsia="zh-CN"/>
        </w:rPr>
        <w:t xml:space="preserve">                               </w:t>
      </w:r>
      <w:r/>
    </w:p>
    <w:p>
      <w:pPr>
        <w:ind w:left="0" w:right="0" w:firstLine="468"/>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12"/>
          <w:sz w:val="21"/>
          <w:szCs w:val="21"/>
        </w:rPr>
        <w:t xml:space="preserve">根据《中华人民共和国民法典》</w:t>
      </w:r>
      <w:r>
        <w:rPr>
          <w:rFonts w:ascii="宋体" w:hAnsi="宋体" w:eastAsia="宋体" w:cs="宋体"/>
          <w:spacing w:val="-60"/>
          <w:sz w:val="21"/>
          <w:szCs w:val="21"/>
        </w:rPr>
        <w:t xml:space="preserve"> </w:t>
      </w:r>
      <w:r>
        <w:rPr>
          <w:rFonts w:ascii="宋体" w:hAnsi="宋体" w:eastAsia="宋体" w:cs="宋体"/>
          <w:spacing w:val="12"/>
          <w:sz w:val="21"/>
          <w:szCs w:val="21"/>
        </w:rPr>
        <w:t xml:space="preserve">、《中华人民共和国建筑法》及有关法律规定，遵循</w:t>
      </w:r>
      <w:r>
        <w:rPr>
          <w:rFonts w:ascii="宋体" w:hAnsi="宋体" w:eastAsia="宋体" w:cs="宋体"/>
          <w:spacing w:val="11"/>
          <w:sz w:val="21"/>
          <w:szCs w:val="21"/>
        </w:rPr>
        <w:t xml:space="preserve">平等、</w:t>
      </w:r>
      <w:r>
        <w:rPr>
          <w:rFonts w:ascii="宋体" w:hAnsi="宋体" w:eastAsia="宋体" w:cs="宋体"/>
          <w:spacing w:val="-45"/>
          <w:sz w:val="21"/>
          <w:szCs w:val="21"/>
        </w:rPr>
        <w:t xml:space="preserve"> </w:t>
      </w:r>
      <w:r>
        <w:rPr>
          <w:rFonts w:ascii="宋体" w:hAnsi="宋体" w:eastAsia="宋体" w:cs="宋体"/>
          <w:spacing w:val="11"/>
          <w:sz w:val="21"/>
          <w:szCs w:val="21"/>
        </w:rPr>
        <w:t xml:space="preserve">自愿、公平和诚实信用的原则，双方就</w:t>
      </w:r>
      <w:r>
        <w:rPr>
          <w:rFonts w:ascii="宋体" w:hAnsi="宋体" w:eastAsia="宋体" w:cs="宋体"/>
          <w:spacing w:val="11"/>
          <w:sz w:val="21"/>
          <w:szCs w:val="21"/>
          <w:u w:val="single"/>
        </w:rPr>
        <w:t xml:space="preserve"> </w:t>
      </w:r>
      <w:r>
        <w:rPr>
          <w:rFonts w:hint="eastAsia" w:ascii="宋体" w:hAnsi="宋体" w:eastAsia="宋体" w:cs="宋体"/>
          <w:spacing w:val="8"/>
          <w:sz w:val="21"/>
          <w:szCs w:val="21"/>
          <w:u w:val="single"/>
          <w:lang w:eastAsia="zh-CN"/>
        </w:rPr>
        <w:t xml:space="preserve">凤凰南路办公楼改造装修工程</w:t>
      </w:r>
      <w:r>
        <w:rPr>
          <w:rFonts w:ascii="宋体" w:hAnsi="宋体" w:eastAsia="宋体" w:cs="宋体"/>
          <w:spacing w:val="11"/>
          <w:sz w:val="21"/>
          <w:szCs w:val="21"/>
          <w:u w:val="single"/>
        </w:rPr>
        <w:t xml:space="preserve"> </w:t>
      </w:r>
      <w:r>
        <w:rPr>
          <w:rFonts w:ascii="宋体" w:hAnsi="宋体" w:eastAsia="宋体" w:cs="宋体"/>
          <w:spacing w:val="11"/>
          <w:sz w:val="21"/>
          <w:szCs w:val="21"/>
        </w:rPr>
        <w:t xml:space="preserve">施工及有关事项协商一致，共</w:t>
      </w:r>
      <w:r>
        <w:rPr>
          <w:rFonts w:ascii="宋体" w:hAnsi="宋体" w:eastAsia="宋体" w:cs="宋体"/>
          <w:spacing w:val="7"/>
          <w:sz w:val="21"/>
          <w:szCs w:val="21"/>
        </w:rPr>
        <w:t xml:space="preserve">同达成如下协议：</w:t>
      </w:r>
      <w:r/>
    </w:p>
    <w:p>
      <w:pPr>
        <w:ind w:left="0" w:right="0" w:firstLine="448"/>
        <w:jc w:val="both"/>
        <w:keepLines w:val="0"/>
        <w:keepNext w:val="0"/>
        <w:pageBreakBefore w:val="0"/>
        <w:spacing w:line="440" w:lineRule="exact"/>
        <w:widowControl/>
        <w:rPr>
          <w:rFonts w:ascii="宋体" w:hAnsi="宋体" w:eastAsia="宋体" w:cs="宋体"/>
          <w:sz w:val="21"/>
          <w:szCs w:val="21"/>
        </w:rPr>
        <w:outlineLvl w:val="2"/>
      </w:pPr>
      <w:r>
        <w:rPr>
          <w:rFonts w:ascii="宋体" w:hAnsi="宋体" w:eastAsia="宋体" w:cs="宋体"/>
          <w:spacing w:val="7"/>
          <w:sz w:val="21"/>
          <w:szCs w:val="21"/>
        </w:rPr>
        <w:t xml:space="preserve">一、工程概况</w:t>
      </w:r>
      <w:r/>
    </w:p>
    <w:p>
      <w:pPr>
        <w:ind w:left="0" w:right="0" w:firstLine="452"/>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8"/>
          <w:sz w:val="21"/>
          <w:szCs w:val="21"/>
        </w:rPr>
        <w:t xml:space="preserve">1.工程名称：</w:t>
      </w:r>
      <w:r>
        <w:rPr>
          <w:rFonts w:hint="eastAsia" w:ascii="宋体" w:hAnsi="宋体" w:eastAsia="宋体" w:cs="宋体"/>
          <w:spacing w:val="8"/>
          <w:sz w:val="21"/>
          <w:szCs w:val="21"/>
          <w:u w:val="single"/>
          <w:lang w:eastAsia="zh-CN"/>
        </w:rPr>
        <w:t xml:space="preserve">凤凰南路办公楼改造装修工程</w:t>
      </w:r>
      <w:r>
        <w:rPr>
          <w:rFonts w:ascii="宋体" w:hAnsi="宋体" w:eastAsia="宋体" w:cs="宋体"/>
          <w:spacing w:val="8"/>
          <w:sz w:val="21"/>
          <w:szCs w:val="21"/>
          <w:u w:val="single"/>
        </w:rPr>
        <w:t xml:space="preserve">。</w:t>
      </w:r>
      <w:r/>
    </w:p>
    <w:p>
      <w:pPr>
        <w:ind w:left="0" w:right="0" w:firstLine="456"/>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9"/>
          <w:sz w:val="21"/>
          <w:szCs w:val="21"/>
        </w:rPr>
        <w:t xml:space="preserve">2.工程地点：</w:t>
      </w:r>
      <w:r>
        <w:rPr>
          <w:rFonts w:ascii="宋体" w:hAnsi="宋体" w:eastAsia="宋体" w:cs="宋体"/>
          <w:spacing w:val="9"/>
          <w:sz w:val="21"/>
          <w:szCs w:val="21"/>
          <w:u w:val="single"/>
        </w:rPr>
        <w:t xml:space="preserve">盐城市盐都区龙冈镇境内。</w:t>
      </w:r>
      <w:r/>
    </w:p>
    <w:p>
      <w:pPr>
        <w:ind w:left="0" w:right="0" w:firstLine="444"/>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6"/>
          <w:sz w:val="21"/>
          <w:szCs w:val="21"/>
        </w:rPr>
        <w:t xml:space="preserve">3.工程立项批准文号：</w:t>
      </w:r>
      <w:r>
        <w:rPr>
          <w:rFonts w:hint="eastAsia" w:ascii="宋体" w:hAnsi="宋体" w:eastAsia="宋体" w:cs="宋体"/>
          <w:spacing w:val="6"/>
          <w:sz w:val="21"/>
          <w:szCs w:val="21"/>
          <w:u w:val="single"/>
          <w:lang w:val="en-US" w:eastAsia="zh-CN"/>
        </w:rPr>
        <w:t xml:space="preserve">   都政服投资复(2026)74号    </w:t>
      </w:r>
      <w:r>
        <w:rPr>
          <w:rFonts w:ascii="宋体" w:hAnsi="宋体" w:eastAsia="宋体" w:cs="宋体"/>
          <w:spacing w:val="6"/>
          <w:sz w:val="21"/>
          <w:szCs w:val="21"/>
        </w:rPr>
        <w:t xml:space="preserve">。</w:t>
      </w:r>
      <w:r/>
    </w:p>
    <w:p>
      <w:pPr>
        <w:ind w:left="0" w:right="0" w:firstLine="448"/>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7"/>
          <w:sz w:val="21"/>
          <w:szCs w:val="21"/>
        </w:rPr>
        <w:t xml:space="preserve">4.资金来源：</w:t>
      </w:r>
      <w:r>
        <w:rPr>
          <w:rFonts w:ascii="宋体" w:hAnsi="宋体" w:eastAsia="宋体" w:cs="宋体"/>
          <w:spacing w:val="7"/>
          <w:sz w:val="21"/>
          <w:szCs w:val="21"/>
          <w:u w:val="single"/>
        </w:rPr>
        <w:t xml:space="preserve">财政资金 </w:t>
      </w:r>
      <w:r>
        <w:rPr>
          <w:rFonts w:ascii="宋体" w:hAnsi="宋体" w:eastAsia="宋体" w:cs="宋体"/>
          <w:spacing w:val="7"/>
          <w:sz w:val="21"/>
          <w:szCs w:val="21"/>
        </w:rPr>
        <w:t xml:space="preserve">。</w:t>
      </w:r>
      <w:r/>
    </w:p>
    <w:p>
      <w:pPr>
        <w:ind w:left="0" w:right="0" w:firstLine="448"/>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7"/>
          <w:sz w:val="21"/>
          <w:szCs w:val="21"/>
        </w:rPr>
        <w:t xml:space="preserve">5.工程内容：</w:t>
      </w:r>
      <w:r>
        <w:rPr>
          <w:rFonts w:hint="eastAsia" w:ascii="宋体" w:hAnsi="宋体" w:eastAsia="宋体" w:cs="宋体"/>
          <w:spacing w:val="8"/>
          <w:sz w:val="21"/>
          <w:szCs w:val="21"/>
          <w:u w:val="single"/>
          <w:lang w:eastAsia="zh-CN"/>
        </w:rPr>
        <w:t xml:space="preserve">凤凰南路办公楼改造装修工程</w:t>
      </w:r>
      <w:r>
        <w:rPr>
          <w:rFonts w:hint="eastAsia" w:ascii="宋体" w:hAnsi="宋体" w:eastAsia="宋体" w:cs="宋体"/>
          <w:spacing w:val="8"/>
          <w:sz w:val="21"/>
          <w:szCs w:val="21"/>
          <w:u w:val="single"/>
          <w:lang w:val="en-US" w:eastAsia="zh-CN"/>
        </w:rPr>
        <w:t xml:space="preserve">包工包料的施工</w:t>
      </w:r>
      <w:r>
        <w:rPr>
          <w:rFonts w:ascii="宋体" w:hAnsi="宋体" w:eastAsia="宋体" w:cs="宋体"/>
          <w:spacing w:val="8"/>
          <w:sz w:val="21"/>
          <w:szCs w:val="21"/>
          <w:u w:val="single"/>
        </w:rPr>
        <w:t xml:space="preserve">，具体详见施工图纸和工程量清单。</w:t>
      </w:r>
      <w:r/>
    </w:p>
    <w:p>
      <w:pPr>
        <w:ind w:left="0" w:right="0" w:firstLine="436"/>
        <w:jc w:val="both"/>
        <w:keepLines w:val="0"/>
        <w:keepNext w:val="0"/>
        <w:pageBreakBefore w:val="0"/>
        <w:spacing w:line="440" w:lineRule="exact"/>
        <w:widowControl/>
        <w:tabs>
          <w:tab w:val="left" w:pos="8320" w:leader="none"/>
        </w:tabs>
        <w:rPr>
          <w:rFonts w:ascii="宋体" w:hAnsi="宋体" w:eastAsia="宋体" w:cs="宋体"/>
          <w:sz w:val="21"/>
          <w:szCs w:val="21"/>
        </w:rPr>
      </w:pPr>
      <w:r>
        <w:rPr>
          <w:rFonts w:ascii="宋体" w:hAnsi="宋体" w:eastAsia="宋体" w:cs="宋体"/>
          <w:spacing w:val="4"/>
          <w:sz w:val="21"/>
          <w:szCs w:val="21"/>
        </w:rPr>
        <w:t xml:space="preserve">6.工程承包范围：</w:t>
      </w:r>
      <w:r>
        <w:rPr>
          <w:rFonts w:ascii="宋体" w:hAnsi="宋体" w:eastAsia="宋体" w:cs="宋体"/>
          <w:spacing w:val="7"/>
          <w:sz w:val="21"/>
          <w:szCs w:val="21"/>
          <w:u w:val="single"/>
        </w:rPr>
        <w:t xml:space="preserve">具体详见工程量清单及施工图纸。发包</w:t>
      </w:r>
      <w:r>
        <w:rPr>
          <w:rFonts w:ascii="宋体" w:hAnsi="宋体" w:eastAsia="宋体" w:cs="宋体"/>
          <w:spacing w:val="1"/>
          <w:sz w:val="21"/>
          <w:szCs w:val="21"/>
          <w:u w:val="single"/>
        </w:rPr>
        <w:t xml:space="preserve">人保留对上述工程规模进行适当调整的权利。</w:t>
      </w:r>
      <w:r/>
    </w:p>
    <w:p>
      <w:pPr>
        <w:ind w:left="0" w:right="0" w:firstLine="448"/>
        <w:jc w:val="both"/>
        <w:keepLines w:val="0"/>
        <w:keepNext w:val="0"/>
        <w:pageBreakBefore w:val="0"/>
        <w:spacing w:line="440" w:lineRule="exact"/>
        <w:widowControl/>
        <w:rPr>
          <w:rFonts w:ascii="宋体" w:hAnsi="宋体" w:eastAsia="宋体" w:cs="宋体"/>
          <w:sz w:val="21"/>
          <w:szCs w:val="21"/>
        </w:rPr>
        <w:outlineLvl w:val="2"/>
      </w:pPr>
      <w:r>
        <w:rPr>
          <w:rFonts w:ascii="宋体" w:hAnsi="宋体" w:eastAsia="宋体" w:cs="宋体"/>
          <w:spacing w:val="7"/>
          <w:sz w:val="21"/>
          <w:szCs w:val="21"/>
        </w:rPr>
        <w:t xml:space="preserve">二、合同工期</w:t>
      </w:r>
      <w:r/>
    </w:p>
    <w:p>
      <w:pPr>
        <w:ind w:left="0" w:right="0" w:firstLine="452"/>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8"/>
          <w:sz w:val="21"/>
          <w:szCs w:val="21"/>
        </w:rPr>
        <w:t xml:space="preserve">计划开工日期：</w:t>
      </w:r>
      <w:r>
        <w:rPr>
          <w:rFonts w:hint="eastAsia" w:ascii="宋体" w:hAnsi="宋体" w:eastAsia="宋体" w:cs="宋体"/>
          <w:spacing w:val="8"/>
          <w:sz w:val="21"/>
          <w:szCs w:val="21"/>
          <w:lang w:val="en-US" w:eastAsia="zh-CN"/>
        </w:rPr>
        <w:t xml:space="preserve">2026</w:t>
      </w:r>
      <w:r>
        <w:rPr>
          <w:rFonts w:ascii="宋体" w:hAnsi="宋体" w:eastAsia="宋体" w:cs="宋体"/>
          <w:spacing w:val="8"/>
          <w:sz w:val="21"/>
          <w:szCs w:val="21"/>
        </w:rPr>
        <w:t xml:space="preserve">年</w:t>
      </w:r>
      <w:r>
        <w:rPr>
          <w:rFonts w:hint="eastAsia" w:ascii="宋体" w:hAnsi="宋体" w:eastAsia="宋体" w:cs="宋体"/>
          <w:spacing w:val="8"/>
          <w:sz w:val="21"/>
          <w:szCs w:val="21"/>
          <w:lang w:val="en-US" w:eastAsia="zh-CN"/>
        </w:rPr>
        <w:t xml:space="preserve">   </w:t>
      </w:r>
      <w:r>
        <w:rPr>
          <w:rFonts w:ascii="宋体" w:hAnsi="宋体" w:eastAsia="宋体" w:cs="宋体"/>
          <w:spacing w:val="8"/>
          <w:sz w:val="21"/>
          <w:szCs w:val="21"/>
        </w:rPr>
        <w:t xml:space="preserve">月</w:t>
      </w:r>
      <w:r>
        <w:rPr>
          <w:rFonts w:hint="eastAsia" w:ascii="宋体" w:hAnsi="宋体" w:eastAsia="宋体" w:cs="宋体"/>
          <w:spacing w:val="8"/>
          <w:sz w:val="21"/>
          <w:szCs w:val="21"/>
          <w:lang w:val="en-US" w:eastAsia="zh-CN"/>
        </w:rPr>
        <w:t xml:space="preserve">    </w:t>
      </w:r>
      <w:r>
        <w:rPr>
          <w:rFonts w:ascii="宋体" w:hAnsi="宋体" w:eastAsia="宋体" w:cs="宋体"/>
          <w:spacing w:val="8"/>
          <w:sz w:val="21"/>
          <w:szCs w:val="21"/>
        </w:rPr>
        <w:t xml:space="preserve">日。</w:t>
      </w:r>
      <w:r/>
    </w:p>
    <w:p>
      <w:pPr>
        <w:ind w:left="0" w:right="0" w:firstLine="452"/>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8"/>
          <w:sz w:val="21"/>
          <w:szCs w:val="21"/>
        </w:rPr>
        <w:t xml:space="preserve">计划竣工日期：</w:t>
      </w:r>
      <w:r>
        <w:rPr>
          <w:rFonts w:hint="eastAsia" w:ascii="宋体" w:hAnsi="宋体" w:eastAsia="宋体" w:cs="宋体"/>
          <w:spacing w:val="8"/>
          <w:sz w:val="21"/>
          <w:szCs w:val="21"/>
          <w:lang w:val="en-US" w:eastAsia="zh-CN"/>
        </w:rPr>
        <w:t xml:space="preserve">2026</w:t>
      </w:r>
      <w:r>
        <w:rPr>
          <w:rFonts w:ascii="宋体" w:hAnsi="宋体" w:eastAsia="宋体" w:cs="宋体"/>
          <w:spacing w:val="8"/>
          <w:sz w:val="21"/>
          <w:szCs w:val="21"/>
        </w:rPr>
        <w:t xml:space="preserve">年</w:t>
      </w:r>
      <w:r>
        <w:rPr>
          <w:rFonts w:hint="eastAsia" w:ascii="宋体" w:hAnsi="宋体" w:eastAsia="宋体" w:cs="宋体"/>
          <w:spacing w:val="8"/>
          <w:sz w:val="21"/>
          <w:szCs w:val="21"/>
          <w:lang w:val="en-US" w:eastAsia="zh-CN"/>
        </w:rPr>
        <w:t xml:space="preserve">   </w:t>
      </w:r>
      <w:r>
        <w:rPr>
          <w:rFonts w:ascii="宋体" w:hAnsi="宋体" w:eastAsia="宋体" w:cs="宋体"/>
          <w:spacing w:val="8"/>
          <w:sz w:val="21"/>
          <w:szCs w:val="21"/>
        </w:rPr>
        <w:t xml:space="preserve">月</w:t>
      </w:r>
      <w:r>
        <w:rPr>
          <w:rFonts w:hint="eastAsia" w:ascii="宋体" w:hAnsi="宋体" w:eastAsia="宋体" w:cs="宋体"/>
          <w:spacing w:val="8"/>
          <w:sz w:val="21"/>
          <w:szCs w:val="21"/>
          <w:lang w:val="en-US" w:eastAsia="zh-CN"/>
        </w:rPr>
        <w:t xml:space="preserve">    </w:t>
      </w:r>
      <w:r>
        <w:rPr>
          <w:rFonts w:ascii="宋体" w:hAnsi="宋体" w:eastAsia="宋体" w:cs="宋体"/>
          <w:spacing w:val="8"/>
          <w:sz w:val="21"/>
          <w:szCs w:val="21"/>
        </w:rPr>
        <w:t xml:space="preserve">日。</w:t>
      </w:r>
      <w:r/>
    </w:p>
    <w:p>
      <w:pPr>
        <w:ind w:left="0" w:right="0" w:firstLine="456"/>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9"/>
          <w:sz w:val="21"/>
          <w:szCs w:val="21"/>
        </w:rPr>
        <w:t xml:space="preserve">工期总日历天数：60 日历天。工期总日历天</w:t>
      </w:r>
      <w:r>
        <w:rPr>
          <w:rFonts w:ascii="宋体" w:hAnsi="宋体" w:eastAsia="宋体" w:cs="宋体"/>
          <w:spacing w:val="8"/>
          <w:sz w:val="21"/>
          <w:szCs w:val="21"/>
        </w:rPr>
        <w:t xml:space="preserve">数与根据前述计划开竣工日期计算的工期天数不一致的，以工期总日历天数为准。</w:t>
      </w:r>
      <w:r/>
    </w:p>
    <w:p>
      <w:pPr>
        <w:ind w:left="0" w:right="0" w:firstLine="452"/>
        <w:jc w:val="both"/>
        <w:keepLines w:val="0"/>
        <w:keepNext w:val="0"/>
        <w:pageBreakBefore w:val="0"/>
        <w:spacing w:line="440" w:lineRule="exact"/>
        <w:widowControl/>
        <w:rPr>
          <w:rFonts w:ascii="宋体" w:hAnsi="宋体" w:eastAsia="宋体" w:cs="宋体"/>
          <w:sz w:val="21"/>
          <w:szCs w:val="21"/>
        </w:rPr>
        <w:outlineLvl w:val="2"/>
      </w:pPr>
      <w:r>
        <w:rPr>
          <w:rFonts w:ascii="宋体" w:hAnsi="宋体" w:eastAsia="宋体" w:cs="宋体"/>
          <w:spacing w:val="8"/>
          <w:sz w:val="21"/>
          <w:szCs w:val="21"/>
        </w:rPr>
        <w:t xml:space="preserve">三、质量标准</w:t>
      </w:r>
      <w:r/>
    </w:p>
    <w:p>
      <w:pPr>
        <w:ind w:left="0" w:right="0" w:firstLine="448"/>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7"/>
          <w:sz w:val="21"/>
          <w:szCs w:val="21"/>
        </w:rPr>
        <w:t xml:space="preserve">工程质量符合</w:t>
      </w:r>
      <w:r>
        <w:rPr>
          <w:rFonts w:ascii="宋体" w:hAnsi="宋体" w:eastAsia="宋体" w:cs="宋体"/>
          <w:spacing w:val="7"/>
          <w:sz w:val="21"/>
          <w:szCs w:val="21"/>
          <w:u w:val="single"/>
        </w:rPr>
        <w:t xml:space="preserve">“合格</w:t>
      </w:r>
      <w:r>
        <w:rPr>
          <w:rFonts w:ascii="宋体" w:hAnsi="宋体" w:eastAsia="宋体" w:cs="宋体"/>
          <w:spacing w:val="-61"/>
          <w:sz w:val="21"/>
          <w:szCs w:val="21"/>
          <w:u w:val="single"/>
        </w:rPr>
        <w:t xml:space="preserve"> </w:t>
      </w:r>
      <w:r>
        <w:rPr>
          <w:rFonts w:ascii="宋体" w:hAnsi="宋体" w:eastAsia="宋体" w:cs="宋体"/>
          <w:spacing w:val="7"/>
          <w:sz w:val="21"/>
          <w:szCs w:val="21"/>
          <w:u w:val="single"/>
        </w:rPr>
        <w:t xml:space="preserve">”</w:t>
      </w:r>
      <w:r>
        <w:rPr>
          <w:rFonts w:ascii="宋体" w:hAnsi="宋体" w:eastAsia="宋体" w:cs="宋体"/>
          <w:spacing w:val="7"/>
          <w:sz w:val="21"/>
          <w:szCs w:val="21"/>
        </w:rPr>
        <w:t xml:space="preserve">。</w:t>
      </w:r>
      <w:r/>
    </w:p>
    <w:p>
      <w:pPr>
        <w:ind w:left="0" w:right="0" w:firstLine="448"/>
        <w:jc w:val="both"/>
        <w:keepLines w:val="0"/>
        <w:keepNext w:val="0"/>
        <w:pageBreakBefore w:val="0"/>
        <w:spacing w:line="440" w:lineRule="exact"/>
        <w:widowControl/>
        <w:rPr>
          <w:rFonts w:ascii="宋体" w:hAnsi="宋体" w:eastAsia="宋体" w:cs="宋体"/>
          <w:sz w:val="21"/>
          <w:szCs w:val="21"/>
        </w:rPr>
        <w:outlineLvl w:val="2"/>
      </w:pPr>
      <w:r>
        <w:rPr>
          <w:rFonts w:ascii="宋体" w:hAnsi="宋体" w:eastAsia="宋体" w:cs="宋体"/>
          <w:spacing w:val="7"/>
          <w:sz w:val="21"/>
          <w:szCs w:val="21"/>
        </w:rPr>
        <w:t xml:space="preserve">四、签约合同价与合同价格形式</w:t>
      </w:r>
      <w:r/>
    </w:p>
    <w:p>
      <w:pPr>
        <w:ind w:left="0" w:right="0" w:firstLine="436"/>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4"/>
          <w:sz w:val="21"/>
          <w:szCs w:val="21"/>
        </w:rPr>
        <w:t xml:space="preserve">1.签约合同价为：</w:t>
      </w:r>
      <w:r/>
    </w:p>
    <w:p>
      <w:pPr>
        <w:ind w:left="0" w:right="0" w:firstLine="416"/>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1"/>
          <w:sz w:val="21"/>
          <w:szCs w:val="21"/>
        </w:rPr>
        <w:t xml:space="preserve">人民币(大写)</w:t>
      </w:r>
      <w:r>
        <w:rPr>
          <w:rFonts w:ascii="宋体" w:hAnsi="宋体" w:eastAsia="宋体" w:cs="宋体"/>
          <w:spacing w:val="-90"/>
          <w:sz w:val="21"/>
          <w:szCs w:val="21"/>
        </w:rPr>
        <w:t xml:space="preserve"> </w:t>
      </w:r>
      <w:r>
        <w:rPr>
          <w:rFonts w:ascii="宋体" w:hAnsi="宋体" w:eastAsia="宋体" w:cs="宋体"/>
          <w:spacing w:val="5"/>
          <w:sz w:val="21"/>
          <w:szCs w:val="21"/>
          <w:u w:val="single"/>
        </w:rPr>
        <w:t xml:space="preserve">            </w:t>
      </w:r>
      <w:r>
        <w:rPr>
          <w:rFonts w:ascii="宋体" w:hAnsi="宋体" w:eastAsia="宋体" w:cs="宋体"/>
          <w:spacing w:val="-55"/>
          <w:sz w:val="21"/>
          <w:szCs w:val="21"/>
        </w:rPr>
        <w:t xml:space="preserve"> </w:t>
      </w:r>
      <w:r>
        <w:rPr>
          <w:rFonts w:ascii="宋体" w:hAnsi="宋体" w:eastAsia="宋体" w:cs="宋体"/>
          <w:spacing w:val="-1"/>
          <w:sz w:val="21"/>
          <w:szCs w:val="21"/>
        </w:rPr>
        <w:t xml:space="preserve">(￥</w:t>
      </w:r>
      <w:r>
        <w:rPr>
          <w:rFonts w:ascii="宋体" w:hAnsi="宋体" w:eastAsia="宋体" w:cs="宋体"/>
          <w:spacing w:val="-76"/>
          <w:sz w:val="21"/>
          <w:szCs w:val="21"/>
        </w:rPr>
        <w:t xml:space="preserve"> </w:t>
      </w:r>
      <w:r>
        <w:rPr>
          <w:rFonts w:ascii="宋体" w:hAnsi="宋体" w:eastAsia="宋体" w:cs="宋体"/>
          <w:spacing w:val="5"/>
          <w:sz w:val="21"/>
          <w:szCs w:val="21"/>
          <w:u w:val="single"/>
        </w:rPr>
        <w:t xml:space="preserve">    </w:t>
      </w:r>
      <w:r>
        <w:rPr>
          <w:rFonts w:ascii="宋体" w:hAnsi="宋体" w:eastAsia="宋体" w:cs="宋体"/>
          <w:spacing w:val="-91"/>
          <w:sz w:val="21"/>
          <w:szCs w:val="21"/>
        </w:rPr>
        <w:t xml:space="preserve"> </w:t>
      </w:r>
      <w:r>
        <w:rPr>
          <w:rFonts w:ascii="宋体" w:hAnsi="宋体" w:eastAsia="宋体" w:cs="宋体"/>
          <w:spacing w:val="-1"/>
          <w:sz w:val="21"/>
          <w:szCs w:val="21"/>
        </w:rPr>
        <w:t xml:space="preserve">元)；</w:t>
      </w:r>
      <w:r/>
    </w:p>
    <w:p>
      <w:pPr>
        <w:ind w:left="0" w:right="0" w:firstLine="428"/>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2"/>
          <w:sz w:val="21"/>
          <w:szCs w:val="21"/>
        </w:rPr>
        <w:t xml:space="preserve">其中：</w:t>
      </w:r>
      <w:r/>
    </w:p>
    <w:p>
      <w:pPr>
        <w:ind w:left="0" w:right="0" w:firstLine="444"/>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6"/>
          <w:sz w:val="21"/>
          <w:szCs w:val="21"/>
        </w:rPr>
        <w:t xml:space="preserve">（1）安全文明施工费：</w:t>
      </w:r>
      <w:r/>
    </w:p>
    <w:p>
      <w:pPr>
        <w:ind w:left="0" w:right="0" w:firstLine="416"/>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1"/>
          <w:sz w:val="21"/>
          <w:szCs w:val="21"/>
        </w:rPr>
        <w:t xml:space="preserve">人民币(大写)</w:t>
      </w:r>
      <w:r>
        <w:rPr>
          <w:rFonts w:ascii="宋体" w:hAnsi="宋体" w:eastAsia="宋体" w:cs="宋体"/>
          <w:spacing w:val="-90"/>
          <w:sz w:val="21"/>
          <w:szCs w:val="21"/>
        </w:rPr>
        <w:t xml:space="preserve"> </w:t>
      </w:r>
      <w:r>
        <w:rPr>
          <w:rFonts w:ascii="宋体" w:hAnsi="宋体" w:eastAsia="宋体" w:cs="宋体"/>
          <w:spacing w:val="5"/>
          <w:sz w:val="21"/>
          <w:szCs w:val="21"/>
          <w:u w:val="single"/>
        </w:rPr>
        <w:t xml:space="preserve">            </w:t>
      </w:r>
      <w:r>
        <w:rPr>
          <w:rFonts w:ascii="宋体" w:hAnsi="宋体" w:eastAsia="宋体" w:cs="宋体"/>
          <w:spacing w:val="-55"/>
          <w:sz w:val="21"/>
          <w:szCs w:val="21"/>
        </w:rPr>
        <w:t xml:space="preserve"> </w:t>
      </w:r>
      <w:r>
        <w:rPr>
          <w:rFonts w:ascii="宋体" w:hAnsi="宋体" w:eastAsia="宋体" w:cs="宋体"/>
          <w:spacing w:val="-1"/>
          <w:sz w:val="21"/>
          <w:szCs w:val="21"/>
        </w:rPr>
        <w:t xml:space="preserve">(￥</w:t>
      </w:r>
      <w:r>
        <w:rPr>
          <w:rFonts w:ascii="宋体" w:hAnsi="宋体" w:eastAsia="宋体" w:cs="宋体"/>
          <w:spacing w:val="-76"/>
          <w:sz w:val="21"/>
          <w:szCs w:val="21"/>
        </w:rPr>
        <w:t xml:space="preserve"> </w:t>
      </w:r>
      <w:r>
        <w:rPr>
          <w:rFonts w:ascii="宋体" w:hAnsi="宋体" w:eastAsia="宋体" w:cs="宋体"/>
          <w:spacing w:val="5"/>
          <w:sz w:val="21"/>
          <w:szCs w:val="21"/>
          <w:u w:val="single"/>
        </w:rPr>
        <w:t xml:space="preserve">    </w:t>
      </w:r>
      <w:r>
        <w:rPr>
          <w:rFonts w:ascii="宋体" w:hAnsi="宋体" w:eastAsia="宋体" w:cs="宋体"/>
          <w:spacing w:val="-91"/>
          <w:sz w:val="21"/>
          <w:szCs w:val="21"/>
        </w:rPr>
        <w:t xml:space="preserve"> </w:t>
      </w:r>
      <w:r>
        <w:rPr>
          <w:rFonts w:ascii="宋体" w:hAnsi="宋体" w:eastAsia="宋体" w:cs="宋体"/>
          <w:spacing w:val="-1"/>
          <w:sz w:val="21"/>
          <w:szCs w:val="21"/>
        </w:rPr>
        <w:t xml:space="preserve">元)；</w:t>
      </w:r>
      <w:r/>
    </w:p>
    <w:p>
      <w:pPr>
        <w:ind w:left="0" w:right="0" w:firstLine="448"/>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7"/>
          <w:sz w:val="21"/>
          <w:szCs w:val="21"/>
        </w:rPr>
        <w:t xml:space="preserve">（2）材料和工程设备暂估价金额：</w:t>
      </w:r>
      <w:r/>
    </w:p>
    <w:p>
      <w:pPr>
        <w:ind w:left="0" w:right="0" w:firstLine="416"/>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1"/>
          <w:sz w:val="21"/>
          <w:szCs w:val="21"/>
        </w:rPr>
        <w:t xml:space="preserve">人民币(大写)</w:t>
      </w:r>
      <w:r>
        <w:rPr>
          <w:rFonts w:ascii="宋体" w:hAnsi="宋体" w:eastAsia="宋体" w:cs="宋体"/>
          <w:spacing w:val="-90"/>
          <w:sz w:val="21"/>
          <w:szCs w:val="21"/>
        </w:rPr>
        <w:t xml:space="preserve"> </w:t>
      </w:r>
      <w:r>
        <w:rPr>
          <w:rFonts w:ascii="宋体" w:hAnsi="宋体" w:eastAsia="宋体" w:cs="宋体"/>
          <w:spacing w:val="5"/>
          <w:sz w:val="21"/>
          <w:szCs w:val="21"/>
          <w:u w:val="single"/>
        </w:rPr>
        <w:t xml:space="preserve">            </w:t>
      </w:r>
      <w:r>
        <w:rPr>
          <w:rFonts w:ascii="宋体" w:hAnsi="宋体" w:eastAsia="宋体" w:cs="宋体"/>
          <w:spacing w:val="-55"/>
          <w:sz w:val="21"/>
          <w:szCs w:val="21"/>
        </w:rPr>
        <w:t xml:space="preserve"> </w:t>
      </w:r>
      <w:r>
        <w:rPr>
          <w:rFonts w:ascii="宋体" w:hAnsi="宋体" w:eastAsia="宋体" w:cs="宋体"/>
          <w:spacing w:val="-1"/>
          <w:sz w:val="21"/>
          <w:szCs w:val="21"/>
        </w:rPr>
        <w:t xml:space="preserve">(￥</w:t>
      </w:r>
      <w:r>
        <w:rPr>
          <w:rFonts w:ascii="宋体" w:hAnsi="宋体" w:eastAsia="宋体" w:cs="宋体"/>
          <w:spacing w:val="-76"/>
          <w:sz w:val="21"/>
          <w:szCs w:val="21"/>
        </w:rPr>
        <w:t xml:space="preserve"> </w:t>
      </w:r>
      <w:r>
        <w:rPr>
          <w:rFonts w:ascii="宋体" w:hAnsi="宋体" w:eastAsia="宋体" w:cs="宋体"/>
          <w:spacing w:val="5"/>
          <w:sz w:val="21"/>
          <w:szCs w:val="21"/>
          <w:u w:val="single"/>
        </w:rPr>
        <w:t xml:space="preserve">    </w:t>
      </w:r>
      <w:r>
        <w:rPr>
          <w:rFonts w:ascii="宋体" w:hAnsi="宋体" w:eastAsia="宋体" w:cs="宋体"/>
          <w:spacing w:val="-91"/>
          <w:sz w:val="21"/>
          <w:szCs w:val="21"/>
        </w:rPr>
        <w:t xml:space="preserve"> </w:t>
      </w:r>
      <w:r>
        <w:rPr>
          <w:rFonts w:ascii="宋体" w:hAnsi="宋体" w:eastAsia="宋体" w:cs="宋体"/>
          <w:spacing w:val="-1"/>
          <w:sz w:val="21"/>
          <w:szCs w:val="21"/>
        </w:rPr>
        <w:t xml:space="preserve">元)；</w:t>
      </w:r>
      <w:r/>
    </w:p>
    <w:p>
      <w:pPr>
        <w:ind w:left="0" w:right="0" w:firstLine="448"/>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7"/>
          <w:sz w:val="21"/>
          <w:szCs w:val="21"/>
        </w:rPr>
        <w:t xml:space="preserve">（3）专业工程暂估价金额：</w:t>
      </w:r>
      <w:r/>
    </w:p>
    <w:p>
      <w:pPr>
        <w:ind w:left="0" w:right="0" w:firstLine="416"/>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1"/>
          <w:sz w:val="21"/>
          <w:szCs w:val="21"/>
        </w:rPr>
        <w:t xml:space="preserve">人民币(大写)</w:t>
      </w:r>
      <w:r>
        <w:rPr>
          <w:rFonts w:ascii="宋体" w:hAnsi="宋体" w:eastAsia="宋体" w:cs="宋体"/>
          <w:spacing w:val="-90"/>
          <w:sz w:val="21"/>
          <w:szCs w:val="21"/>
        </w:rPr>
        <w:t xml:space="preserve"> </w:t>
      </w:r>
      <w:r>
        <w:rPr>
          <w:rFonts w:ascii="宋体" w:hAnsi="宋体" w:eastAsia="宋体" w:cs="宋体"/>
          <w:spacing w:val="5"/>
          <w:sz w:val="21"/>
          <w:szCs w:val="21"/>
          <w:u w:val="single"/>
        </w:rPr>
        <w:t xml:space="preserve">            </w:t>
      </w:r>
      <w:r>
        <w:rPr>
          <w:rFonts w:ascii="宋体" w:hAnsi="宋体" w:eastAsia="宋体" w:cs="宋体"/>
          <w:spacing w:val="-55"/>
          <w:sz w:val="21"/>
          <w:szCs w:val="21"/>
        </w:rPr>
        <w:t xml:space="preserve"> </w:t>
      </w:r>
      <w:r>
        <w:rPr>
          <w:rFonts w:ascii="宋体" w:hAnsi="宋体" w:eastAsia="宋体" w:cs="宋体"/>
          <w:spacing w:val="-1"/>
          <w:sz w:val="21"/>
          <w:szCs w:val="21"/>
        </w:rPr>
        <w:t xml:space="preserve">(￥</w:t>
      </w:r>
      <w:r>
        <w:rPr>
          <w:rFonts w:ascii="宋体" w:hAnsi="宋体" w:eastAsia="宋体" w:cs="宋体"/>
          <w:spacing w:val="-76"/>
          <w:sz w:val="21"/>
          <w:szCs w:val="21"/>
        </w:rPr>
        <w:t xml:space="preserve"> </w:t>
      </w:r>
      <w:r>
        <w:rPr>
          <w:rFonts w:ascii="宋体" w:hAnsi="宋体" w:eastAsia="宋体" w:cs="宋体"/>
          <w:spacing w:val="5"/>
          <w:sz w:val="21"/>
          <w:szCs w:val="21"/>
          <w:u w:val="single"/>
        </w:rPr>
        <w:t xml:space="preserve">    </w:t>
      </w:r>
      <w:r>
        <w:rPr>
          <w:rFonts w:ascii="宋体" w:hAnsi="宋体" w:eastAsia="宋体" w:cs="宋体"/>
          <w:spacing w:val="-91"/>
          <w:sz w:val="21"/>
          <w:szCs w:val="21"/>
        </w:rPr>
        <w:t xml:space="preserve"> </w:t>
      </w:r>
      <w:r>
        <w:rPr>
          <w:rFonts w:ascii="宋体" w:hAnsi="宋体" w:eastAsia="宋体" w:cs="宋体"/>
          <w:spacing w:val="-1"/>
          <w:sz w:val="21"/>
          <w:szCs w:val="21"/>
        </w:rPr>
        <w:t xml:space="preserve">元)；</w:t>
      </w:r>
      <w:r/>
    </w:p>
    <w:p>
      <w:pPr>
        <w:ind w:left="0" w:right="0" w:firstLine="440"/>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5"/>
          <w:sz w:val="21"/>
          <w:szCs w:val="21"/>
        </w:rPr>
        <w:t xml:space="preserve">（4）暂列金额：</w:t>
      </w:r>
      <w:r/>
    </w:p>
    <w:p>
      <w:pPr>
        <w:ind w:left="0" w:right="0" w:firstLine="416"/>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1"/>
          <w:sz w:val="21"/>
          <w:szCs w:val="21"/>
        </w:rPr>
        <w:t xml:space="preserve">人民币(大写)</w:t>
      </w:r>
      <w:r>
        <w:rPr>
          <w:rFonts w:ascii="宋体" w:hAnsi="宋体" w:eastAsia="宋体" w:cs="宋体"/>
          <w:spacing w:val="-90"/>
          <w:sz w:val="21"/>
          <w:szCs w:val="21"/>
        </w:rPr>
        <w:t xml:space="preserve"> </w:t>
      </w:r>
      <w:r>
        <w:rPr>
          <w:rFonts w:ascii="宋体" w:hAnsi="宋体" w:eastAsia="宋体" w:cs="宋体"/>
          <w:spacing w:val="5"/>
          <w:sz w:val="21"/>
          <w:szCs w:val="21"/>
          <w:u w:val="single"/>
        </w:rPr>
        <w:t xml:space="preserve">            </w:t>
      </w:r>
      <w:r>
        <w:rPr>
          <w:rFonts w:ascii="宋体" w:hAnsi="宋体" w:eastAsia="宋体" w:cs="宋体"/>
          <w:spacing w:val="-55"/>
          <w:sz w:val="21"/>
          <w:szCs w:val="21"/>
        </w:rPr>
        <w:t xml:space="preserve"> </w:t>
      </w:r>
      <w:r>
        <w:rPr>
          <w:rFonts w:ascii="宋体" w:hAnsi="宋体" w:eastAsia="宋体" w:cs="宋体"/>
          <w:spacing w:val="-1"/>
          <w:sz w:val="21"/>
          <w:szCs w:val="21"/>
        </w:rPr>
        <w:t xml:space="preserve">(￥</w:t>
      </w:r>
      <w:r>
        <w:rPr>
          <w:rFonts w:ascii="宋体" w:hAnsi="宋体" w:eastAsia="宋体" w:cs="宋体"/>
          <w:spacing w:val="-76"/>
          <w:sz w:val="21"/>
          <w:szCs w:val="21"/>
        </w:rPr>
        <w:t xml:space="preserve"> </w:t>
      </w:r>
      <w:r>
        <w:rPr>
          <w:rFonts w:ascii="宋体" w:hAnsi="宋体" w:eastAsia="宋体" w:cs="宋体"/>
          <w:spacing w:val="5"/>
          <w:sz w:val="21"/>
          <w:szCs w:val="21"/>
          <w:u w:val="single"/>
        </w:rPr>
        <w:t xml:space="preserve">    </w:t>
      </w:r>
      <w:r>
        <w:rPr>
          <w:rFonts w:ascii="宋体" w:hAnsi="宋体" w:eastAsia="宋体" w:cs="宋体"/>
          <w:spacing w:val="-91"/>
          <w:sz w:val="21"/>
          <w:szCs w:val="21"/>
        </w:rPr>
        <w:t xml:space="preserve"> </w:t>
      </w:r>
      <w:r>
        <w:rPr>
          <w:rFonts w:ascii="宋体" w:hAnsi="宋体" w:eastAsia="宋体" w:cs="宋体"/>
          <w:spacing w:val="-1"/>
          <w:sz w:val="21"/>
          <w:szCs w:val="21"/>
        </w:rPr>
        <w:t xml:space="preserve">元)。</w:t>
      </w:r>
      <w:r/>
    </w:p>
    <w:p>
      <w:pPr>
        <w:ind w:left="0" w:right="0" w:firstLine="448"/>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7"/>
          <w:sz w:val="21"/>
          <w:szCs w:val="21"/>
        </w:rPr>
        <w:t xml:space="preserve">2.合同价格形式：</w:t>
      </w:r>
      <w:r>
        <w:rPr>
          <w:rFonts w:ascii="宋体" w:hAnsi="宋体" w:eastAsia="宋体" w:cs="宋体"/>
          <w:spacing w:val="7"/>
          <w:sz w:val="21"/>
          <w:szCs w:val="21"/>
          <w:u w:val="single"/>
        </w:rPr>
        <w:t xml:space="preserve">单价合同</w:t>
      </w:r>
      <w:r>
        <w:rPr>
          <w:rFonts w:ascii="宋体" w:hAnsi="宋体" w:eastAsia="宋体" w:cs="宋体"/>
          <w:spacing w:val="7"/>
          <w:sz w:val="21"/>
          <w:szCs w:val="21"/>
        </w:rPr>
        <w:t xml:space="preserve">。</w:t>
      </w:r>
      <w:r/>
    </w:p>
    <w:p>
      <w:pPr>
        <w:ind w:left="0" w:right="0" w:firstLine="448"/>
        <w:jc w:val="both"/>
        <w:keepLines w:val="0"/>
        <w:keepNext w:val="0"/>
        <w:pageBreakBefore w:val="0"/>
        <w:spacing w:line="440" w:lineRule="exact"/>
        <w:widowControl/>
        <w:rPr>
          <w:rFonts w:ascii="宋体" w:hAnsi="宋体" w:eastAsia="宋体" w:cs="宋体"/>
          <w:sz w:val="21"/>
          <w:szCs w:val="21"/>
        </w:rPr>
        <w:outlineLvl w:val="2"/>
      </w:pPr>
      <w:r>
        <w:rPr>
          <w:rFonts w:ascii="宋体" w:hAnsi="宋体" w:eastAsia="宋体" w:cs="宋体"/>
          <w:spacing w:val="7"/>
          <w:sz w:val="21"/>
          <w:szCs w:val="21"/>
        </w:rPr>
        <w:t xml:space="preserve">五、项目经理</w:t>
      </w:r>
      <w:r/>
    </w:p>
    <w:p>
      <w:pPr>
        <w:ind w:left="0" w:right="0" w:firstLine="444"/>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6"/>
          <w:sz w:val="21"/>
          <w:szCs w:val="21"/>
        </w:rPr>
        <w:t xml:space="preserve">承包人项目经理：</w:t>
      </w:r>
      <w:r>
        <w:rPr>
          <w:rFonts w:hint="eastAsia" w:ascii="宋体" w:hAnsi="宋体" w:eastAsia="宋体" w:cs="宋体"/>
          <w:spacing w:val="6"/>
          <w:sz w:val="21"/>
          <w:szCs w:val="21"/>
          <w:u w:val="single"/>
          <w:lang w:val="en-US" w:eastAsia="zh-CN"/>
        </w:rPr>
        <w:t xml:space="preserve">        </w:t>
      </w:r>
      <w:r>
        <w:rPr>
          <w:rFonts w:ascii="宋体" w:hAnsi="宋体" w:eastAsia="宋体" w:cs="宋体"/>
          <w:spacing w:val="6"/>
          <w:sz w:val="21"/>
          <w:szCs w:val="21"/>
        </w:rPr>
        <w:t xml:space="preserve">。</w:t>
      </w:r>
      <w:r/>
    </w:p>
    <w:p>
      <w:pPr>
        <w:ind w:left="0" w:right="0" w:firstLine="452"/>
        <w:jc w:val="both"/>
        <w:keepLines w:val="0"/>
        <w:keepNext w:val="0"/>
        <w:pageBreakBefore w:val="0"/>
        <w:spacing w:line="440" w:lineRule="exact"/>
        <w:widowControl/>
        <w:rPr>
          <w:rFonts w:ascii="宋体" w:hAnsi="宋体" w:eastAsia="宋体" w:cs="宋体"/>
          <w:sz w:val="21"/>
          <w:szCs w:val="21"/>
        </w:rPr>
        <w:outlineLvl w:val="2"/>
      </w:pPr>
      <w:r>
        <w:rPr>
          <w:rFonts w:ascii="宋体" w:hAnsi="宋体" w:eastAsia="宋体" w:cs="宋体"/>
          <w:spacing w:val="8"/>
          <w:sz w:val="21"/>
          <w:szCs w:val="21"/>
        </w:rPr>
        <w:t xml:space="preserve">六、合同文件构成</w:t>
      </w:r>
      <w:r/>
    </w:p>
    <w:p>
      <w:pPr>
        <w:ind w:left="0" w:right="0" w:firstLine="452"/>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8"/>
          <w:sz w:val="21"/>
          <w:szCs w:val="21"/>
        </w:rPr>
        <w:t xml:space="preserve">本协议书与下列文件一起构成合同文件：</w:t>
      </w:r>
      <w:r/>
    </w:p>
    <w:p>
      <w:pPr>
        <w:ind w:left="0" w:right="0" w:firstLine="440"/>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5"/>
          <w:sz w:val="21"/>
          <w:szCs w:val="21"/>
        </w:rPr>
        <w:t xml:space="preserve">（1）中标通知书；</w:t>
      </w:r>
      <w:r/>
    </w:p>
    <w:p>
      <w:pPr>
        <w:ind w:left="0" w:right="0" w:firstLine="444"/>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6"/>
          <w:sz w:val="21"/>
          <w:szCs w:val="21"/>
        </w:rPr>
        <w:t xml:space="preserve">（2）投标函及其附录；</w:t>
      </w:r>
      <w:r/>
    </w:p>
    <w:p>
      <w:pPr>
        <w:ind w:left="0" w:right="0" w:firstLine="448"/>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7"/>
          <w:sz w:val="21"/>
          <w:szCs w:val="21"/>
        </w:rPr>
        <w:t xml:space="preserve">（3）专用合同条款及其附件；</w:t>
      </w:r>
      <w:r/>
    </w:p>
    <w:p>
      <w:pPr>
        <w:ind w:left="0" w:right="0" w:firstLine="444"/>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6"/>
          <w:sz w:val="21"/>
          <w:szCs w:val="21"/>
        </w:rPr>
        <w:t xml:space="preserve">（4）通用合同条款；</w:t>
      </w:r>
      <w:r/>
    </w:p>
    <w:p>
      <w:pPr>
        <w:ind w:left="0" w:right="0" w:firstLine="444"/>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6"/>
          <w:sz w:val="21"/>
          <w:szCs w:val="21"/>
        </w:rPr>
        <w:t xml:space="preserve">（5）技术标准和要求；</w:t>
      </w:r>
      <w:r/>
    </w:p>
    <w:p>
      <w:pPr>
        <w:ind w:left="0" w:right="0" w:firstLine="436"/>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4"/>
          <w:sz w:val="21"/>
          <w:szCs w:val="21"/>
        </w:rPr>
        <w:t xml:space="preserve">（6）图纸；</w:t>
      </w:r>
      <w:r/>
    </w:p>
    <w:p>
      <w:pPr>
        <w:ind w:left="0" w:right="0" w:firstLine="432"/>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3"/>
          <w:sz w:val="21"/>
          <w:szCs w:val="21"/>
        </w:rPr>
        <w:t xml:space="preserve">（7）</w:t>
      </w:r>
      <w:r>
        <w:rPr>
          <w:rFonts w:ascii="宋体" w:hAnsi="宋体" w:eastAsia="宋体" w:cs="宋体"/>
          <w:spacing w:val="-52"/>
          <w:sz w:val="21"/>
          <w:szCs w:val="21"/>
        </w:rPr>
        <w:t xml:space="preserve"> </w:t>
      </w:r>
      <w:r>
        <w:rPr>
          <w:rFonts w:ascii="宋体" w:hAnsi="宋体" w:eastAsia="宋体" w:cs="宋体"/>
          <w:spacing w:val="3"/>
          <w:sz w:val="21"/>
          <w:szCs w:val="21"/>
        </w:rPr>
        <w:t xml:space="preserve">已标价工程量清单；</w:t>
      </w:r>
      <w:r/>
    </w:p>
    <w:p>
      <w:pPr>
        <w:ind w:left="0" w:right="0" w:firstLine="444"/>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6"/>
          <w:sz w:val="21"/>
          <w:szCs w:val="21"/>
        </w:rPr>
        <w:t xml:space="preserve">（8）其他合同文件。</w:t>
      </w:r>
      <w:r/>
    </w:p>
    <w:p>
      <w:pPr>
        <w:ind w:left="0" w:right="0" w:firstLine="456"/>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9"/>
          <w:sz w:val="21"/>
          <w:szCs w:val="21"/>
        </w:rPr>
        <w:t xml:space="preserve">在合同订立及履行过程中形成的与合同有关的文件均构成合同文件组成部分。</w:t>
      </w:r>
      <w:r/>
    </w:p>
    <w:p>
      <w:pPr>
        <w:ind w:left="0" w:right="0" w:firstLine="460"/>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10"/>
          <w:sz w:val="21"/>
          <w:szCs w:val="21"/>
        </w:rPr>
        <w:t xml:space="preserve">上述各项合同文件包括合同当事人就该项合同文件所作</w:t>
      </w:r>
      <w:r>
        <w:rPr>
          <w:rFonts w:ascii="宋体" w:hAnsi="宋体" w:eastAsia="宋体" w:cs="宋体"/>
          <w:spacing w:val="9"/>
          <w:sz w:val="21"/>
          <w:szCs w:val="21"/>
        </w:rPr>
        <w:t xml:space="preserve">出的补充和修改，属于同一类内容的文件，应以最新签署的为准。专用合同条款及其附件须经合同当</w:t>
      </w:r>
      <w:r>
        <w:rPr>
          <w:rFonts w:ascii="宋体" w:hAnsi="宋体" w:eastAsia="宋体" w:cs="宋体"/>
          <w:spacing w:val="8"/>
          <w:sz w:val="21"/>
          <w:szCs w:val="21"/>
        </w:rPr>
        <w:t xml:space="preserve">事人签字或盖章。</w:t>
      </w:r>
      <w:r/>
    </w:p>
    <w:p>
      <w:pPr>
        <w:ind w:left="0" w:right="0" w:firstLine="448"/>
        <w:jc w:val="both"/>
        <w:keepLines w:val="0"/>
        <w:keepNext w:val="0"/>
        <w:pageBreakBefore w:val="0"/>
        <w:spacing w:line="440" w:lineRule="exact"/>
        <w:widowControl/>
        <w:rPr>
          <w:rFonts w:ascii="宋体" w:hAnsi="宋体" w:eastAsia="宋体" w:cs="宋体"/>
          <w:sz w:val="21"/>
          <w:szCs w:val="21"/>
        </w:rPr>
        <w:outlineLvl w:val="2"/>
      </w:pPr>
      <w:r>
        <w:rPr>
          <w:rFonts w:ascii="宋体" w:hAnsi="宋体" w:eastAsia="宋体" w:cs="宋体"/>
          <w:spacing w:val="7"/>
          <w:sz w:val="21"/>
          <w:szCs w:val="21"/>
        </w:rPr>
        <w:t xml:space="preserve">七、承诺</w:t>
      </w:r>
      <w:r/>
    </w:p>
    <w:p>
      <w:pPr>
        <w:ind w:left="0" w:right="0" w:firstLine="468"/>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12"/>
          <w:sz w:val="21"/>
          <w:szCs w:val="21"/>
        </w:rPr>
        <w:t xml:space="preserve">1.发包人承诺按照法律规定履行项目审批手续、筹集工程建设资金并按照合同约定的</w:t>
      </w:r>
      <w:r>
        <w:rPr>
          <w:rFonts w:ascii="宋体" w:hAnsi="宋体" w:eastAsia="宋体" w:cs="宋体"/>
          <w:spacing w:val="8"/>
          <w:sz w:val="21"/>
          <w:szCs w:val="21"/>
        </w:rPr>
        <w:t xml:space="preserve">期限和方式支付合同价款。</w:t>
      </w:r>
      <w:r/>
    </w:p>
    <w:p>
      <w:pPr>
        <w:ind w:left="0" w:right="0" w:firstLine="468"/>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12"/>
          <w:sz w:val="21"/>
          <w:szCs w:val="21"/>
        </w:rPr>
        <w:t xml:space="preserve">2.承包人承诺按照法律规定及合同约定组织完成工程施工，确保工程质量和安全，不</w:t>
      </w:r>
      <w:r>
        <w:rPr>
          <w:rFonts w:ascii="宋体" w:hAnsi="宋体" w:eastAsia="宋体" w:cs="宋体"/>
          <w:spacing w:val="9"/>
          <w:sz w:val="21"/>
          <w:szCs w:val="21"/>
        </w:rPr>
        <w:t xml:space="preserve">进行转包及违法分包，并在缺陷责任期及保修期内承担相应的工程维修责任。</w:t>
      </w:r>
      <w:r/>
    </w:p>
    <w:p>
      <w:pPr>
        <w:ind w:left="0" w:right="0" w:firstLine="468"/>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12"/>
          <w:sz w:val="21"/>
          <w:szCs w:val="21"/>
        </w:rPr>
        <w:t xml:space="preserve">3.发包人和承包人通过招投标形式签订合同的，双方理解并承诺不再就同一工程另行</w:t>
      </w:r>
      <w:r>
        <w:rPr>
          <w:rFonts w:ascii="宋体" w:hAnsi="宋体" w:eastAsia="宋体" w:cs="宋体"/>
          <w:spacing w:val="8"/>
          <w:sz w:val="21"/>
          <w:szCs w:val="21"/>
        </w:rPr>
        <w:t xml:space="preserve">签订与合同实质性内容相背离的协议。</w:t>
      </w:r>
      <w:r/>
    </w:p>
    <w:p>
      <w:pPr>
        <w:ind w:left="0" w:right="0" w:firstLine="446"/>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b/>
          <w:bCs/>
          <w:spacing w:val="6"/>
          <w:sz w:val="21"/>
          <w:szCs w:val="21"/>
        </w:rPr>
        <w:t xml:space="preserve">八、词语含义</w:t>
      </w:r>
      <w:r/>
    </w:p>
    <w:p>
      <w:pPr>
        <w:ind w:left="0" w:right="0" w:firstLine="456"/>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9"/>
          <w:sz w:val="21"/>
          <w:szCs w:val="21"/>
        </w:rPr>
        <w:t xml:space="preserve">本协议书中词语含义与第二部分通用合同条款中赋予的含义相同。</w:t>
      </w:r>
      <w:r/>
    </w:p>
    <w:p>
      <w:pPr>
        <w:ind w:left="0" w:right="0" w:firstLine="448"/>
        <w:jc w:val="both"/>
        <w:keepLines w:val="0"/>
        <w:keepNext w:val="0"/>
        <w:pageBreakBefore w:val="0"/>
        <w:spacing w:line="440" w:lineRule="exact"/>
        <w:widowControl/>
        <w:rPr>
          <w:rFonts w:ascii="宋体" w:hAnsi="宋体" w:eastAsia="宋体" w:cs="宋体"/>
          <w:sz w:val="21"/>
          <w:szCs w:val="21"/>
        </w:rPr>
        <w:outlineLvl w:val="2"/>
      </w:pPr>
      <w:r>
        <w:rPr>
          <w:rFonts w:ascii="宋体" w:hAnsi="宋体" w:eastAsia="宋体" w:cs="宋体"/>
          <w:spacing w:val="7"/>
          <w:sz w:val="21"/>
          <w:szCs w:val="21"/>
        </w:rPr>
        <w:t xml:space="preserve">九、签订时间</w:t>
      </w:r>
      <w:r/>
    </w:p>
    <w:p>
      <w:pPr>
        <w:ind w:left="0" w:right="0" w:firstLine="424"/>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1"/>
          <w:sz w:val="21"/>
          <w:szCs w:val="21"/>
        </w:rPr>
        <w:t xml:space="preserve">本合同于</w:t>
      </w:r>
      <w:r>
        <w:rPr>
          <w:rFonts w:ascii="宋体" w:hAnsi="宋体" w:eastAsia="宋体" w:cs="宋体"/>
          <w:spacing w:val="-32"/>
          <w:sz w:val="21"/>
          <w:szCs w:val="21"/>
        </w:rPr>
        <w:t xml:space="preserve"> </w:t>
      </w:r>
      <w:r>
        <w:rPr>
          <w:rFonts w:ascii="宋体" w:hAnsi="宋体" w:eastAsia="宋体" w:cs="宋体"/>
          <w:spacing w:val="1"/>
          <w:sz w:val="21"/>
          <w:szCs w:val="21"/>
          <w:u w:val="single"/>
        </w:rPr>
        <w:t xml:space="preserve">2026</w:t>
      </w:r>
      <w:r>
        <w:rPr>
          <w:rFonts w:ascii="宋体" w:hAnsi="宋体" w:eastAsia="宋体" w:cs="宋体"/>
          <w:spacing w:val="-37"/>
          <w:sz w:val="21"/>
          <w:szCs w:val="21"/>
          <w:u w:val="single"/>
        </w:rPr>
        <w:t xml:space="preserve"> </w:t>
      </w:r>
      <w:r>
        <w:rPr>
          <w:rFonts w:ascii="宋体" w:hAnsi="宋体" w:eastAsia="宋体" w:cs="宋体"/>
          <w:spacing w:val="1"/>
          <w:sz w:val="21"/>
          <w:szCs w:val="21"/>
          <w:u w:val="single"/>
        </w:rPr>
        <w:t xml:space="preserve">年</w:t>
      </w:r>
      <w:r>
        <w:rPr>
          <w:rFonts w:ascii="宋体" w:hAnsi="宋体" w:eastAsia="宋体" w:cs="宋体"/>
          <w:spacing w:val="9"/>
          <w:sz w:val="21"/>
          <w:szCs w:val="21"/>
          <w:u w:val="single"/>
        </w:rPr>
        <w:t xml:space="preserve">   </w:t>
      </w:r>
      <w:r>
        <w:rPr>
          <w:rFonts w:ascii="宋体" w:hAnsi="宋体" w:eastAsia="宋体" w:cs="宋体"/>
          <w:spacing w:val="1"/>
          <w:sz w:val="21"/>
          <w:szCs w:val="21"/>
          <w:u w:val="single"/>
        </w:rPr>
        <w:t xml:space="preserve">月</w:t>
      </w:r>
      <w:r>
        <w:rPr>
          <w:rFonts w:ascii="宋体" w:hAnsi="宋体" w:eastAsia="宋体" w:cs="宋体"/>
          <w:spacing w:val="20"/>
          <w:sz w:val="21"/>
          <w:szCs w:val="21"/>
          <w:u w:val="single"/>
        </w:rPr>
        <w:t xml:space="preserve">   </w:t>
      </w:r>
      <w:r>
        <w:rPr>
          <w:rFonts w:ascii="宋体" w:hAnsi="宋体" w:eastAsia="宋体" w:cs="宋体"/>
          <w:spacing w:val="1"/>
          <w:sz w:val="21"/>
          <w:szCs w:val="21"/>
          <w:u w:val="single"/>
        </w:rPr>
        <w:t xml:space="preserve">日</w:t>
      </w:r>
      <w:r>
        <w:rPr>
          <w:rFonts w:ascii="宋体" w:hAnsi="宋体" w:eastAsia="宋体" w:cs="宋体"/>
          <w:spacing w:val="1"/>
          <w:sz w:val="21"/>
          <w:szCs w:val="21"/>
        </w:rPr>
        <w:t xml:space="preserve">签订。</w:t>
      </w:r>
      <w:r/>
    </w:p>
    <w:p>
      <w:pPr>
        <w:ind w:left="0" w:right="0" w:firstLine="452"/>
        <w:jc w:val="both"/>
        <w:keepLines w:val="0"/>
        <w:keepNext w:val="0"/>
        <w:pageBreakBefore w:val="0"/>
        <w:spacing w:line="440" w:lineRule="exact"/>
        <w:widowControl/>
        <w:rPr>
          <w:rFonts w:ascii="宋体" w:hAnsi="宋体" w:eastAsia="宋体" w:cs="宋体"/>
          <w:sz w:val="21"/>
          <w:szCs w:val="21"/>
        </w:rPr>
        <w:outlineLvl w:val="2"/>
      </w:pPr>
      <w:r>
        <w:rPr>
          <w:rFonts w:ascii="宋体" w:hAnsi="宋体" w:eastAsia="宋体" w:cs="宋体"/>
          <w:spacing w:val="8"/>
          <w:sz w:val="21"/>
          <w:szCs w:val="21"/>
        </w:rPr>
        <w:t xml:space="preserve">十、签订地点</w:t>
      </w:r>
      <w:r/>
    </w:p>
    <w:p>
      <w:pPr>
        <w:ind w:left="0" w:right="0" w:firstLine="452"/>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8"/>
          <w:sz w:val="21"/>
          <w:szCs w:val="21"/>
        </w:rPr>
        <w:t xml:space="preserve">本合同在</w:t>
      </w:r>
      <w:r>
        <w:rPr>
          <w:rFonts w:ascii="宋体" w:hAnsi="宋体" w:eastAsia="宋体" w:cs="宋体"/>
          <w:spacing w:val="8"/>
          <w:sz w:val="21"/>
          <w:szCs w:val="21"/>
          <w:u w:val="single"/>
        </w:rPr>
        <w:t xml:space="preserve">盐城市盐都区龙冈镇人民政府</w:t>
      </w:r>
      <w:r>
        <w:rPr>
          <w:rFonts w:ascii="宋体" w:hAnsi="宋体" w:eastAsia="宋体" w:cs="宋体"/>
          <w:spacing w:val="8"/>
          <w:sz w:val="21"/>
          <w:szCs w:val="21"/>
        </w:rPr>
        <w:t xml:space="preserve">签订。</w:t>
      </w:r>
      <w:r/>
    </w:p>
    <w:p>
      <w:pPr>
        <w:ind w:left="0" w:right="0" w:firstLine="452"/>
        <w:jc w:val="both"/>
        <w:keepLines w:val="0"/>
        <w:keepNext w:val="0"/>
        <w:pageBreakBefore w:val="0"/>
        <w:spacing w:line="440" w:lineRule="exact"/>
        <w:widowControl/>
        <w:rPr>
          <w:rFonts w:ascii="宋体" w:hAnsi="宋体" w:eastAsia="宋体" w:cs="宋体"/>
          <w:sz w:val="21"/>
          <w:szCs w:val="21"/>
        </w:rPr>
        <w:outlineLvl w:val="2"/>
      </w:pPr>
      <w:r>
        <w:rPr>
          <w:rFonts w:ascii="宋体" w:hAnsi="宋体" w:eastAsia="宋体" w:cs="宋体"/>
          <w:spacing w:val="8"/>
          <w:sz w:val="21"/>
          <w:szCs w:val="21"/>
        </w:rPr>
        <w:t xml:space="preserve">十一、补充协议</w:t>
      </w:r>
      <w:r/>
    </w:p>
    <w:p>
      <w:pPr>
        <w:ind w:left="0" w:right="0" w:firstLine="456"/>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9"/>
          <w:sz w:val="21"/>
          <w:szCs w:val="21"/>
        </w:rPr>
        <w:t xml:space="preserve">合同未尽事宜，合同当事人另行签订补充协议，补充协议是合同的组成部分。</w:t>
      </w:r>
      <w:r/>
    </w:p>
    <w:p>
      <w:pPr>
        <w:ind w:left="0" w:right="0" w:firstLine="452"/>
        <w:jc w:val="both"/>
        <w:keepLines w:val="0"/>
        <w:keepNext w:val="0"/>
        <w:pageBreakBefore w:val="0"/>
        <w:spacing w:line="440" w:lineRule="exact"/>
        <w:widowControl/>
        <w:rPr>
          <w:rFonts w:ascii="宋体" w:hAnsi="宋体" w:eastAsia="宋体" w:cs="宋体"/>
          <w:sz w:val="21"/>
          <w:szCs w:val="21"/>
        </w:rPr>
        <w:outlineLvl w:val="2"/>
      </w:pPr>
      <w:r>
        <w:rPr>
          <w:rFonts w:ascii="宋体" w:hAnsi="宋体" w:eastAsia="宋体" w:cs="宋体"/>
          <w:spacing w:val="8"/>
          <w:sz w:val="21"/>
          <w:szCs w:val="21"/>
        </w:rPr>
        <w:t xml:space="preserve">十二、合同生效</w:t>
      </w:r>
      <w:r/>
    </w:p>
    <w:p>
      <w:pPr>
        <w:ind w:left="0" w:right="0" w:firstLine="452"/>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8"/>
          <w:sz w:val="21"/>
          <w:szCs w:val="21"/>
        </w:rPr>
        <w:t xml:space="preserve">本合同自</w:t>
      </w:r>
      <w:r>
        <w:rPr>
          <w:rFonts w:ascii="宋体" w:hAnsi="宋体" w:eastAsia="宋体" w:cs="宋体"/>
          <w:spacing w:val="8"/>
          <w:sz w:val="21"/>
          <w:szCs w:val="21"/>
          <w:u w:val="single"/>
        </w:rPr>
        <w:t xml:space="preserve">双方签字、盖章后</w:t>
      </w:r>
      <w:r>
        <w:rPr>
          <w:rFonts w:ascii="宋体" w:hAnsi="宋体" w:eastAsia="宋体" w:cs="宋体"/>
          <w:spacing w:val="8"/>
          <w:sz w:val="21"/>
          <w:szCs w:val="21"/>
        </w:rPr>
        <w:t xml:space="preserve">生效。</w:t>
      </w:r>
      <w:r/>
    </w:p>
    <w:p>
      <w:pPr>
        <w:ind w:left="0" w:right="0" w:firstLine="452"/>
        <w:jc w:val="both"/>
        <w:keepLines w:val="0"/>
        <w:keepNext w:val="0"/>
        <w:pageBreakBefore w:val="0"/>
        <w:spacing w:line="440" w:lineRule="exact"/>
        <w:widowControl/>
        <w:rPr>
          <w:rFonts w:ascii="宋体" w:hAnsi="宋体" w:eastAsia="宋体" w:cs="宋体"/>
          <w:sz w:val="21"/>
          <w:szCs w:val="21"/>
        </w:rPr>
        <w:outlineLvl w:val="2"/>
      </w:pPr>
      <w:r>
        <w:rPr>
          <w:rFonts w:ascii="宋体" w:hAnsi="宋体" w:eastAsia="宋体" w:cs="宋体"/>
          <w:spacing w:val="8"/>
          <w:sz w:val="21"/>
          <w:szCs w:val="21"/>
        </w:rPr>
        <w:t xml:space="preserve">十三、合同份数</w:t>
      </w:r>
      <w:r/>
    </w:p>
    <w:p>
      <w:pPr>
        <w:ind w:left="0" w:right="0" w:firstLine="456"/>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9"/>
          <w:sz w:val="21"/>
          <w:szCs w:val="21"/>
        </w:rPr>
        <w:t xml:space="preserve">本合同一式</w:t>
      </w:r>
      <w:r>
        <w:rPr>
          <w:rFonts w:ascii="宋体" w:hAnsi="宋体" w:eastAsia="宋体" w:cs="宋体"/>
          <w:spacing w:val="9"/>
          <w:sz w:val="21"/>
          <w:szCs w:val="21"/>
          <w:u w:val="single"/>
        </w:rPr>
        <w:t xml:space="preserve">拾</w:t>
      </w:r>
      <w:r>
        <w:rPr>
          <w:rFonts w:ascii="宋体" w:hAnsi="宋体" w:eastAsia="宋体" w:cs="宋体"/>
          <w:spacing w:val="9"/>
          <w:sz w:val="21"/>
          <w:szCs w:val="21"/>
        </w:rPr>
        <w:t xml:space="preserve">份，均具有同等法律效力，发包人执</w:t>
      </w:r>
      <w:r>
        <w:rPr>
          <w:rFonts w:ascii="宋体" w:hAnsi="宋体" w:eastAsia="宋体" w:cs="宋体"/>
          <w:spacing w:val="9"/>
          <w:sz w:val="21"/>
          <w:szCs w:val="21"/>
          <w:u w:val="single"/>
        </w:rPr>
        <w:t xml:space="preserve">伍</w:t>
      </w:r>
      <w:r>
        <w:rPr>
          <w:rFonts w:ascii="宋体" w:hAnsi="宋体" w:eastAsia="宋体" w:cs="宋体"/>
          <w:spacing w:val="9"/>
          <w:sz w:val="21"/>
          <w:szCs w:val="21"/>
        </w:rPr>
        <w:t xml:space="preserve">份，承包人执</w:t>
      </w:r>
      <w:r>
        <w:rPr>
          <w:rFonts w:ascii="宋体" w:hAnsi="宋体" w:eastAsia="宋体" w:cs="宋体"/>
          <w:spacing w:val="9"/>
          <w:sz w:val="21"/>
          <w:szCs w:val="21"/>
          <w:u w:val="single"/>
        </w:rPr>
        <w:t xml:space="preserve">伍</w:t>
      </w:r>
      <w:r>
        <w:rPr>
          <w:rFonts w:ascii="宋体" w:hAnsi="宋体" w:eastAsia="宋体" w:cs="宋体"/>
          <w:spacing w:val="9"/>
          <w:sz w:val="21"/>
          <w:szCs w:val="21"/>
        </w:rPr>
        <w:t xml:space="preserve">份。</w:t>
      </w:r>
      <w:r/>
    </w:p>
    <w:p>
      <w:pPr>
        <w:pStyle w:val="831"/>
        <w:ind w:left="0" w:right="0" w:firstLine="420"/>
        <w:jc w:val="both"/>
        <w:keepLines w:val="0"/>
        <w:keepNext w:val="0"/>
        <w:pageBreakBefore w:val="0"/>
        <w:spacing w:line="440" w:lineRule="exact"/>
        <w:widowControl/>
        <w:rPr>
          <w:sz w:val="21"/>
          <w:szCs w:val="21"/>
        </w:rPr>
      </w:pPr>
      <w:r>
        <w:rPr>
          <w:sz w:val="21"/>
          <w:szCs w:val="21"/>
        </w:rPr>
      </w:r>
      <w:r/>
    </w:p>
    <w:p>
      <w:pPr>
        <w:pStyle w:val="831"/>
        <w:ind w:left="0" w:right="0" w:firstLine="420"/>
        <w:jc w:val="both"/>
        <w:keepLines w:val="0"/>
        <w:keepNext w:val="0"/>
        <w:pageBreakBefore w:val="0"/>
        <w:spacing w:line="440" w:lineRule="exact"/>
        <w:widowControl/>
        <w:rPr>
          <w:sz w:val="21"/>
          <w:szCs w:val="21"/>
        </w:rPr>
      </w:pPr>
      <w:r>
        <w:rPr>
          <w:sz w:val="21"/>
          <w:szCs w:val="21"/>
        </w:rPr>
      </w:r>
      <w:r/>
    </w:p>
    <w:p>
      <w:pPr>
        <w:ind w:left="0" w:right="0" w:firstLine="424"/>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1"/>
          <w:sz w:val="21"/>
          <w:szCs w:val="21"/>
        </w:rPr>
        <w:t xml:space="preserve">发包人：</w:t>
      </w:r>
      <w:r>
        <w:rPr>
          <w:rFonts w:ascii="宋体" w:hAnsi="宋体" w:eastAsia="宋体" w:cs="宋体"/>
          <w:spacing w:val="32"/>
          <w:sz w:val="21"/>
          <w:szCs w:val="21"/>
        </w:rPr>
        <w:t xml:space="preserve">  </w:t>
      </w:r>
      <w:r>
        <w:rPr>
          <w:rFonts w:ascii="宋体" w:hAnsi="宋体" w:eastAsia="宋体" w:cs="宋体"/>
          <w:spacing w:val="1"/>
          <w:sz w:val="21"/>
          <w:szCs w:val="21"/>
        </w:rPr>
        <w:t xml:space="preserve">(公章)                         承包人</w:t>
      </w:r>
      <w:r>
        <w:rPr>
          <w:rFonts w:ascii="宋体" w:hAnsi="宋体" w:eastAsia="宋体" w:cs="宋体"/>
          <w:sz w:val="21"/>
          <w:szCs w:val="21"/>
        </w:rPr>
        <w:t xml:space="preserve">：</w:t>
      </w:r>
      <w:r>
        <w:rPr>
          <w:rFonts w:ascii="宋体" w:hAnsi="宋体" w:eastAsia="宋体" w:cs="宋体"/>
          <w:spacing w:val="33"/>
          <w:sz w:val="21"/>
          <w:szCs w:val="21"/>
        </w:rPr>
        <w:t xml:space="preserve">  </w:t>
      </w:r>
      <w:r>
        <w:rPr>
          <w:rFonts w:ascii="宋体" w:hAnsi="宋体" w:eastAsia="宋体" w:cs="宋体"/>
          <w:sz w:val="21"/>
          <w:szCs w:val="21"/>
        </w:rPr>
        <w:t xml:space="preserve">(公章)</w:t>
      </w:r>
      <w:r/>
    </w:p>
    <w:p>
      <w:pPr>
        <w:ind w:left="0" w:right="0" w:firstLine="452"/>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8"/>
          <w:sz w:val="21"/>
          <w:szCs w:val="21"/>
        </w:rPr>
        <w:t xml:space="preserve">法定代表人或其委托代理人：              </w:t>
      </w:r>
      <w:r>
        <w:rPr>
          <w:rFonts w:ascii="宋体" w:hAnsi="宋体" w:eastAsia="宋体" w:cs="宋体"/>
          <w:spacing w:val="7"/>
          <w:sz w:val="21"/>
          <w:szCs w:val="21"/>
        </w:rPr>
        <w:t xml:space="preserve">法定代表人或其委托代理人：</w:t>
      </w:r>
      <w:r/>
    </w:p>
    <w:p>
      <w:pPr>
        <w:ind w:left="0" w:right="0" w:firstLine="460"/>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10"/>
          <w:sz w:val="21"/>
          <w:szCs w:val="21"/>
        </w:rPr>
        <w:t xml:space="preserve">（签字</w:t>
      </w:r>
      <w:r>
        <w:rPr>
          <w:rFonts w:ascii="宋体" w:hAnsi="宋体" w:eastAsia="宋体" w:cs="宋体"/>
          <w:spacing w:val="-14"/>
          <w:sz w:val="21"/>
          <w:szCs w:val="21"/>
        </w:rPr>
        <w:t xml:space="preserve">）</w:t>
      </w:r>
      <w:r>
        <w:rPr>
          <w:rFonts w:ascii="宋体" w:hAnsi="宋体" w:eastAsia="宋体" w:cs="宋体"/>
          <w:spacing w:val="2"/>
          <w:sz w:val="21"/>
          <w:szCs w:val="21"/>
        </w:rPr>
        <w:t xml:space="preserve">                                </w:t>
      </w:r>
      <w:r>
        <w:rPr>
          <w:rFonts w:ascii="宋体" w:hAnsi="宋体" w:eastAsia="宋体" w:cs="宋体"/>
          <w:spacing w:val="-14"/>
          <w:sz w:val="21"/>
          <w:szCs w:val="21"/>
        </w:rPr>
        <w:t xml:space="preserve">（</w:t>
      </w:r>
      <w:r>
        <w:rPr>
          <w:rFonts w:ascii="宋体" w:hAnsi="宋体" w:eastAsia="宋体" w:cs="宋体"/>
          <w:spacing w:val="10"/>
          <w:sz w:val="21"/>
          <w:szCs w:val="21"/>
        </w:rPr>
        <w:t xml:space="preserve">签字）</w:t>
      </w:r>
      <w:r/>
    </w:p>
    <w:p>
      <w:pPr>
        <w:ind w:left="0" w:right="0" w:firstLine="444"/>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6"/>
          <w:sz w:val="21"/>
          <w:szCs w:val="21"/>
        </w:rPr>
        <w:t xml:space="preserve">组织机构代码：</w:t>
      </w:r>
      <w:r>
        <w:rPr>
          <w:rFonts w:ascii="宋体" w:hAnsi="宋体" w:eastAsia="宋体" w:cs="宋体"/>
          <w:spacing w:val="2"/>
          <w:sz w:val="21"/>
          <w:szCs w:val="21"/>
        </w:rPr>
        <w:t xml:space="preserve">                           </w:t>
      </w:r>
      <w:r>
        <w:rPr>
          <w:rFonts w:ascii="宋体" w:hAnsi="宋体" w:eastAsia="宋体" w:cs="宋体"/>
          <w:spacing w:val="6"/>
          <w:sz w:val="21"/>
          <w:szCs w:val="21"/>
        </w:rPr>
        <w:t xml:space="preserve">组织机构代码：</w:t>
      </w:r>
      <w:r/>
    </w:p>
    <w:p>
      <w:pPr>
        <w:ind w:left="0" w:right="0" w:firstLine="416"/>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1"/>
          <w:sz w:val="21"/>
          <w:szCs w:val="21"/>
        </w:rPr>
        <w:t xml:space="preserve">地</w:t>
      </w:r>
      <w:r>
        <w:rPr>
          <w:rFonts w:ascii="宋体" w:hAnsi="宋体" w:eastAsia="宋体" w:cs="宋体"/>
          <w:spacing w:val="10"/>
          <w:sz w:val="21"/>
          <w:szCs w:val="21"/>
        </w:rPr>
        <w:t xml:space="preserve">  </w:t>
      </w:r>
      <w:r>
        <w:rPr>
          <w:rFonts w:ascii="宋体" w:hAnsi="宋体" w:eastAsia="宋体" w:cs="宋体"/>
          <w:spacing w:val="-1"/>
          <w:sz w:val="21"/>
          <w:szCs w:val="21"/>
        </w:rPr>
        <w:t xml:space="preserve">址</w:t>
      </w:r>
      <w:r>
        <w:rPr>
          <w:rFonts w:ascii="宋体" w:hAnsi="宋体" w:eastAsia="宋体" w:cs="宋体"/>
          <w:spacing w:val="-74"/>
          <w:sz w:val="21"/>
          <w:szCs w:val="21"/>
        </w:rPr>
        <w:t xml:space="preserve"> </w:t>
      </w:r>
      <w:r>
        <w:rPr>
          <w:rFonts w:ascii="宋体" w:hAnsi="宋体" w:eastAsia="宋体" w:cs="宋体"/>
          <w:spacing w:val="-1"/>
          <w:sz w:val="21"/>
          <w:szCs w:val="21"/>
        </w:rPr>
        <w:t xml:space="preserve">：                              </w:t>
      </w:r>
      <w:r>
        <w:rPr>
          <w:rFonts w:ascii="宋体" w:hAnsi="宋体" w:eastAsia="宋体" w:cs="宋体"/>
          <w:spacing w:val="-2"/>
          <w:sz w:val="21"/>
          <w:szCs w:val="21"/>
        </w:rPr>
        <w:t xml:space="preserve">    地</w:t>
      </w:r>
      <w:r>
        <w:rPr>
          <w:rFonts w:ascii="宋体" w:hAnsi="宋体" w:eastAsia="宋体" w:cs="宋体"/>
          <w:spacing w:val="10"/>
          <w:sz w:val="21"/>
          <w:szCs w:val="21"/>
        </w:rPr>
        <w:t xml:space="preserve">  </w:t>
      </w:r>
      <w:r>
        <w:rPr>
          <w:rFonts w:ascii="宋体" w:hAnsi="宋体" w:eastAsia="宋体" w:cs="宋体"/>
          <w:spacing w:val="-2"/>
          <w:sz w:val="21"/>
          <w:szCs w:val="21"/>
        </w:rPr>
        <w:t xml:space="preserve">址：</w:t>
      </w:r>
      <w:r/>
    </w:p>
    <w:p>
      <w:pPr>
        <w:ind w:left="0" w:right="0" w:firstLine="432"/>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3"/>
          <w:sz w:val="21"/>
          <w:szCs w:val="21"/>
        </w:rPr>
        <w:t xml:space="preserve">邮政编码：                          </w:t>
      </w:r>
      <w:r>
        <w:rPr>
          <w:rFonts w:ascii="宋体" w:hAnsi="宋体" w:eastAsia="宋体" w:cs="宋体"/>
          <w:spacing w:val="2"/>
          <w:sz w:val="21"/>
          <w:szCs w:val="21"/>
        </w:rPr>
        <w:t xml:space="preserve">     邮政编码：</w:t>
      </w:r>
      <w:r/>
    </w:p>
    <w:p>
      <w:pPr>
        <w:ind w:left="0" w:right="0" w:firstLine="444"/>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6"/>
          <w:sz w:val="21"/>
          <w:szCs w:val="21"/>
        </w:rPr>
        <w:t xml:space="preserve">法定代表人：</w:t>
      </w:r>
      <w:r>
        <w:rPr>
          <w:rFonts w:ascii="宋体" w:hAnsi="宋体" w:eastAsia="宋体" w:cs="宋体"/>
          <w:spacing w:val="2"/>
          <w:sz w:val="21"/>
          <w:szCs w:val="21"/>
        </w:rPr>
        <w:t xml:space="preserve">                             </w:t>
      </w:r>
      <w:r>
        <w:rPr>
          <w:rFonts w:ascii="宋体" w:hAnsi="宋体" w:eastAsia="宋体" w:cs="宋体"/>
          <w:spacing w:val="6"/>
          <w:sz w:val="21"/>
          <w:szCs w:val="21"/>
        </w:rPr>
        <w:t xml:space="preserve">法定代表人：</w:t>
      </w:r>
      <w:r/>
    </w:p>
    <w:p>
      <w:pPr>
        <w:ind w:left="0" w:right="0" w:firstLine="444"/>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6"/>
          <w:sz w:val="21"/>
          <w:szCs w:val="21"/>
        </w:rPr>
        <w:t xml:space="preserve">委托代理人：</w:t>
      </w:r>
      <w:r>
        <w:rPr>
          <w:rFonts w:ascii="宋体" w:hAnsi="宋体" w:eastAsia="宋体" w:cs="宋体"/>
          <w:spacing w:val="2"/>
          <w:sz w:val="21"/>
          <w:szCs w:val="21"/>
        </w:rPr>
        <w:t xml:space="preserve">                             </w:t>
      </w:r>
      <w:r>
        <w:rPr>
          <w:rFonts w:ascii="宋体" w:hAnsi="宋体" w:eastAsia="宋体" w:cs="宋体"/>
          <w:spacing w:val="6"/>
          <w:sz w:val="21"/>
          <w:szCs w:val="21"/>
        </w:rPr>
        <w:t xml:space="preserve">委托代理人：</w:t>
      </w:r>
      <w:r/>
    </w:p>
    <w:p>
      <w:pPr>
        <w:ind w:left="0" w:right="0" w:firstLine="396"/>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6"/>
          <w:sz w:val="21"/>
          <w:szCs w:val="21"/>
        </w:rPr>
        <w:t xml:space="preserve">电</w:t>
      </w:r>
      <w:r>
        <w:rPr>
          <w:rFonts w:ascii="宋体" w:hAnsi="宋体" w:eastAsia="宋体" w:cs="宋体"/>
          <w:spacing w:val="16"/>
          <w:sz w:val="21"/>
          <w:szCs w:val="21"/>
        </w:rPr>
        <w:t xml:space="preserve">  </w:t>
      </w:r>
      <w:r>
        <w:rPr>
          <w:rFonts w:ascii="宋体" w:hAnsi="宋体" w:eastAsia="宋体" w:cs="宋体"/>
          <w:spacing w:val="-6"/>
          <w:sz w:val="21"/>
          <w:szCs w:val="21"/>
        </w:rPr>
        <w:t xml:space="preserve">话</w:t>
      </w:r>
      <w:r>
        <w:rPr>
          <w:rFonts w:ascii="宋体" w:hAnsi="宋体" w:eastAsia="宋体" w:cs="宋体"/>
          <w:spacing w:val="-73"/>
          <w:sz w:val="21"/>
          <w:szCs w:val="21"/>
        </w:rPr>
        <w:t xml:space="preserve"> </w:t>
      </w:r>
      <w:r>
        <w:rPr>
          <w:rFonts w:ascii="宋体" w:hAnsi="宋体" w:eastAsia="宋体" w:cs="宋体"/>
          <w:spacing w:val="-6"/>
          <w:sz w:val="21"/>
          <w:szCs w:val="21"/>
        </w:rPr>
        <w:t xml:space="preserve">：                                    电  话：</w:t>
      </w:r>
      <w:r/>
    </w:p>
    <w:p>
      <w:pPr>
        <w:ind w:left="0" w:right="0" w:firstLine="416"/>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1"/>
          <w:sz w:val="21"/>
          <w:szCs w:val="21"/>
        </w:rPr>
        <w:t xml:space="preserve">传</w:t>
      </w:r>
      <w:r>
        <w:rPr>
          <w:rFonts w:ascii="宋体" w:hAnsi="宋体" w:eastAsia="宋体" w:cs="宋体"/>
          <w:spacing w:val="10"/>
          <w:sz w:val="21"/>
          <w:szCs w:val="21"/>
        </w:rPr>
        <w:t xml:space="preserve">  </w:t>
      </w:r>
      <w:r>
        <w:rPr>
          <w:rFonts w:ascii="宋体" w:hAnsi="宋体" w:eastAsia="宋体" w:cs="宋体"/>
          <w:spacing w:val="-1"/>
          <w:sz w:val="21"/>
          <w:szCs w:val="21"/>
        </w:rPr>
        <w:t xml:space="preserve">真</w:t>
      </w:r>
      <w:r>
        <w:rPr>
          <w:rFonts w:ascii="宋体" w:hAnsi="宋体" w:eastAsia="宋体" w:cs="宋体"/>
          <w:spacing w:val="-73"/>
          <w:sz w:val="21"/>
          <w:szCs w:val="21"/>
        </w:rPr>
        <w:t xml:space="preserve"> </w:t>
      </w:r>
      <w:r>
        <w:rPr>
          <w:rFonts w:ascii="宋体" w:hAnsi="宋体" w:eastAsia="宋体" w:cs="宋体"/>
          <w:spacing w:val="-1"/>
          <w:sz w:val="21"/>
          <w:szCs w:val="21"/>
        </w:rPr>
        <w:t xml:space="preserve">：                             </w:t>
      </w:r>
      <w:r>
        <w:rPr>
          <w:rFonts w:ascii="宋体" w:hAnsi="宋体" w:eastAsia="宋体" w:cs="宋体"/>
          <w:spacing w:val="-2"/>
          <w:sz w:val="21"/>
          <w:szCs w:val="21"/>
        </w:rPr>
        <w:t xml:space="preserve">     传</w:t>
      </w:r>
      <w:r>
        <w:rPr>
          <w:rFonts w:ascii="宋体" w:hAnsi="宋体" w:eastAsia="宋体" w:cs="宋体"/>
          <w:spacing w:val="11"/>
          <w:sz w:val="21"/>
          <w:szCs w:val="21"/>
        </w:rPr>
        <w:t xml:space="preserve">  </w:t>
      </w:r>
      <w:r>
        <w:rPr>
          <w:rFonts w:ascii="宋体" w:hAnsi="宋体" w:eastAsia="宋体" w:cs="宋体"/>
          <w:spacing w:val="-2"/>
          <w:sz w:val="21"/>
          <w:szCs w:val="21"/>
        </w:rPr>
        <w:t xml:space="preserve">真：</w:t>
      </w:r>
      <w:r/>
    </w:p>
    <w:p>
      <w:pPr>
        <w:ind w:left="0" w:right="0" w:firstLine="424"/>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1"/>
          <w:sz w:val="21"/>
          <w:szCs w:val="21"/>
        </w:rPr>
        <w:t xml:space="preserve">电子信箱：</w:t>
      </w:r>
      <w:r>
        <w:rPr>
          <w:rFonts w:ascii="宋体" w:hAnsi="宋体" w:eastAsia="宋体" w:cs="宋体"/>
          <w:spacing w:val="3"/>
          <w:sz w:val="21"/>
          <w:szCs w:val="21"/>
        </w:rPr>
        <w:t xml:space="preserve">                               </w:t>
      </w:r>
      <w:r>
        <w:rPr>
          <w:rFonts w:ascii="宋体" w:hAnsi="宋体" w:eastAsia="宋体" w:cs="宋体"/>
          <w:spacing w:val="1"/>
          <w:sz w:val="21"/>
          <w:szCs w:val="21"/>
        </w:rPr>
        <w:t xml:space="preserve">电子信箱：</w:t>
      </w:r>
      <w:r/>
    </w:p>
    <w:p>
      <w:pPr>
        <w:ind w:left="0" w:right="0" w:firstLine="440"/>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5"/>
          <w:sz w:val="21"/>
          <w:szCs w:val="21"/>
        </w:rPr>
        <w:t xml:space="preserve">开户银行：</w:t>
      </w:r>
      <w:r>
        <w:rPr>
          <w:rFonts w:ascii="宋体" w:hAnsi="宋体" w:eastAsia="宋体" w:cs="宋体"/>
          <w:spacing w:val="2"/>
          <w:sz w:val="21"/>
          <w:szCs w:val="21"/>
        </w:rPr>
        <w:t xml:space="preserve">                               </w:t>
      </w:r>
      <w:r>
        <w:rPr>
          <w:rFonts w:ascii="宋体" w:hAnsi="宋体" w:eastAsia="宋体" w:cs="宋体"/>
          <w:spacing w:val="5"/>
          <w:sz w:val="21"/>
          <w:szCs w:val="21"/>
        </w:rPr>
        <w:t xml:space="preserve">开户银行：</w:t>
      </w:r>
      <w:r/>
    </w:p>
    <w:p>
      <w:pPr>
        <w:ind w:left="0" w:right="0" w:firstLine="392"/>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7"/>
          <w:sz w:val="21"/>
          <w:szCs w:val="21"/>
        </w:rPr>
        <w:t xml:space="preserve">账</w:t>
      </w:r>
      <w:r>
        <w:rPr>
          <w:rFonts w:ascii="宋体" w:hAnsi="宋体" w:eastAsia="宋体" w:cs="宋体"/>
          <w:spacing w:val="14"/>
          <w:sz w:val="21"/>
          <w:szCs w:val="21"/>
        </w:rPr>
        <w:t xml:space="preserve">  </w:t>
      </w:r>
      <w:r>
        <w:rPr>
          <w:rFonts w:ascii="宋体" w:hAnsi="宋体" w:eastAsia="宋体" w:cs="宋体"/>
          <w:spacing w:val="-7"/>
          <w:sz w:val="21"/>
          <w:szCs w:val="21"/>
        </w:rPr>
        <w:t xml:space="preserve">号</w:t>
      </w:r>
      <w:r>
        <w:rPr>
          <w:rFonts w:ascii="宋体" w:hAnsi="宋体" w:eastAsia="宋体" w:cs="宋体"/>
          <w:spacing w:val="-74"/>
          <w:sz w:val="21"/>
          <w:szCs w:val="21"/>
        </w:rPr>
        <w:t xml:space="preserve"> </w:t>
      </w:r>
      <w:r>
        <w:rPr>
          <w:rFonts w:ascii="宋体" w:hAnsi="宋体" w:eastAsia="宋体" w:cs="宋体"/>
          <w:spacing w:val="-7"/>
          <w:sz w:val="21"/>
          <w:szCs w:val="21"/>
        </w:rPr>
        <w:t xml:space="preserve">：</w:t>
      </w:r>
      <w:r>
        <w:rPr>
          <w:rFonts w:ascii="宋体" w:hAnsi="宋体" w:eastAsia="宋体" w:cs="宋体"/>
          <w:spacing w:val="2"/>
          <w:sz w:val="21"/>
          <w:szCs w:val="21"/>
        </w:rPr>
        <w:t xml:space="preserve">                                 </w:t>
      </w:r>
      <w:r>
        <w:rPr>
          <w:rFonts w:ascii="宋体" w:hAnsi="宋体" w:eastAsia="宋体" w:cs="宋体"/>
          <w:spacing w:val="-7"/>
          <w:sz w:val="21"/>
          <w:szCs w:val="21"/>
        </w:rPr>
        <w:t xml:space="preserve">账</w:t>
      </w:r>
      <w:r>
        <w:rPr>
          <w:rFonts w:ascii="宋体" w:hAnsi="宋体" w:eastAsia="宋体" w:cs="宋体"/>
          <w:spacing w:val="19"/>
          <w:sz w:val="21"/>
          <w:szCs w:val="21"/>
        </w:rPr>
        <w:t xml:space="preserve">  </w:t>
      </w:r>
      <w:r>
        <w:rPr>
          <w:rFonts w:ascii="宋体" w:hAnsi="宋体" w:eastAsia="宋体" w:cs="宋体"/>
          <w:spacing w:val="-7"/>
          <w:sz w:val="21"/>
          <w:szCs w:val="21"/>
        </w:rPr>
        <w:t xml:space="preserve">号：</w:t>
      </w:r>
      <w:r/>
    </w:p>
    <w:p>
      <w:pPr>
        <w:ind w:left="0" w:right="0" w:firstLine="420"/>
        <w:jc w:val="both"/>
        <w:keepLines w:val="0"/>
        <w:keepNext w:val="0"/>
        <w:pageBreakBefore w:val="0"/>
        <w:spacing w:line="440" w:lineRule="exact"/>
        <w:widowControl/>
        <w:rPr>
          <w:rFonts w:ascii="宋体" w:hAnsi="宋体" w:eastAsia="宋体" w:cs="宋体"/>
          <w:sz w:val="21"/>
          <w:szCs w:val="21"/>
        </w:rPr>
        <w:sectPr>
          <w:footerReference w:type="default" r:id="rId14"/>
          <w:footnotePr/>
          <w:endnotePr/>
          <w:type w:val="nextPage"/>
          <w:pgSz w:w="11906" w:h="16839" w:orient="portrait"/>
          <w:pgMar w:top="1417" w:right="1417" w:bottom="1417" w:left="1417" w:header="0" w:footer="938" w:gutter="0"/>
          <w:cols w:num="1" w:sep="0" w:space="720" w:equalWidth="1"/>
          <w:docGrid w:linePitch="360"/>
        </w:sectPr>
      </w:pPr>
      <w:r>
        <w:rPr>
          <w:rFonts w:ascii="宋体" w:hAnsi="宋体" w:eastAsia="宋体" w:cs="宋体"/>
          <w:sz w:val="21"/>
          <w:szCs w:val="21"/>
        </w:rPr>
      </w:r>
      <w:r/>
    </w:p>
    <w:p>
      <w:pPr>
        <w:ind w:left="0" w:right="0" w:firstLine="646"/>
        <w:jc w:val="center"/>
        <w:keepLines w:val="0"/>
        <w:keepNext w:val="0"/>
        <w:pageBreakBefore w:val="0"/>
        <w:spacing w:line="440" w:lineRule="exact"/>
        <w:widowControl/>
        <w:rPr>
          <w:rFonts w:ascii="宋体" w:hAnsi="宋体" w:eastAsia="宋体" w:cs="宋体"/>
          <w:sz w:val="31"/>
          <w:szCs w:val="31"/>
        </w:rPr>
        <w:outlineLvl w:val="1"/>
      </w:pPr>
      <w:r>
        <w:rPr>
          <w:rFonts w:ascii="宋体" w:hAnsi="宋体" w:eastAsia="宋体" w:cs="宋体"/>
          <w:b/>
          <w:bCs/>
          <w:spacing w:val="6"/>
          <w:sz w:val="31"/>
          <w:szCs w:val="31"/>
        </w:rPr>
        <w:t xml:space="preserve">第二部分</w:t>
      </w:r>
      <w:r>
        <w:rPr>
          <w:rFonts w:ascii="宋体" w:hAnsi="宋体" w:eastAsia="宋体" w:cs="宋体"/>
          <w:spacing w:val="6"/>
          <w:sz w:val="31"/>
          <w:szCs w:val="31"/>
        </w:rPr>
        <w:t xml:space="preserve"> </w:t>
      </w:r>
      <w:r>
        <w:rPr>
          <w:rFonts w:ascii="宋体" w:hAnsi="宋体" w:eastAsia="宋体" w:cs="宋体"/>
          <w:b/>
          <w:bCs/>
          <w:spacing w:val="6"/>
          <w:sz w:val="31"/>
          <w:szCs w:val="31"/>
        </w:rPr>
        <w:t xml:space="preserve">通用合同条款</w:t>
      </w:r>
      <w:r/>
    </w:p>
    <w:p>
      <w:pPr>
        <w:pStyle w:val="831"/>
        <w:ind w:left="0" w:right="0" w:firstLine="420"/>
        <w:jc w:val="both"/>
        <w:keepLines w:val="0"/>
        <w:keepNext w:val="0"/>
        <w:pageBreakBefore w:val="0"/>
        <w:spacing w:line="440" w:lineRule="exact"/>
        <w:widowControl/>
      </w:pPr>
      <w:r/>
      <w:r/>
    </w:p>
    <w:p>
      <w:pPr>
        <w:ind w:left="0" w:right="0" w:firstLine="512"/>
        <w:jc w:val="both"/>
        <w:keepLines w:val="0"/>
        <w:keepNext w:val="0"/>
        <w:pageBreakBefore w:val="0"/>
        <w:spacing w:line="440" w:lineRule="exact"/>
        <w:widowControl/>
        <w:rPr>
          <w:rFonts w:ascii="宋体" w:hAnsi="宋体" w:eastAsia="宋体" w:cs="宋体"/>
          <w:sz w:val="24"/>
          <w:szCs w:val="24"/>
        </w:rPr>
      </w:pPr>
      <w:r>
        <w:rPr>
          <w:rFonts w:ascii="宋体" w:hAnsi="宋体" w:eastAsia="宋体" w:cs="宋体"/>
          <w:spacing w:val="8"/>
          <w:sz w:val="24"/>
          <w:szCs w:val="24"/>
        </w:rPr>
        <w:t xml:space="preserve">同建设工程施工合同（示范文本</w:t>
      </w:r>
      <w:r>
        <w:rPr>
          <w:rFonts w:ascii="宋体" w:hAnsi="宋体" w:eastAsia="宋体" w:cs="宋体"/>
          <w:spacing w:val="-5"/>
          <w:sz w:val="24"/>
          <w:szCs w:val="24"/>
        </w:rPr>
        <w:t xml:space="preserve">）（</w:t>
      </w:r>
      <w:r>
        <w:rPr>
          <w:rFonts w:ascii="宋体" w:hAnsi="宋体" w:eastAsia="宋体" w:cs="宋体"/>
          <w:sz w:val="24"/>
          <w:szCs w:val="24"/>
        </w:rPr>
        <w:t xml:space="preserve">GF</w:t>
      </w:r>
      <w:r>
        <w:rPr>
          <w:rFonts w:ascii="宋体" w:hAnsi="宋体" w:eastAsia="宋体" w:cs="宋体"/>
          <w:spacing w:val="8"/>
          <w:sz w:val="24"/>
          <w:szCs w:val="24"/>
        </w:rPr>
        <w:t xml:space="preserve">—2017</w:t>
      </w:r>
      <w:r>
        <w:rPr>
          <w:rFonts w:ascii="宋体" w:hAnsi="宋体" w:eastAsia="宋体" w:cs="宋体"/>
          <w:spacing w:val="7"/>
          <w:sz w:val="24"/>
          <w:szCs w:val="24"/>
        </w:rPr>
        <w:t xml:space="preserve">—0201）</w:t>
      </w:r>
      <w:r>
        <w:rPr>
          <w:rFonts w:ascii="宋体" w:hAnsi="宋体" w:eastAsia="宋体" w:cs="宋体"/>
          <w:spacing w:val="-57"/>
          <w:sz w:val="24"/>
          <w:szCs w:val="24"/>
        </w:rPr>
        <w:t xml:space="preserve"> </w:t>
      </w:r>
      <w:r>
        <w:rPr>
          <w:rFonts w:ascii="宋体" w:hAnsi="宋体" w:eastAsia="宋体" w:cs="宋体"/>
          <w:spacing w:val="7"/>
          <w:sz w:val="24"/>
          <w:szCs w:val="24"/>
        </w:rPr>
        <w:t xml:space="preserve">内的通用合同条款。</w:t>
      </w:r>
      <w:r/>
    </w:p>
    <w:p>
      <w:pPr>
        <w:pStyle w:val="831"/>
        <w:ind w:left="0" w:right="0" w:firstLine="420"/>
        <w:jc w:val="both"/>
        <w:keepLines w:val="0"/>
        <w:keepNext w:val="0"/>
        <w:pageBreakBefore w:val="0"/>
        <w:spacing w:line="440" w:lineRule="exact"/>
        <w:widowControl/>
      </w:pPr>
      <w:r/>
      <w:r/>
    </w:p>
    <w:p>
      <w:pPr>
        <w:pStyle w:val="819"/>
        <w:ind w:firstLine="118"/>
        <w:jc w:val="center"/>
        <w:pageBreakBefore w:val="0"/>
        <w:rPr>
          <w:rFonts w:hint="eastAsia" w:ascii="宋体" w:eastAsia="宋体" w:cs="宋体"/>
          <w:color w:val="auto"/>
          <w:sz w:val="24"/>
          <w:szCs w:val="24"/>
          <w:highlight w:val="none"/>
        </w:rPr>
      </w:pPr>
      <w:r/>
      <w:bookmarkStart w:id="3" w:name="_Toc351203652"/>
      <w:r>
        <w:rPr>
          <w:rFonts w:hint="eastAsia" w:ascii="宋体" w:eastAsia="宋体" w:cs="宋体"/>
          <w:b/>
          <w:color w:val="auto"/>
          <w:sz w:val="32"/>
          <w:szCs w:val="32"/>
          <w:highlight w:val="none"/>
          <w:lang w:val="zh-CN"/>
        </w:rPr>
        <w:t xml:space="preserve">第三部分 专用合同条款</w:t>
      </w:r>
      <w:r/>
    </w:p>
    <w:p>
      <w:pPr>
        <w:pStyle w:val="820"/>
        <w:ind w:left="0" w:firstLine="420"/>
        <w:jc w:val="both"/>
        <w:pageBreakBefore w:val="0"/>
        <w:spacing w:before="0" w:after="0" w:line="440" w:lineRule="exact"/>
        <w:rPr>
          <w:rFonts w:hint="eastAsia" w:ascii="宋体" w:hAnsi="宋体" w:eastAsia="宋体" w:cs="宋体"/>
          <w:b w:val="0"/>
          <w:sz w:val="21"/>
          <w:szCs w:val="21"/>
        </w:rPr>
      </w:pPr>
      <w:r/>
      <w:bookmarkStart w:id="4" w:name="_Toc351203633"/>
      <w:r>
        <w:rPr>
          <w:rFonts w:hint="eastAsia" w:ascii="宋体" w:hAnsi="宋体" w:eastAsia="宋体" w:cs="宋体"/>
          <w:b w:val="0"/>
          <w:sz w:val="21"/>
          <w:szCs w:val="21"/>
        </w:rPr>
        <w:t xml:space="preserve">1</w:t>
      </w:r>
      <w:bookmarkStart w:id="5" w:name="_Toc292559361"/>
      <w:r/>
      <w:bookmarkStart w:id="6" w:name="_Toc297048342"/>
      <w:r/>
      <w:bookmarkStart w:id="7" w:name="_Toc296347155"/>
      <w:r/>
      <w:bookmarkStart w:id="8" w:name="_Toc292559866"/>
      <w:r/>
      <w:bookmarkStart w:id="9" w:name="_Toc296503156"/>
      <w:r/>
      <w:bookmarkStart w:id="10" w:name="_Toc296346657"/>
      <w:r/>
      <w:bookmarkStart w:id="11" w:name="_Toc296944495"/>
      <w:r/>
      <w:bookmarkStart w:id="12" w:name="_Toc296891196"/>
      <w:r/>
      <w:bookmarkStart w:id="13" w:name="_Toc297120456"/>
      <w:r/>
      <w:bookmarkStart w:id="14" w:name="_Toc296890984"/>
      <w:r>
        <w:rPr>
          <w:rFonts w:hint="eastAsia" w:ascii="宋体" w:hAnsi="宋体" w:eastAsia="宋体" w:cs="宋体"/>
          <w:b w:val="0"/>
          <w:sz w:val="21"/>
          <w:szCs w:val="21"/>
        </w:rPr>
        <w:t xml:space="preserve">. 一般约定</w:t>
      </w:r>
      <w:bookmarkEnd w:id="4"/>
      <w:r/>
      <w:bookmarkEnd w:id="5"/>
      <w:bookmarkEnd w:id="6"/>
      <w:bookmarkEnd w:id="7"/>
      <w:bookmarkEnd w:id="8"/>
      <w:bookmarkEnd w:id="9"/>
      <w:bookmarkEnd w:id="10"/>
      <w:bookmarkEnd w:id="11"/>
      <w:bookmarkEnd w:id="12"/>
      <w:bookmarkEnd w:id="13"/>
      <w:bookmarkEnd w:id="14"/>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1.1 词语定义</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1.1.1合同</w:t>
      </w:r>
      <w:r/>
    </w:p>
    <w:p>
      <w:pPr>
        <w:ind w:left="0" w:firstLine="420"/>
        <w:jc w:val="both"/>
        <w:pageBreakBefore w:val="0"/>
        <w:spacing w:line="440" w:lineRule="exact"/>
        <w:rPr>
          <w:rFonts w:hint="eastAsia" w:ascii="宋体" w:hAnsi="宋体" w:eastAsia="宋体" w:cs="宋体"/>
          <w:szCs w:val="21"/>
          <w:u w:val="single"/>
        </w:rPr>
      </w:pPr>
      <w:r>
        <w:rPr>
          <w:rFonts w:hint="eastAsia" w:ascii="宋体" w:hAnsi="宋体" w:eastAsia="宋体" w:cs="宋体"/>
          <w:szCs w:val="21"/>
        </w:rPr>
        <w:t xml:space="preserve">1.1.1.10其他合同文件包括：</w:t>
      </w:r>
      <w:r>
        <w:rPr>
          <w:rFonts w:hint="eastAsia" w:ascii="宋体" w:hAnsi="宋体" w:eastAsia="宋体" w:cs="宋体"/>
          <w:szCs w:val="21"/>
          <w:u w:val="single"/>
        </w:rPr>
        <w:t xml:space="preserve">（1）本合同协议书；（2）中标通知书；（3）投标文件（含已标价工程量清单）及其附件；（4）招标文件；（5）本合同专用条款；（6）本合同通用条款；（7）现行标准、规范及有关技术文件；（8）图纸；（9）招标工程量清单；（10）预算价文件或财政部门审核后的预算书；（11）其他合同文件（含内部分包管理、现场管理制度）；（12）工程进行中的有关洽商、变更等书面协议及本工程招标文件、合同履行中发包人、承包人确认的对合同有影响的会议纪要、签证、施工方案、设计变更等相关材料视为本合同专用条款的组成部分。</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1.1.2 合同当事人及其他相关方</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1.1.2.4监理人：</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名    称：</w:t>
      </w:r>
      <w:r>
        <w:rPr>
          <w:rFonts w:hint="eastAsia" w:ascii="宋体" w:hAnsi="宋体" w:cs="宋体"/>
          <w:szCs w:val="21"/>
          <w:u w:val="single"/>
          <w:lang w:val="en-US" w:eastAsia="zh-CN"/>
        </w:rPr>
        <w:t xml:space="preserve">          </w:t>
      </w:r>
      <w:r>
        <w:rPr>
          <w:rFonts w:hint="eastAsia" w:ascii="宋体" w:hAnsi="宋体" w:eastAsia="宋体" w:cs="宋体"/>
          <w:szCs w:val="21"/>
        </w:rPr>
        <w:t xml:space="preserve">；</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资质类别和等级：</w:t>
      </w:r>
      <w:r>
        <w:rPr>
          <w:rFonts w:hint="eastAsia" w:ascii="宋体" w:hAnsi="宋体" w:cs="宋体"/>
          <w:szCs w:val="21"/>
          <w:u w:val="single"/>
          <w:lang w:val="en-US" w:eastAsia="zh-CN"/>
        </w:rPr>
        <w:t xml:space="preserve">          </w:t>
      </w:r>
      <w:r>
        <w:rPr>
          <w:rFonts w:hint="eastAsia" w:ascii="宋体" w:hAnsi="宋体" w:eastAsia="宋体" w:cs="宋体"/>
          <w:szCs w:val="21"/>
        </w:rPr>
        <w:t xml:space="preserve">。</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1.1.2.5 设计人：</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名    称：</w:t>
      </w:r>
      <w:r>
        <w:rPr>
          <w:rFonts w:hint="eastAsia" w:ascii="宋体" w:hAnsi="宋体" w:cs="宋体"/>
          <w:szCs w:val="21"/>
          <w:u w:val="single"/>
          <w:lang w:val="en-US" w:eastAsia="zh-CN"/>
        </w:rPr>
        <w:t xml:space="preserve">          </w:t>
      </w:r>
      <w:r>
        <w:rPr>
          <w:rFonts w:hint="eastAsia" w:ascii="宋体" w:hAnsi="宋体" w:eastAsia="宋体" w:cs="宋体"/>
          <w:szCs w:val="21"/>
        </w:rPr>
        <w:t xml:space="preserve">；</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资质类别和等级：</w:t>
      </w:r>
      <w:r>
        <w:rPr>
          <w:rFonts w:hint="eastAsia" w:ascii="宋体" w:hAnsi="宋体" w:cs="宋体"/>
          <w:szCs w:val="21"/>
          <w:u w:val="single"/>
          <w:lang w:val="en-US" w:eastAsia="zh-CN"/>
        </w:rPr>
        <w:t xml:space="preserve">          </w:t>
      </w:r>
      <w:r>
        <w:rPr>
          <w:rFonts w:hint="eastAsia" w:ascii="宋体" w:hAnsi="宋体" w:eastAsia="宋体" w:cs="宋体"/>
          <w:szCs w:val="21"/>
        </w:rPr>
        <w:t xml:space="preserve">。</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1.1.3 工程和设备</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1.1.3.7 作为施工现场组成部分的其他场所包括：</w:t>
      </w:r>
      <w:r>
        <w:rPr>
          <w:rFonts w:hint="eastAsia" w:ascii="宋体" w:hAnsi="宋体" w:cs="宋体"/>
          <w:color w:val="auto"/>
          <w:szCs w:val="21"/>
          <w:highlight w:val="none"/>
          <w:u w:val="single"/>
        </w:rPr>
        <w:t xml:space="preserve">同时须为建设、监理、跟审、设计等单位提供满足办公与使用要求的办公及生活设施用房，此费用由</w:t>
      </w:r>
      <w:r>
        <w:rPr>
          <w:rFonts w:hint="eastAsia" w:ascii="宋体" w:hAnsi="宋体" w:cs="宋体"/>
          <w:color w:val="auto"/>
          <w:szCs w:val="21"/>
          <w:highlight w:val="none"/>
          <w:u w:val="single"/>
          <w:lang w:eastAsia="zh-CN"/>
        </w:rPr>
        <w:t xml:space="preserve">承包人</w:t>
      </w:r>
      <w:r>
        <w:rPr>
          <w:rFonts w:hint="eastAsia" w:ascii="宋体" w:hAnsi="宋体" w:cs="宋体"/>
          <w:color w:val="auto"/>
          <w:szCs w:val="21"/>
          <w:highlight w:val="none"/>
          <w:u w:val="single"/>
        </w:rPr>
        <w:t xml:space="preserve">投标报价时在临时设施费用中自行考虑，</w:t>
      </w:r>
      <w:r>
        <w:rPr>
          <w:rFonts w:hint="eastAsia" w:ascii="宋体" w:hAnsi="宋体" w:cs="宋体"/>
          <w:color w:val="auto"/>
          <w:szCs w:val="21"/>
          <w:highlight w:val="none"/>
          <w:u w:val="single"/>
          <w:lang w:eastAsia="zh-CN"/>
        </w:rPr>
        <w:t xml:space="preserve">发包人</w:t>
      </w:r>
      <w:r>
        <w:rPr>
          <w:rFonts w:hint="eastAsia" w:ascii="宋体" w:hAnsi="宋体" w:cs="宋体"/>
          <w:color w:val="auto"/>
          <w:szCs w:val="21"/>
          <w:highlight w:val="none"/>
          <w:u w:val="single"/>
        </w:rPr>
        <w:t xml:space="preserve">不另支付此项费用。承包人搭设、布置的临时设施等应经发包人同意，不得影响发包人后续专项工程的施工，否则，承包人必须无条件拆除、重建或者变更线路等，且发生的费用一律由承包人自行承担，与发包人无关</w:t>
      </w:r>
      <w:r>
        <w:rPr>
          <w:rFonts w:hint="eastAsia" w:ascii="宋体" w:hAnsi="宋体" w:eastAsia="宋体" w:cs="宋体"/>
          <w:szCs w:val="21"/>
        </w:rPr>
        <w:t xml:space="preserve">。</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1.1.3.9 永久占地包括：</w:t>
      </w:r>
      <w:r>
        <w:rPr>
          <w:rFonts w:hint="eastAsia" w:ascii="宋体" w:hAnsi="宋体" w:cs="宋体"/>
          <w:szCs w:val="21"/>
          <w:u w:val="single"/>
          <w:lang w:val="en-US" w:eastAsia="zh-CN"/>
        </w:rPr>
        <w:t xml:space="preserve">/</w:t>
      </w:r>
      <w:r>
        <w:rPr>
          <w:rFonts w:hint="eastAsia" w:ascii="宋体" w:hAnsi="宋体" w:eastAsia="宋体" w:cs="宋体"/>
          <w:szCs w:val="21"/>
        </w:rPr>
        <w:t xml:space="preserve">。</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1.1.3.10 临时占地包括：</w:t>
      </w:r>
      <w:r>
        <w:rPr>
          <w:rFonts w:hint="eastAsia" w:ascii="宋体" w:hAnsi="宋体" w:eastAsia="宋体" w:cs="宋体"/>
          <w:szCs w:val="21"/>
          <w:u w:val="single"/>
        </w:rPr>
        <w:t xml:space="preserve">施工临时设施</w:t>
      </w:r>
      <w:r>
        <w:rPr>
          <w:rFonts w:hint="eastAsia" w:ascii="宋体" w:hAnsi="宋体" w:eastAsia="宋体" w:cs="宋体"/>
          <w:szCs w:val="21"/>
        </w:rPr>
        <w:t xml:space="preserve">。</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1.3法律</w:t>
      </w:r>
      <w:r/>
    </w:p>
    <w:p>
      <w:pPr>
        <w:ind w:left="0" w:firstLine="420"/>
        <w:jc w:val="both"/>
        <w:pageBreakBefore w:val="0"/>
        <w:spacing w:line="440" w:lineRule="exact"/>
        <w:rPr>
          <w:rFonts w:hint="eastAsia" w:ascii="宋体" w:hAnsi="宋体" w:eastAsia="宋体" w:cs="宋体"/>
          <w:szCs w:val="21"/>
          <w:u w:val="single"/>
        </w:rPr>
      </w:pPr>
      <w:r>
        <w:rPr>
          <w:rFonts w:hint="eastAsia" w:ascii="宋体" w:hAnsi="宋体" w:eastAsia="宋体" w:cs="宋体"/>
          <w:szCs w:val="21"/>
        </w:rPr>
        <w:t xml:space="preserve">适用于合同的其他规范性文件：</w:t>
      </w:r>
      <w:r>
        <w:rPr>
          <w:rFonts w:hint="eastAsia" w:ascii="宋体" w:hAnsi="宋体" w:eastAsia="宋体" w:cs="宋体"/>
          <w:szCs w:val="21"/>
          <w:u w:val="single"/>
        </w:rPr>
        <w:t xml:space="preserve"> 《中华人民共和国民法典》、《中华人民共和国建筑法》、《中华人民共和国招标投标法》、《建设工程质量管理条例》、《中华人民共和国安全生产法》及国家、省和所在市关于建设工程款结算的有关规定；部省市建设主管部门现行的法律、法规，盐城市相关的法规和政策文件等。</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1.4 标准和规范</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1.4.1适用于工程的标准规范包括：</w:t>
      </w:r>
      <w:r>
        <w:rPr>
          <w:rFonts w:hint="eastAsia" w:ascii="宋体" w:hAnsi="宋体" w:eastAsia="宋体" w:cs="宋体"/>
          <w:szCs w:val="21"/>
          <w:u w:val="single"/>
        </w:rPr>
        <w:t xml:space="preserve">中华人民共和国建设部颁发的现行有关标准、规范；国家标准、行业标准、工程所在地的地方标准以及相应的规范、规程等，前述标准规范规定不一致的，以较高标准者为准。</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1.4.2 发包人提供国外标准、规范的名称：</w:t>
      </w:r>
      <w:r>
        <w:rPr>
          <w:rFonts w:hint="eastAsia" w:ascii="宋体" w:hAnsi="宋体" w:cs="宋体"/>
          <w:szCs w:val="21"/>
          <w:u w:val="single"/>
          <w:lang w:val="en-US" w:eastAsia="zh-CN"/>
        </w:rPr>
        <w:t xml:space="preserve">/</w:t>
      </w:r>
      <w:r>
        <w:rPr>
          <w:rFonts w:hint="eastAsia" w:ascii="宋体" w:hAnsi="宋体" w:eastAsia="宋体" w:cs="宋体"/>
          <w:szCs w:val="21"/>
        </w:rPr>
        <w:t xml:space="preserve">；</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发包人提供国外标准、规范的份数：</w:t>
      </w:r>
      <w:r>
        <w:rPr>
          <w:rFonts w:hint="eastAsia" w:ascii="宋体" w:hAnsi="宋体" w:cs="宋体"/>
          <w:szCs w:val="21"/>
          <w:u w:val="single"/>
          <w:lang w:val="en-US" w:eastAsia="zh-CN"/>
        </w:rPr>
        <w:t xml:space="preserve">/</w:t>
      </w:r>
      <w:r>
        <w:rPr>
          <w:rFonts w:hint="eastAsia" w:ascii="宋体" w:hAnsi="宋体" w:eastAsia="宋体" w:cs="宋体"/>
          <w:szCs w:val="21"/>
        </w:rPr>
        <w:t xml:space="preserve">；</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发包人提供国外标准、规范的名称：</w:t>
      </w:r>
      <w:r>
        <w:rPr>
          <w:rFonts w:hint="eastAsia" w:ascii="宋体" w:hAnsi="宋体" w:cs="宋体"/>
          <w:szCs w:val="21"/>
          <w:u w:val="single"/>
          <w:lang w:val="en-US" w:eastAsia="zh-CN"/>
        </w:rPr>
        <w:t xml:space="preserve">/</w:t>
      </w:r>
      <w:r>
        <w:rPr>
          <w:rFonts w:hint="eastAsia" w:ascii="宋体" w:hAnsi="宋体" w:eastAsia="宋体" w:cs="宋体"/>
          <w:szCs w:val="21"/>
        </w:rPr>
        <w:t xml:space="preserve">。</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1.4.3发包人对工程的技术标准和功能要求的特殊要求：</w:t>
      </w:r>
      <w:r>
        <w:rPr>
          <w:rFonts w:hint="eastAsia" w:ascii="宋体" w:hAnsi="宋体" w:cs="宋体"/>
          <w:szCs w:val="21"/>
          <w:u w:val="single"/>
          <w:lang w:val="en-US" w:eastAsia="zh-CN"/>
        </w:rPr>
        <w:t xml:space="preserve">/</w:t>
      </w:r>
      <w:r>
        <w:rPr>
          <w:rFonts w:hint="eastAsia" w:ascii="宋体" w:hAnsi="宋体" w:eastAsia="宋体" w:cs="宋体"/>
          <w:szCs w:val="21"/>
        </w:rPr>
        <w:t xml:space="preserve">。</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1.5 合同文件的优先顺序</w:t>
      </w:r>
      <w:r/>
    </w:p>
    <w:p>
      <w:pPr>
        <w:ind w:left="0" w:firstLine="420"/>
        <w:jc w:val="both"/>
        <w:pageBreakBefore w:val="0"/>
        <w:spacing w:line="440" w:lineRule="exact"/>
        <w:rPr>
          <w:rFonts w:hint="eastAsia" w:ascii="宋体" w:hAnsi="宋体" w:eastAsia="宋体" w:cs="宋体"/>
          <w:szCs w:val="21"/>
          <w:u w:val="single"/>
        </w:rPr>
      </w:pPr>
      <w:r>
        <w:rPr>
          <w:rFonts w:hint="eastAsia" w:ascii="宋体" w:hAnsi="宋体" w:eastAsia="宋体" w:cs="宋体"/>
          <w:szCs w:val="21"/>
        </w:rPr>
        <w:t xml:space="preserve">合同文件组成及优先顺序为：</w:t>
      </w:r>
      <w:r>
        <w:rPr>
          <w:rFonts w:hint="eastAsia" w:ascii="宋体" w:hAnsi="宋体" w:eastAsia="宋体" w:cs="宋体"/>
          <w:szCs w:val="21"/>
          <w:u w:val="single"/>
        </w:rPr>
        <w:t xml:space="preserve">（1）本合同协议书；（2）中标通知书；（3）工程进行中的有关洽商、变更等书面协议或文件及本工程招标文件、合同履行过程中双方确认的对合同有影响的会议纪要、签证、施工方案、设计变更等相关材料视为本合同专用条款的组成部分；（4）本合同专用条款；（5）招标文件（6）投标文件（含工程报价单）及其附件；（7）本合同通用条款；（8）现行标准、规范及有关技术文件；（9）图纸；（10）工程量清单；（11）招标控制价或预算书。若对同一问题合同文件出现矛盾和含糊，则以时间在后的文件或条款为准。</w:t>
      </w:r>
      <w:r/>
    </w:p>
    <w:p>
      <w:pPr>
        <w:ind w:left="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1.6 图纸和承包人文件</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1.6.1 图纸的提供</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发包人向承包人提供图纸的期限：</w:t>
      </w:r>
      <w:r>
        <w:rPr>
          <w:rFonts w:hint="eastAsia" w:ascii="宋体" w:hAnsi="宋体" w:cs="宋体"/>
          <w:szCs w:val="21"/>
          <w:u w:val="single"/>
          <w:lang w:val="en-US" w:eastAsia="zh-CN"/>
        </w:rPr>
        <w:t xml:space="preserve">签订施工合同后5天内</w:t>
      </w:r>
      <w:r>
        <w:rPr>
          <w:rFonts w:hint="eastAsia" w:ascii="宋体" w:hAnsi="宋体" w:eastAsia="宋体" w:cs="宋体"/>
          <w:szCs w:val="21"/>
        </w:rPr>
        <w:t xml:space="preserve">；</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发包人向承包人提供图纸的数量：</w:t>
      </w:r>
      <w:r>
        <w:rPr>
          <w:rFonts w:hint="eastAsia" w:ascii="宋体" w:hAnsi="宋体" w:cs="宋体"/>
          <w:szCs w:val="21"/>
          <w:u w:val="single"/>
          <w:lang w:val="en-US" w:eastAsia="zh-CN"/>
        </w:rPr>
        <w:t xml:space="preserve">发包人向承包人提供叁套完整的施工图纸，未经发包人书面同意不得复制。不得向承包人以外的人员泄露</w:t>
      </w:r>
      <w:r>
        <w:rPr>
          <w:rFonts w:hint="eastAsia" w:ascii="宋体" w:hAnsi="宋体" w:cs="宋体"/>
          <w:color w:val="auto"/>
          <w:szCs w:val="21"/>
          <w:highlight w:val="none"/>
          <w:u w:val="single"/>
        </w:rPr>
        <w:t xml:space="preserve">图纸的有关内容或透露于第三人</w:t>
      </w:r>
      <w:r>
        <w:rPr>
          <w:rFonts w:hint="eastAsia" w:ascii="宋体" w:hAnsi="宋体" w:cs="宋体"/>
          <w:szCs w:val="21"/>
          <w:u w:val="single"/>
          <w:lang w:val="en-US" w:eastAsia="zh-CN"/>
        </w:rPr>
        <w:t xml:space="preserve">，否则承包人须承担由此造成的一切损失</w:t>
      </w:r>
      <w:r>
        <w:rPr>
          <w:rFonts w:hint="eastAsia" w:ascii="宋体" w:hAnsi="宋体" w:eastAsia="宋体" w:cs="宋体"/>
          <w:szCs w:val="21"/>
        </w:rPr>
        <w:t xml:space="preserve">；</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发包人向承包人提供图纸的内容：</w:t>
      </w:r>
      <w:r>
        <w:rPr>
          <w:rFonts w:hint="eastAsia" w:ascii="宋体" w:hAnsi="宋体" w:cs="宋体"/>
          <w:szCs w:val="21"/>
          <w:u w:val="single"/>
          <w:lang w:val="en-US" w:eastAsia="zh-CN"/>
        </w:rPr>
        <w:t xml:space="preserve">全套施工图</w:t>
      </w:r>
      <w:r>
        <w:rPr>
          <w:rFonts w:hint="eastAsia" w:ascii="宋体" w:hAnsi="宋体" w:eastAsia="宋体" w:cs="宋体"/>
          <w:szCs w:val="21"/>
        </w:rPr>
        <w:t xml:space="preserve">。</w:t>
      </w:r>
      <w:r>
        <w:rPr>
          <w:rFonts w:hint="eastAsia" w:ascii="宋体" w:hAnsi="宋体" w:cs="宋体"/>
          <w:color w:val="auto"/>
          <w:szCs w:val="21"/>
          <w:highlight w:val="none"/>
        </w:rPr>
        <w:t xml:space="preserve">未经发包人书面同意，不得向承包人以外的人员泄露图纸的有关内容。</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1.6.4 承包人文件</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需要由承包人提供的文件，包括：</w:t>
      </w:r>
      <w:r>
        <w:rPr>
          <w:rFonts w:hint="eastAsia" w:ascii="宋体" w:hAnsi="宋体" w:eastAsia="宋体" w:cs="宋体"/>
          <w:szCs w:val="21"/>
          <w:u w:val="single"/>
        </w:rPr>
        <w:t xml:space="preserve">项目开工报验的全套资料，包括但不限于施工进度计划、材料清单、材料进场计划、劳动力计划以及发包人、监理及相关主管部门要求提供相关资料。应付款7天前申报本批工程款使用计划以及发包人、监理人要求提供的其他资料 </w:t>
      </w:r>
      <w:r>
        <w:rPr>
          <w:rFonts w:hint="eastAsia" w:ascii="宋体" w:hAnsi="宋体" w:eastAsia="宋体" w:cs="宋体"/>
          <w:szCs w:val="21"/>
        </w:rPr>
        <w:t xml:space="preserve">；</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承包人提供的文件的期限为：</w:t>
      </w:r>
      <w:r>
        <w:rPr>
          <w:rFonts w:hint="eastAsia" w:ascii="宋体" w:hAnsi="宋体" w:eastAsia="宋体" w:cs="宋体"/>
          <w:szCs w:val="21"/>
          <w:u w:val="single"/>
        </w:rPr>
        <w:t xml:space="preserve"></w:t>
      </w:r>
      <w:r>
        <w:rPr>
          <w:rFonts w:hint="eastAsia" w:ascii="宋体" w:hAnsi="宋体" w:cs="宋体"/>
          <w:color w:val="auto"/>
          <w:szCs w:val="21"/>
          <w:highlight w:val="none"/>
          <w:u w:val="single"/>
        </w:rPr>
        <w:t xml:space="preserve">按监理交底</w:t>
      </w:r>
      <w:r>
        <w:rPr>
          <w:rFonts w:hint="eastAsia" w:ascii="宋体" w:hAnsi="宋体" w:eastAsia="宋体" w:cs="宋体"/>
          <w:szCs w:val="21"/>
          <w:u w:val="single"/>
        </w:rPr>
        <w:t xml:space="preserve"></w:t>
      </w:r>
      <w:r>
        <w:rPr>
          <w:rFonts w:hint="eastAsia" w:ascii="宋体" w:hAnsi="宋体" w:eastAsia="宋体" w:cs="宋体"/>
          <w:szCs w:val="21"/>
        </w:rPr>
        <w:t xml:space="preserve">；</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承包人提供的文件的数量为：</w:t>
      </w:r>
      <w:r>
        <w:rPr>
          <w:rFonts w:hint="eastAsia" w:ascii="宋体" w:hAnsi="宋体" w:eastAsia="宋体" w:cs="宋体"/>
          <w:szCs w:val="21"/>
          <w:u w:val="single"/>
        </w:rPr>
        <w:t xml:space="preserve"></w:t>
      </w:r>
      <w:r>
        <w:rPr>
          <w:rFonts w:hint="eastAsia" w:ascii="宋体" w:hAnsi="宋体" w:cs="宋体"/>
          <w:color w:val="auto"/>
          <w:szCs w:val="21"/>
          <w:highlight w:val="none"/>
          <w:u w:val="single"/>
        </w:rPr>
        <w:t xml:space="preserve">根据发包人要求</w:t>
      </w:r>
      <w:r>
        <w:rPr>
          <w:rFonts w:hint="eastAsia" w:ascii="宋体" w:hAnsi="宋体" w:eastAsia="宋体" w:cs="宋体"/>
          <w:szCs w:val="21"/>
          <w:u w:val="single"/>
        </w:rPr>
        <w:t xml:space="preserve"></w:t>
      </w:r>
      <w:r>
        <w:rPr>
          <w:rFonts w:hint="eastAsia" w:ascii="宋体" w:hAnsi="宋体" w:eastAsia="宋体" w:cs="宋体"/>
          <w:szCs w:val="21"/>
        </w:rPr>
        <w:t xml:space="preserve">；</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承包人提供的文件的形式为：</w:t>
      </w:r>
      <w:r>
        <w:rPr>
          <w:rFonts w:hint="eastAsia" w:ascii="宋体" w:hAnsi="宋体" w:eastAsia="宋体" w:cs="宋体"/>
          <w:szCs w:val="21"/>
          <w:u w:val="single"/>
        </w:rPr>
        <w:t xml:space="preserve">书面及电子版</w:t>
      </w:r>
      <w:r>
        <w:rPr>
          <w:rFonts w:hint="eastAsia" w:ascii="宋体" w:hAnsi="宋体" w:eastAsia="宋体" w:cs="宋体"/>
          <w:szCs w:val="21"/>
        </w:rPr>
        <w:t xml:space="preserve">；</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发包人审批承包人文件的期限：</w:t>
      </w:r>
      <w:r>
        <w:rPr>
          <w:rFonts w:hint="eastAsia" w:ascii="宋体" w:hAnsi="宋体" w:cs="宋体"/>
          <w:color w:val="auto"/>
          <w:szCs w:val="21"/>
          <w:highlight w:val="none"/>
          <w:u w:val="single"/>
        </w:rPr>
        <w:t xml:space="preserve">收到文件后7日内</w:t>
      </w:r>
      <w:r>
        <w:rPr>
          <w:rFonts w:hint="eastAsia" w:ascii="宋体" w:hAnsi="宋体" w:eastAsia="宋体" w:cs="宋体"/>
          <w:szCs w:val="21"/>
        </w:rPr>
        <w:t xml:space="preserve">。</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1.6.5 现场图纸准备</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关于现场图纸准备的约定：</w:t>
      </w:r>
      <w:r>
        <w:rPr>
          <w:rFonts w:hint="eastAsia" w:ascii="宋体" w:hAnsi="宋体" w:cs="宋体"/>
          <w:szCs w:val="21"/>
          <w:u w:val="single"/>
          <w:lang w:val="en-US" w:eastAsia="zh-CN"/>
        </w:rPr>
        <w:t xml:space="preserve">所有施工必须以发包人提供的图纸为准，发包人须向承包人提供经审查的有效的图纸</w:t>
      </w:r>
      <w:r>
        <w:rPr>
          <w:rFonts w:hint="eastAsia" w:ascii="宋体" w:hAnsi="宋体" w:eastAsia="宋体" w:cs="宋体"/>
          <w:szCs w:val="21"/>
        </w:rPr>
        <w:t xml:space="preserve">。</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1.7 联络</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1.7.1发包人和承包人应当在</w:t>
      </w:r>
      <w:r>
        <w:rPr>
          <w:rFonts w:hint="eastAsia" w:ascii="宋体" w:hAnsi="宋体" w:cs="宋体"/>
          <w:szCs w:val="21"/>
          <w:u w:val="single"/>
          <w:lang w:val="en-US" w:eastAsia="zh-CN"/>
        </w:rPr>
        <w:t xml:space="preserve">7</w:t>
      </w:r>
      <w:r>
        <w:rPr>
          <w:rFonts w:hint="eastAsia" w:ascii="宋体" w:hAnsi="宋体" w:eastAsia="宋体" w:cs="宋体"/>
          <w:szCs w:val="21"/>
        </w:rPr>
        <w:t xml:space="preserve">天内将与合同有关的通知、批准、证明、证书、指示、指令、要求、请求、同意、意见、确定和决定等书面函件送达对方当事人。</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1.7.2 发包人接收文件的地点：</w:t>
      </w:r>
      <w:r>
        <w:rPr>
          <w:rFonts w:hint="eastAsia" w:ascii="宋体" w:hAnsi="宋体" w:eastAsia="宋体" w:cs="宋体"/>
          <w:szCs w:val="21"/>
          <w:u w:val="single"/>
        </w:rPr>
        <w:t xml:space="preserve">施工现场</w:t>
      </w:r>
      <w:r>
        <w:rPr>
          <w:rFonts w:hint="eastAsia" w:ascii="宋体" w:hAnsi="宋体" w:eastAsia="宋体" w:cs="宋体"/>
          <w:szCs w:val="21"/>
        </w:rPr>
        <w:t xml:space="preserve">；</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发包人指定的接收人为：</w:t>
      </w:r>
      <w:r>
        <w:rPr>
          <w:rFonts w:hint="eastAsia" w:ascii="宋体" w:hAnsi="宋体" w:eastAsia="宋体" w:cs="宋体"/>
          <w:szCs w:val="21"/>
          <w:u w:val="single"/>
        </w:rPr>
        <w:t xml:space="preserve"></w:t>
      </w:r>
      <w:r>
        <w:rPr>
          <w:rFonts w:hint="eastAsia" w:ascii="宋体" w:hAnsi="宋体" w:cs="宋体"/>
          <w:color w:val="auto"/>
          <w:szCs w:val="21"/>
          <w:highlight w:val="none"/>
          <w:u w:val="single"/>
          <w:lang w:eastAsia="zh-CN"/>
        </w:rPr>
        <w:t xml:space="preserve">现场代表</w:t>
      </w:r>
      <w:r>
        <w:rPr>
          <w:rFonts w:hint="eastAsia" w:ascii="宋体" w:hAnsi="宋体" w:eastAsia="宋体" w:cs="宋体"/>
          <w:szCs w:val="21"/>
          <w:u w:val="single"/>
        </w:rPr>
        <w:t xml:space="preserve"></w:t>
      </w:r>
      <w:r>
        <w:rPr>
          <w:rFonts w:hint="eastAsia" w:ascii="宋体" w:hAnsi="宋体" w:eastAsia="宋体" w:cs="宋体"/>
          <w:szCs w:val="21"/>
        </w:rPr>
        <w:t xml:space="preserve">。</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承包人接收文件的地点：</w:t>
      </w:r>
      <w:r>
        <w:rPr>
          <w:rFonts w:hint="eastAsia" w:ascii="宋体" w:hAnsi="宋体" w:eastAsia="宋体" w:cs="宋体"/>
          <w:szCs w:val="21"/>
          <w:u w:val="single"/>
        </w:rPr>
        <w:t xml:space="preserve">施工现场</w:t>
      </w:r>
      <w:r>
        <w:rPr>
          <w:rFonts w:hint="eastAsia" w:ascii="宋体" w:hAnsi="宋体" w:eastAsia="宋体" w:cs="宋体"/>
          <w:szCs w:val="21"/>
        </w:rPr>
        <w:t xml:space="preserve">；</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承包人指定的接收人为：</w:t>
      </w:r>
      <w:r>
        <w:rPr>
          <w:rFonts w:hint="eastAsia" w:ascii="宋体" w:hAnsi="宋体" w:eastAsia="宋体" w:cs="宋体"/>
          <w:szCs w:val="21"/>
          <w:u w:val="single"/>
        </w:rPr>
        <w:t xml:space="preserve">项目负责人</w:t>
      </w:r>
      <w:r>
        <w:rPr>
          <w:rFonts w:hint="eastAsia" w:ascii="宋体" w:hAnsi="宋体" w:eastAsia="宋体" w:cs="宋体"/>
          <w:szCs w:val="21"/>
        </w:rPr>
        <w:t xml:space="preserve">。</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监理人接收文件的地点：</w:t>
      </w:r>
      <w:r>
        <w:rPr>
          <w:rFonts w:hint="eastAsia" w:ascii="宋体" w:hAnsi="宋体" w:eastAsia="宋体" w:cs="宋体"/>
          <w:szCs w:val="21"/>
          <w:u w:val="single"/>
        </w:rPr>
        <w:t xml:space="preserve">施工现场</w:t>
      </w:r>
      <w:r>
        <w:rPr>
          <w:rFonts w:hint="eastAsia" w:ascii="宋体" w:hAnsi="宋体" w:eastAsia="宋体" w:cs="宋体"/>
          <w:szCs w:val="21"/>
        </w:rPr>
        <w:t xml:space="preserve">；</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监理人指定的接收人为：</w:t>
      </w:r>
      <w:r>
        <w:rPr>
          <w:rFonts w:hint="eastAsia" w:ascii="宋体" w:hAnsi="宋体" w:eastAsia="宋体" w:cs="宋体"/>
          <w:szCs w:val="21"/>
          <w:u w:val="single"/>
        </w:rPr>
        <w:t xml:space="preserve">总监理工程师</w:t>
      </w:r>
      <w:r>
        <w:rPr>
          <w:rFonts w:hint="eastAsia" w:ascii="宋体" w:hAnsi="宋体" w:eastAsia="宋体" w:cs="宋体"/>
          <w:szCs w:val="21"/>
        </w:rPr>
        <w:t xml:space="preserve">。</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1.10 交通运输</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1</w:t>
      </w:r>
      <w:bookmarkStart w:id="15" w:name="_Toc318581155"/>
      <w:r/>
      <w:bookmarkStart w:id="16" w:name="_Toc304295521"/>
      <w:r/>
      <w:bookmarkStart w:id="17" w:name="_Toc312677986"/>
      <w:r/>
      <w:bookmarkStart w:id="18" w:name="_Toc300934943"/>
      <w:r/>
      <w:bookmarkStart w:id="19" w:name="_Toc303539100"/>
      <w:r>
        <w:rPr>
          <w:rFonts w:hint="eastAsia" w:ascii="宋体" w:hAnsi="宋体" w:eastAsia="宋体" w:cs="宋体"/>
          <w:szCs w:val="21"/>
        </w:rPr>
        <w:t xml:space="preserve">.10.1 出入现场的权利</w:t>
      </w:r>
      <w:r/>
    </w:p>
    <w:p>
      <w:pPr>
        <w:ind w:left="0" w:firstLine="420"/>
        <w:jc w:val="both"/>
        <w:pageBreakBefore w:val="0"/>
        <w:spacing w:line="440" w:lineRule="exact"/>
        <w:rPr>
          <w:rFonts w:hint="eastAsia" w:ascii="宋体" w:hAnsi="宋体" w:eastAsia="宋体" w:cs="宋体"/>
          <w:szCs w:val="21"/>
          <w:u w:val="single"/>
        </w:rPr>
      </w:pPr>
      <w:r>
        <w:rPr>
          <w:rFonts w:hint="eastAsia" w:ascii="宋体" w:hAnsi="宋体" w:eastAsia="宋体" w:cs="宋体"/>
          <w:szCs w:val="21"/>
        </w:rPr>
        <w:t xml:space="preserve">关于出入现场的权利的约定：</w:t>
      </w:r>
      <w:r>
        <w:rPr>
          <w:rFonts w:hint="eastAsia" w:ascii="宋体" w:hAnsi="宋体" w:cs="宋体"/>
          <w:szCs w:val="21"/>
          <w:u w:val="single"/>
          <w:lang w:eastAsia="zh-CN"/>
        </w:rPr>
        <w:t xml:space="preserve">根</w:t>
      </w:r>
      <w:r>
        <w:rPr>
          <w:rFonts w:hint="eastAsia" w:ascii="宋体" w:hAnsi="宋体" w:eastAsia="宋体" w:cs="宋体"/>
          <w:szCs w:val="21"/>
          <w:u w:val="single"/>
        </w:rPr>
        <w:t xml:space="preserve">据施工需要，承包人负责取得出入施工现场所需的批准手续和全部权利，以及取得因施工所需修建道路、桥梁以及其他基础设施的权利，并承担相关手续费用和建设费用。承包人应遵守有关交通法规，严格按照道路和桥梁的限制荷载行驶，</w:t>
      </w:r>
      <w:r>
        <w:rPr>
          <w:rFonts w:hint="eastAsia" w:ascii="宋体" w:hAnsi="宋体" w:eastAsia="宋体" w:cs="宋体"/>
          <w:szCs w:val="21"/>
          <w:u w:val="single"/>
        </w:rPr>
        <w:t xml:space="preserve">执行有关道路限速、限行、禁止超载的规定，并配合交通管理部门的监督和检查。场内、外交通设施无法满足工程施工需要的，由承包人负责完善并承担相关费用。承包人负责办理施工期间一切有关公安（交通）的行政许可，并承担费用。承包人使用周边道路或者其它设施时，不得损坏，承包人负责保护，如发生损坏由承包人自行修复并承担相关费用。同时做好现场环境保护和安全文明，在影响主要道路交通时及时向发包人汇报并听从发包人安排。本项目竣工后，如有临时设施（含但不限于临时道路、临时围墙等）的拆除及处理由承包人自行考虑，结算时相关费用不予增加。</w:t>
      </w:r>
      <w:bookmarkEnd w:id="15"/>
      <w:bookmarkEnd w:id="16"/>
      <w:bookmarkEnd w:id="17"/>
      <w:bookmarkEnd w:id="18"/>
      <w:bookmarkEnd w:id="19"/>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1</w:t>
      </w:r>
      <w:bookmarkStart w:id="20" w:name="_Toc304295522"/>
      <w:r/>
      <w:bookmarkStart w:id="21" w:name="_Toc312677987"/>
      <w:r/>
      <w:bookmarkStart w:id="22" w:name="_Toc318581156"/>
      <w:r/>
      <w:bookmarkStart w:id="23" w:name="_Toc300934944"/>
      <w:r/>
      <w:bookmarkStart w:id="24" w:name="_Toc303539101"/>
      <w:r>
        <w:rPr>
          <w:rFonts w:hint="eastAsia" w:ascii="宋体" w:hAnsi="宋体" w:eastAsia="宋体" w:cs="宋体"/>
          <w:szCs w:val="21"/>
        </w:rPr>
        <w:t xml:space="preserve">.10.3 场内交通</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关于场外交通和场内交通的边界的约定：</w:t>
      </w:r>
      <w:r>
        <w:rPr>
          <w:rFonts w:hint="eastAsia" w:ascii="宋体" w:hAnsi="宋体" w:cs="宋体"/>
          <w:color w:val="auto"/>
          <w:szCs w:val="21"/>
          <w:highlight w:val="none"/>
          <w:u w:val="single"/>
        </w:rPr>
        <w:t xml:space="preserve">场内、外交通均由承包人自行负责解决并承担费用，承包人应遵守有关交通法规，严格按照道路和桥梁的限制荷载行驶，执行有关道路限速、限行、禁止超载的规定，并配合</w:t>
      </w:r>
      <w:r>
        <w:rPr>
          <w:rFonts w:hint="eastAsia" w:ascii="宋体" w:hAnsi="宋体" w:cs="宋体"/>
          <w:color w:val="auto"/>
          <w:szCs w:val="21"/>
          <w:highlight w:val="none"/>
          <w:u w:val="single"/>
        </w:rPr>
        <w:t xml:space="preserve">交通管理部门的监督和检查。场内、外交通设施无法满足工程施工需要的，由承包人负责完善并承担相关费用。承包人负责修建、维修、养护和管理施工所需的其他场内临时道路和交通设施，相关费用由承包人自行承担。发包人和监理人为实现合同目的，可无偿使用承包人修建的场内临时道路和交通设施。因承包人原因造成上述道路或交通设施损坏的，承包人负责修复并承担由此增加的费用。承包人必须符合施工现场之外的公路交通安全相关规定。本项目竣工后，如有临时设施（含但不限于临时道路、临时围墙等）的拆除及处理由承包人自行考虑，结算时相关费用不予增加。</w:t>
      </w:r>
      <w:r/>
    </w:p>
    <w:p>
      <w:pPr>
        <w:ind w:left="0" w:firstLine="420"/>
        <w:jc w:val="both"/>
        <w:pageBreakBefore w:val="0"/>
        <w:spacing w:line="440" w:lineRule="exact"/>
        <w:rPr>
          <w:rFonts w:hint="eastAsia" w:ascii="宋体" w:hAnsi="宋体" w:eastAsia="宋体" w:cs="宋体"/>
          <w:szCs w:val="21"/>
          <w:u w:val="single"/>
        </w:rPr>
      </w:pPr>
      <w:r>
        <w:rPr>
          <w:rFonts w:hint="eastAsia" w:ascii="宋体" w:hAnsi="宋体" w:eastAsia="宋体" w:cs="宋体"/>
          <w:szCs w:val="21"/>
        </w:rPr>
        <w:t xml:space="preserve">关于发包人向承包人免费提供满足工程施工需要的场内道路和交通设施的约定：</w:t>
      </w:r>
      <w:bookmarkEnd w:id="20"/>
      <w:r/>
      <w:bookmarkEnd w:id="21"/>
      <w:r/>
      <w:bookmarkEnd w:id="22"/>
      <w:r/>
      <w:bookmarkEnd w:id="23"/>
      <w:r/>
      <w:bookmarkEnd w:id="24"/>
      <w:r/>
      <w:bookmarkStart w:id="25" w:name="_Toc318581157"/>
      <w:r>
        <w:rPr>
          <w:rFonts w:hint="eastAsia" w:ascii="宋体" w:hAnsi="宋体" w:cs="宋体"/>
          <w:szCs w:val="21"/>
          <w:u w:val="single"/>
          <w:lang w:val="en-US" w:eastAsia="zh-CN"/>
        </w:rPr>
        <w:t xml:space="preserve">承包人已充分踏勘现场，已确认临时运输道路是否能满足要求等，承包人均已自行考虑并包含合同价款中，包干使用。发包人按现状交给承包人。其它由承包人自行办理，费用由承包人承担，发包人不再另行承担该项费用。</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1.10.4超大件和超重件的运输</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运输超大件或超重件所需的道路和桥梁临时加固改造费用和其他有关费用由</w:t>
      </w:r>
      <w:r>
        <w:rPr>
          <w:rFonts w:hint="eastAsia" w:ascii="宋体" w:hAnsi="宋体" w:eastAsia="宋体" w:cs="宋体"/>
          <w:szCs w:val="21"/>
          <w:u w:val="single"/>
        </w:rPr>
        <w:t xml:space="preserve">承包人</w:t>
      </w:r>
      <w:r>
        <w:rPr>
          <w:rFonts w:hint="eastAsia" w:ascii="宋体" w:hAnsi="宋体" w:eastAsia="宋体" w:cs="宋体"/>
          <w:szCs w:val="21"/>
        </w:rPr>
        <w:t xml:space="preserve">承担。</w:t>
      </w:r>
      <w:bookmarkEnd w:id="25"/>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1.11 知识产权</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szCs w:val="21"/>
          <w:u w:val="single"/>
        </w:rPr>
        <w:t xml:space="preserve">发包人，工程竣工验收合格后全部图纸、技术规范等资料等归还发包人；未经发包人书面许可不得将图纸、技术规范等资料等泄露给第三方，否则应当承担严重违约责任。</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关于发包人提供的上述文件的使用限制的要求：</w:t>
      </w:r>
      <w:r>
        <w:rPr>
          <w:rFonts w:hint="eastAsia" w:ascii="宋体" w:hAnsi="宋体" w:eastAsia="宋体" w:cs="宋体"/>
          <w:szCs w:val="21"/>
          <w:u w:val="single"/>
        </w:rPr>
        <w:t xml:space="preserve">承包人可以为实现合同目的而复制、使用此类文件，但不能用于与合同无关的其他事项。未经发包人书面同意，承包人不得为了合同以外的目的而复制、使用上述文件或将之提供给任何第三方</w:t>
      </w:r>
      <w:r>
        <w:rPr>
          <w:rFonts w:hint="eastAsia" w:ascii="宋体" w:hAnsi="宋体" w:eastAsia="宋体" w:cs="宋体"/>
          <w:szCs w:val="21"/>
        </w:rPr>
        <w:t xml:space="preserve">。</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1.11.2 关于承包人为实施工程所编制文件的著作权的归属：</w:t>
      </w:r>
      <w:r>
        <w:rPr>
          <w:rFonts w:hint="eastAsia" w:ascii="宋体" w:hAnsi="宋体" w:eastAsia="宋体" w:cs="宋体"/>
          <w:szCs w:val="21"/>
          <w:u w:val="single"/>
        </w:rPr>
        <w:t xml:space="preserve">发包人</w:t>
      </w:r>
      <w:r>
        <w:rPr>
          <w:rFonts w:hint="eastAsia" w:ascii="宋体" w:hAnsi="宋体" w:eastAsia="宋体" w:cs="宋体"/>
          <w:szCs w:val="21"/>
        </w:rPr>
        <w:t xml:space="preserve">。</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关于承包人提供的上述文件的使用限制的要求：</w:t>
      </w:r>
      <w:r>
        <w:rPr>
          <w:rFonts w:hint="eastAsia" w:ascii="宋体" w:hAnsi="宋体" w:eastAsia="宋体" w:cs="宋体"/>
          <w:szCs w:val="21"/>
          <w:u w:val="single"/>
        </w:rPr>
        <w:t xml:space="preserve">承包人可因实施工程的运行等目的而复制、使用此类文件，但不能用于与合同无关的其他事项。承包人为实施工程所编制的文件，除署名权以外的著作权属于发包人，未经发包人书面同意不得复制、使用上述文件，不得向承包人以外的人员泄露为实施工程所编制文件的有关内容</w:t>
      </w:r>
      <w:r>
        <w:rPr>
          <w:rFonts w:hint="eastAsia" w:ascii="宋体" w:hAnsi="宋体" w:eastAsia="宋体" w:cs="宋体"/>
          <w:szCs w:val="21"/>
        </w:rPr>
        <w:t xml:space="preserve">。</w:t>
      </w:r>
      <w:r/>
    </w:p>
    <w:p>
      <w:pPr>
        <w:ind w:left="0" w:firstLine="420"/>
        <w:jc w:val="both"/>
        <w:pageBreakBefore w:val="0"/>
        <w:spacing w:line="440" w:lineRule="exact"/>
        <w:rPr>
          <w:rFonts w:hint="eastAsia" w:ascii="宋体" w:hAnsi="宋体" w:eastAsia="宋体" w:cs="宋体"/>
          <w:szCs w:val="21"/>
        </w:rPr>
      </w:pPr>
      <w:r>
        <w:rPr>
          <w:rFonts w:hint="eastAsia" w:ascii="宋体" w:hAnsi="宋体" w:cs="宋体"/>
          <w:color w:val="auto"/>
          <w:szCs w:val="21"/>
          <w:highlight w:val="none"/>
          <w:u w:val="single"/>
        </w:rPr>
        <w:t xml:space="preserve">承包人违反1.11.1以及1.11.2条的约定的，需承担与本合同约定的总价款等额的违约金。</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1.11.4 承包人在施工过程中所采用的专利、专有技术、技术秘密的使用费的承担方式：</w:t>
      </w:r>
      <w:r>
        <w:rPr>
          <w:rFonts w:hint="eastAsia" w:ascii="宋体" w:hAnsi="宋体" w:cs="宋体"/>
          <w:szCs w:val="21"/>
          <w:u w:val="single"/>
          <w:lang w:val="en-US" w:eastAsia="zh-CN"/>
        </w:rPr>
        <w:t xml:space="preserve">承包人承担，费用含在合同价中</w:t>
      </w:r>
      <w:r>
        <w:rPr>
          <w:rFonts w:hint="eastAsia" w:ascii="宋体" w:hAnsi="宋体" w:eastAsia="宋体" w:cs="宋体"/>
          <w:szCs w:val="21"/>
        </w:rPr>
        <w:t xml:space="preserve">。</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1.13工程量清单错误的修正</w:t>
      </w:r>
      <w:r/>
    </w:p>
    <w:p>
      <w:pPr>
        <w:ind w:left="0" w:firstLine="420"/>
        <w:jc w:val="both"/>
        <w:pageBreakBefore w:val="0"/>
        <w:spacing w:line="440" w:lineRule="exact"/>
        <w:rPr>
          <w:rFonts w:hint="eastAsia" w:ascii="宋体" w:hAnsi="宋体" w:eastAsia="宋体" w:cs="宋体"/>
          <w:szCs w:val="21"/>
        </w:rPr>
      </w:pPr>
      <w:r>
        <w:rPr>
          <w:rFonts w:hint="eastAsia" w:ascii="宋体" w:hAnsi="宋体" w:cs="宋体"/>
          <w:szCs w:val="21"/>
          <w:lang w:val="en-US" w:eastAsia="zh-CN"/>
        </w:rPr>
        <w:t xml:space="preserve">1.13.1</w:t>
      </w:r>
      <w:r>
        <w:rPr>
          <w:rFonts w:hint="eastAsia" w:ascii="宋体" w:hAnsi="宋体" w:eastAsia="宋体" w:cs="宋体"/>
          <w:szCs w:val="21"/>
        </w:rPr>
        <w:t xml:space="preserve">出现工程量清单错误时，是否调整合同价格：</w:t>
      </w:r>
      <w:r>
        <w:rPr>
          <w:rFonts w:hint="eastAsia" w:ascii="宋体" w:hAnsi="宋体" w:eastAsia="宋体" w:cs="宋体"/>
          <w:szCs w:val="21"/>
          <w:u w:val="single"/>
        </w:rPr>
        <w:t xml:space="preserve"> 无论招标时工程量清单中项目特征描述是否完整或准确，发包人要求承包人的投标报价应为完成该清单项目和施工图纸内全部内容，若无相关设计变更，除本招标文件及施工合同中约定允许调整外，中标综合单价不予调整</w:t>
      </w:r>
      <w:r>
        <w:rPr>
          <w:rFonts w:hint="eastAsia" w:ascii="宋体" w:hAnsi="宋体" w:eastAsia="宋体" w:cs="宋体"/>
          <w:szCs w:val="21"/>
        </w:rPr>
        <w:t xml:space="preserve">。</w:t>
      </w:r>
      <w:r/>
    </w:p>
    <w:p>
      <w:pPr>
        <w:ind w:left="0" w:firstLine="420"/>
        <w:jc w:val="both"/>
        <w:pageBreakBefore w:val="0"/>
        <w:spacing w:line="440" w:lineRule="exact"/>
        <w:rPr>
          <w:rFonts w:hint="eastAsia" w:ascii="宋体" w:hAnsi="宋体" w:eastAsia="宋体" w:cs="宋体"/>
          <w:szCs w:val="21"/>
          <w:lang w:eastAsia="zh-CN"/>
        </w:rPr>
      </w:pPr>
      <w:r>
        <w:rPr>
          <w:rFonts w:hint="eastAsia" w:ascii="宋体" w:hAnsi="宋体" w:cs="宋体"/>
          <w:color w:val="auto"/>
          <w:szCs w:val="21"/>
          <w:highlight w:val="none"/>
          <w:u w:val="single"/>
        </w:rPr>
        <w:t xml:space="preserve">工程量按实际完成的工程量结算。最终以按相关审计要求审核确认后的工程竣工结算价为准。其中，由承包人代交纳的相关规费等费用，在最终结算时凭缴费发票进入结算总价中</w:t>
      </w:r>
      <w:r>
        <w:rPr>
          <w:rFonts w:hint="eastAsia" w:ascii="宋体" w:hAnsi="宋体" w:cs="宋体"/>
          <w:color w:val="auto"/>
          <w:szCs w:val="21"/>
          <w:highlight w:val="none"/>
          <w:u w:val="single"/>
          <w:lang w:eastAsia="zh-CN"/>
        </w:rPr>
        <w:t xml:space="preserve">。</w:t>
      </w:r>
      <w:r/>
    </w:p>
    <w:p>
      <w:pPr>
        <w:ind w:left="0" w:firstLine="420"/>
        <w:jc w:val="both"/>
        <w:pageBreakBefore w:val="0"/>
        <w:spacing w:line="440" w:lineRule="exact"/>
        <w:rPr>
          <w:rFonts w:hint="eastAsia" w:ascii="宋体" w:hAnsi="宋体" w:eastAsia="宋体" w:cs="宋体"/>
          <w:szCs w:val="21"/>
          <w:u w:val="single"/>
          <w:lang w:eastAsia="zh-CN"/>
        </w:rPr>
      </w:pPr>
      <w:r>
        <w:rPr>
          <w:rFonts w:hint="eastAsia" w:ascii="宋体" w:hAnsi="宋体" w:cs="宋体"/>
          <w:szCs w:val="21"/>
          <w:lang w:val="en-US" w:eastAsia="zh-CN"/>
        </w:rPr>
        <w:t xml:space="preserve">1.13.2</w:t>
      </w:r>
      <w:r>
        <w:rPr>
          <w:rFonts w:hint="eastAsia" w:ascii="宋体" w:hAnsi="宋体" w:eastAsia="宋体" w:cs="宋体"/>
          <w:szCs w:val="21"/>
        </w:rPr>
        <w:t xml:space="preserve">允许调整合同价格的工程量偏差范围：</w:t>
      </w:r>
      <w:r>
        <w:rPr>
          <w:rFonts w:hint="eastAsia" w:ascii="宋体" w:hAnsi="宋体" w:eastAsia="宋体" w:cs="宋体"/>
          <w:szCs w:val="21"/>
          <w:u w:val="single"/>
        </w:rPr>
        <w:t xml:space="preserve">原工程量清单的</w:t>
      </w:r>
      <w:r>
        <w:rPr>
          <w:rFonts w:hint="eastAsia" w:ascii="宋体" w:hAnsi="宋体" w:cs="宋体"/>
          <w:color w:val="auto"/>
          <w:szCs w:val="21"/>
          <w:highlight w:val="none"/>
          <w:u w:val="single"/>
          <w:lang w:eastAsia="zh-CN"/>
        </w:rPr>
        <w:t xml:space="preserve">缺项</w:t>
      </w:r>
      <w:r>
        <w:rPr>
          <w:rFonts w:hint="eastAsia" w:ascii="宋体" w:hAnsi="宋体" w:cs="宋体"/>
          <w:color w:val="auto"/>
          <w:szCs w:val="21"/>
          <w:highlight w:val="none"/>
          <w:u w:val="single"/>
        </w:rPr>
        <w:t xml:space="preserve">、漏项、</w:t>
      </w:r>
      <w:r>
        <w:rPr>
          <w:rFonts w:hint="eastAsia" w:ascii="宋体" w:hAnsi="宋体" w:eastAsia="宋体" w:cs="宋体"/>
          <w:szCs w:val="21"/>
          <w:u w:val="single"/>
        </w:rPr>
        <w:t xml:space="preserve">非承包人原因造成的工程变更（含设计变更、工程数量调整）或其它不可预见的工程量，最终经发包人确认后作为结算依据；</w:t>
      </w:r>
      <w:r/>
    </w:p>
    <w:p>
      <w:pPr>
        <w:ind w:left="0" w:firstLine="420"/>
        <w:jc w:val="both"/>
        <w:pageBreakBefore w:val="0"/>
        <w:spacing w:line="440" w:lineRule="exact"/>
        <w:rPr>
          <w:rFonts w:hint="eastAsia" w:ascii="宋体" w:hAnsi="宋体" w:eastAsia="宋体" w:cs="宋体"/>
          <w:szCs w:val="21"/>
          <w:u w:val="single"/>
        </w:rPr>
      </w:pPr>
      <w:r>
        <w:rPr>
          <w:rFonts w:hint="eastAsia" w:ascii="宋体" w:hAnsi="宋体" w:eastAsia="宋体" w:cs="宋体"/>
          <w:szCs w:val="21"/>
          <w:u w:val="single"/>
        </w:rPr>
        <w:t xml:space="preserve">1.13.3为有效控制不平衡报价，结算时需遵守如下约定：凡实施工作量增加超过招标工作量15%的，其超过部分的结算单价一律按市场价重新会商确定；凡实施工作量减少超过招标工作量15%的，超过部分按照市场价重新核定后扣除；当技术参数改变时，除对变更部分的结算单价按市场价会商确定外，对原投标单价也要按市场价重新核定后扣。调整公式如下：</w:t>
      </w:r>
      <w:r/>
    </w:p>
    <w:p>
      <w:pPr>
        <w:ind w:left="0" w:firstLine="420"/>
        <w:jc w:val="both"/>
        <w:pageBreakBefore w:val="0"/>
        <w:spacing w:line="440" w:lineRule="exact"/>
        <w:rPr>
          <w:rFonts w:hint="eastAsia" w:ascii="宋体" w:hAnsi="宋体" w:eastAsia="宋体" w:cs="宋体"/>
          <w:szCs w:val="21"/>
          <w:u w:val="single"/>
        </w:rPr>
      </w:pPr>
      <w:r>
        <w:rPr>
          <w:rFonts w:hint="eastAsia" w:ascii="宋体" w:hAnsi="宋体" w:eastAsia="宋体" w:cs="宋体"/>
          <w:szCs w:val="21"/>
          <w:u w:val="single"/>
        </w:rPr>
        <w:t xml:space="preserve">（1）数量增加型：中标量×中标价+中标量×15%×中标价+（实际量-中标量×15%-中标量）×重新组价</w:t>
      </w:r>
      <w:r/>
    </w:p>
    <w:p>
      <w:pPr>
        <w:ind w:left="0" w:firstLine="420"/>
        <w:jc w:val="both"/>
        <w:pageBreakBefore w:val="0"/>
        <w:spacing w:line="440" w:lineRule="exact"/>
        <w:rPr>
          <w:rFonts w:hint="eastAsia" w:ascii="宋体" w:hAnsi="宋体" w:eastAsia="宋体" w:cs="宋体"/>
          <w:szCs w:val="21"/>
          <w:u w:val="single"/>
        </w:rPr>
      </w:pPr>
      <w:r>
        <w:rPr>
          <w:rFonts w:hint="eastAsia" w:ascii="宋体" w:hAnsi="宋体" w:eastAsia="宋体" w:cs="宋体"/>
          <w:szCs w:val="21"/>
          <w:u w:val="single"/>
        </w:rPr>
        <w:t xml:space="preserve">（2）数量减少型：中标量×中标价-中标量×15%×中标价-（中标量-中标量×15%-实际量）×重新组价</w:t>
      </w:r>
      <w:r/>
    </w:p>
    <w:p>
      <w:pPr>
        <w:ind w:left="0" w:firstLine="420"/>
        <w:jc w:val="both"/>
        <w:pageBreakBefore w:val="0"/>
        <w:spacing w:line="440" w:lineRule="exact"/>
        <w:rPr>
          <w:rFonts w:hint="eastAsia" w:ascii="宋体" w:hAnsi="宋体" w:eastAsia="宋体" w:cs="宋体"/>
          <w:szCs w:val="21"/>
          <w:u w:val="single"/>
        </w:rPr>
      </w:pPr>
      <w:r>
        <w:rPr>
          <w:rFonts w:hint="eastAsia" w:ascii="宋体" w:hAnsi="宋体" w:eastAsia="宋体" w:cs="宋体"/>
          <w:szCs w:val="21"/>
          <w:u w:val="single"/>
        </w:rPr>
        <w:t xml:space="preserve">（3）设计变更型：实际量×中标价+实际量×（变更后的-变更前的）重新组价</w:t>
      </w:r>
      <w:r/>
    </w:p>
    <w:p>
      <w:pPr>
        <w:ind w:left="0" w:firstLine="420"/>
        <w:jc w:val="both"/>
        <w:pageBreakBefore w:val="0"/>
        <w:spacing w:line="440" w:lineRule="exact"/>
        <w:rPr>
          <w:rFonts w:hint="eastAsia" w:ascii="宋体" w:hAnsi="宋体" w:eastAsia="宋体" w:cs="宋体"/>
          <w:szCs w:val="21"/>
          <w:u w:val="single"/>
        </w:rPr>
      </w:pPr>
      <w:r>
        <w:rPr>
          <w:rFonts w:hint="eastAsia" w:ascii="宋体" w:hAnsi="宋体" w:eastAsia="宋体" w:cs="宋体"/>
          <w:szCs w:val="21"/>
          <w:u w:val="single"/>
        </w:rPr>
        <w:t xml:space="preserve">注解：</w:t>
      </w:r>
      <w:r/>
    </w:p>
    <w:p>
      <w:pPr>
        <w:ind w:left="0" w:firstLine="420"/>
        <w:jc w:val="both"/>
        <w:pageBreakBefore w:val="0"/>
        <w:spacing w:line="440" w:lineRule="exact"/>
        <w:rPr>
          <w:rFonts w:hint="eastAsia" w:ascii="宋体" w:hAnsi="宋体" w:eastAsia="宋体" w:cs="宋体"/>
          <w:szCs w:val="21"/>
          <w:u w:val="single"/>
        </w:rPr>
      </w:pPr>
      <w:r>
        <w:rPr>
          <w:rFonts w:hint="eastAsia" w:ascii="宋体" w:hAnsi="宋体" w:eastAsia="宋体" w:cs="宋体"/>
          <w:szCs w:val="21"/>
          <w:u w:val="single"/>
        </w:rPr>
        <w:t xml:space="preserve">①本条款不平衡报价是指相对应单项投标报价与标底预算价按照中标下浮率相比上下浮动超过一定范围的。按照专业工程划分：土建工程为15%；园林景观绿化工程为30%；其他工程为20%。</w:t>
      </w:r>
      <w:r/>
    </w:p>
    <w:p>
      <w:pPr>
        <w:ind w:left="0" w:firstLine="420"/>
        <w:jc w:val="both"/>
        <w:pageBreakBefore w:val="0"/>
        <w:spacing w:line="440" w:lineRule="exact"/>
        <w:rPr>
          <w:rFonts w:hint="eastAsia" w:ascii="宋体" w:hAnsi="宋体" w:eastAsia="宋体" w:cs="宋体"/>
          <w:szCs w:val="21"/>
          <w:u w:val="single"/>
        </w:rPr>
      </w:pPr>
      <w:r>
        <w:rPr>
          <w:rFonts w:hint="eastAsia" w:ascii="宋体" w:hAnsi="宋体" w:eastAsia="宋体" w:cs="宋体"/>
          <w:szCs w:val="21"/>
          <w:u w:val="single"/>
        </w:rPr>
        <w:t xml:space="preserve">②本条款重新组价原则是按照标底价格执行中标下浮率。若标底价格失真或者不存在则由承包人提出新的综合单价（按照招标文件约定套用相应定额，执行中标下浮率，材料价格执行招标时招标文件中明确《盐城工程造价》的市场指导价或市场信息价），经发包人确认后调整；若套定额下浮后费用与市场价误差15%以上的（比如，顶管、拉管、零星工程、市场上按照独立费招标的项目等）或没有定额要套的项目，则按照市场价进行调整。</w:t>
      </w:r>
      <w:r/>
    </w:p>
    <w:p>
      <w:pPr>
        <w:pStyle w:val="820"/>
        <w:ind w:left="0" w:firstLine="420"/>
        <w:jc w:val="both"/>
        <w:pageBreakBefore w:val="0"/>
        <w:spacing w:before="0" w:after="0" w:line="440" w:lineRule="exact"/>
        <w:rPr>
          <w:rFonts w:hint="eastAsia" w:ascii="宋体" w:hAnsi="宋体" w:eastAsia="宋体" w:cs="宋体"/>
          <w:b w:val="0"/>
          <w:sz w:val="21"/>
          <w:szCs w:val="21"/>
        </w:rPr>
      </w:pPr>
      <w:r/>
      <w:bookmarkStart w:id="26" w:name="_Toc351203634"/>
      <w:r>
        <w:rPr>
          <w:rFonts w:hint="eastAsia" w:ascii="宋体" w:hAnsi="宋体" w:eastAsia="宋体" w:cs="宋体"/>
          <w:b w:val="0"/>
          <w:sz w:val="21"/>
          <w:szCs w:val="21"/>
        </w:rPr>
        <w:t xml:space="preserve">2</w:t>
      </w:r>
      <w:bookmarkStart w:id="27" w:name="_Toc292559362"/>
      <w:r/>
      <w:bookmarkStart w:id="28" w:name="_Toc296890985"/>
      <w:r/>
      <w:bookmarkStart w:id="29" w:name="_Toc296503157"/>
      <w:r/>
      <w:bookmarkStart w:id="30" w:name="_Toc296347156"/>
      <w:r/>
      <w:bookmarkStart w:id="31" w:name="_Toc297120457"/>
      <w:r/>
      <w:bookmarkStart w:id="32" w:name="_Toc296891197"/>
      <w:r/>
      <w:bookmarkStart w:id="33" w:name="_Toc296346658"/>
      <w:r/>
      <w:bookmarkStart w:id="34" w:name="_Toc297048343"/>
      <w:r/>
      <w:bookmarkStart w:id="35" w:name="_Toc292559867"/>
      <w:r/>
      <w:bookmarkStart w:id="36" w:name="_Toc296944496"/>
      <w:r>
        <w:rPr>
          <w:rFonts w:hint="eastAsia" w:ascii="宋体" w:hAnsi="宋体" w:eastAsia="宋体" w:cs="宋体"/>
          <w:b w:val="0"/>
          <w:sz w:val="21"/>
          <w:szCs w:val="21"/>
        </w:rPr>
        <w:t xml:space="preserve">. 发包人</w:t>
      </w:r>
      <w:bookmarkEnd w:id="26"/>
      <w:r/>
      <w:bookmarkEnd w:id="27"/>
      <w:bookmarkEnd w:id="28"/>
      <w:bookmarkEnd w:id="29"/>
      <w:bookmarkEnd w:id="30"/>
      <w:bookmarkEnd w:id="31"/>
      <w:bookmarkEnd w:id="32"/>
      <w:bookmarkEnd w:id="33"/>
      <w:bookmarkEnd w:id="34"/>
      <w:bookmarkEnd w:id="35"/>
      <w:bookmarkEnd w:id="36"/>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2.2 发包人代表</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发包人代表：</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姓    名：</w:t>
      </w:r>
      <w:r>
        <w:rPr>
          <w:rFonts w:hint="eastAsia" w:ascii="宋体" w:hAnsi="宋体" w:eastAsia="宋体" w:cs="宋体"/>
          <w:szCs w:val="21"/>
          <w:u w:val="single"/>
        </w:rPr>
        <w:t xml:space="preserve"></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w:t>
      </w:r>
      <w:r>
        <w:rPr>
          <w:rFonts w:hint="eastAsia" w:ascii="宋体" w:hAnsi="宋体" w:eastAsia="宋体" w:cs="宋体"/>
          <w:szCs w:val="21"/>
        </w:rPr>
        <w:t xml:space="preserve">；</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身份证号：</w:t>
      </w:r>
      <w:r>
        <w:rPr>
          <w:rFonts w:hint="eastAsia" w:ascii="宋体" w:hAnsi="宋体" w:eastAsia="宋体" w:cs="宋体"/>
          <w:szCs w:val="21"/>
          <w:u w:val="single"/>
        </w:rPr>
        <w:t xml:space="preserve"></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w:t>
      </w:r>
      <w:r>
        <w:rPr>
          <w:rFonts w:hint="eastAsia" w:ascii="宋体" w:hAnsi="宋体" w:eastAsia="宋体" w:cs="宋体"/>
          <w:szCs w:val="21"/>
        </w:rPr>
        <w:t xml:space="preserve">；</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职    务：</w:t>
      </w:r>
      <w:r>
        <w:rPr>
          <w:rFonts w:hint="eastAsia" w:ascii="宋体" w:hAnsi="宋体" w:eastAsia="宋体" w:cs="宋体"/>
          <w:szCs w:val="21"/>
          <w:u w:val="single"/>
        </w:rPr>
        <w:t xml:space="preserve"></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w:t>
      </w:r>
      <w:r>
        <w:rPr>
          <w:rFonts w:hint="eastAsia" w:ascii="宋体" w:hAnsi="宋体" w:eastAsia="宋体" w:cs="宋体"/>
          <w:szCs w:val="21"/>
        </w:rPr>
        <w:t xml:space="preserve">；</w:t>
      </w:r>
      <w:r/>
    </w:p>
    <w:p>
      <w:pPr>
        <w:ind w:left="0" w:firstLine="420"/>
        <w:jc w:val="both"/>
        <w:pageBreakBefore w:val="0"/>
        <w:spacing w:line="440" w:lineRule="exact"/>
        <w:rPr>
          <w:rFonts w:hint="eastAsia" w:ascii="宋体" w:hAnsi="宋体" w:eastAsia="宋体" w:cs="宋体"/>
          <w:szCs w:val="21"/>
          <w:highlight w:val="yellow"/>
        </w:rPr>
      </w:pPr>
      <w:r>
        <w:rPr>
          <w:rFonts w:hint="eastAsia" w:ascii="宋体" w:hAnsi="宋体" w:eastAsia="宋体" w:cs="宋体"/>
          <w:szCs w:val="21"/>
        </w:rPr>
        <w:t xml:space="preserve">联系电话：</w:t>
      </w:r>
      <w:r>
        <w:rPr>
          <w:rFonts w:hint="eastAsia" w:ascii="宋体" w:hAnsi="宋体" w:eastAsia="宋体" w:cs="宋体"/>
          <w:szCs w:val="21"/>
          <w:u w:val="single"/>
        </w:rPr>
        <w:t xml:space="preserve"></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w:t>
      </w:r>
      <w:r>
        <w:rPr>
          <w:rFonts w:hint="eastAsia" w:ascii="宋体" w:hAnsi="宋体" w:eastAsia="宋体" w:cs="宋体"/>
          <w:szCs w:val="21"/>
        </w:rPr>
        <w:t xml:space="preserve">；</w:t>
      </w:r>
      <w:r/>
    </w:p>
    <w:p>
      <w:pPr>
        <w:ind w:left="0" w:firstLine="420"/>
        <w:jc w:val="both"/>
        <w:pageBreakBefore w:val="0"/>
        <w:spacing w:line="440" w:lineRule="exact"/>
        <w:rPr>
          <w:rFonts w:hint="eastAsia" w:ascii="宋体" w:hAnsi="宋体" w:eastAsia="宋体" w:cs="宋体"/>
          <w:szCs w:val="21"/>
          <w:u w:val="single"/>
        </w:rPr>
      </w:pPr>
      <w:r>
        <w:rPr>
          <w:rFonts w:hint="eastAsia" w:ascii="宋体" w:hAnsi="宋体" w:eastAsia="宋体" w:cs="宋体"/>
          <w:szCs w:val="21"/>
        </w:rPr>
        <w:t xml:space="preserve">发包人对发包人代表的授权范围如下：</w:t>
      </w:r>
      <w:r>
        <w:rPr>
          <w:rFonts w:hint="eastAsia" w:ascii="宋体" w:hAnsi="宋体" w:eastAsia="宋体" w:cs="宋体"/>
          <w:szCs w:val="21"/>
          <w:u w:val="single"/>
        </w:rPr>
        <w:t xml:space="preserve">代表发包人负责整体工程协调管理、确认现场工程量，按程序办理签证及变更方案实施。对工程质量、施工进度、造价控制、合同管理、信息管理及组织协调等各方面全面监督和管理。</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2.4 施工现场、施工条件和基础资料的提供。</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2.4.1 提供施工现场</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关于发包人移交施工现场的期限要求：</w:t>
      </w:r>
      <w:r>
        <w:rPr>
          <w:rFonts w:hint="eastAsia" w:ascii="宋体" w:hAnsi="宋体" w:eastAsia="宋体" w:cs="宋体"/>
          <w:szCs w:val="21"/>
          <w:u w:val="single"/>
        </w:rPr>
        <w:t xml:space="preserve">书面正式通知后三天内。开工前由发包人按现状交给承包人，其它由承包人负责，满足工程施工需要，费用由承包人承担</w:t>
      </w:r>
      <w:r>
        <w:rPr>
          <w:rFonts w:hint="eastAsia" w:ascii="宋体" w:hAnsi="宋体" w:eastAsia="宋体" w:cs="宋体"/>
          <w:szCs w:val="21"/>
        </w:rPr>
        <w:t xml:space="preserve">。</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2.4.2 提供施工条件</w:t>
      </w:r>
      <w:r/>
    </w:p>
    <w:p>
      <w:pPr>
        <w:ind w:left="0" w:firstLine="420"/>
        <w:jc w:val="both"/>
        <w:pageBreakBefore w:val="0"/>
        <w:spacing w:line="440" w:lineRule="exact"/>
        <w:rPr>
          <w:rFonts w:hint="eastAsia" w:ascii="宋体" w:hAnsi="宋体" w:eastAsia="宋体" w:cs="宋体"/>
          <w:szCs w:val="21"/>
          <w:u w:val="single"/>
        </w:rPr>
      </w:pPr>
      <w:r>
        <w:rPr>
          <w:rFonts w:hint="eastAsia" w:ascii="宋体" w:hAnsi="宋体" w:eastAsia="宋体" w:cs="宋体"/>
          <w:szCs w:val="21"/>
        </w:rPr>
        <w:t xml:space="preserve">关于发包人应负责提供施工所需要的条件，包括：</w:t>
      </w:r>
      <w:r>
        <w:rPr>
          <w:rFonts w:hint="eastAsia" w:ascii="宋体" w:hAnsi="宋体" w:eastAsia="宋体" w:cs="宋体"/>
          <w:szCs w:val="21"/>
          <w:u w:val="single"/>
        </w:rPr>
        <w:t xml:space="preserve">施工队伍进场后，首先由发包人和监理人与承包人进行现场工作面现状分界、交接，书面交接后方可进行现场施工。 </w:t>
      </w:r>
      <w:r/>
    </w:p>
    <w:p>
      <w:pPr>
        <w:ind w:left="0" w:firstLine="420"/>
        <w:jc w:val="both"/>
        <w:pageBreakBefore w:val="0"/>
        <w:spacing w:line="440" w:lineRule="exact"/>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施工用水、电由承包人现场单独挂表计量，费用由承包人负责，水、电费用由发包人代缴的</w:t>
      </w:r>
      <w:r/>
    </w:p>
    <w:p>
      <w:pPr>
        <w:ind w:left="0"/>
        <w:jc w:val="both"/>
        <w:pageBreakBefore w:val="0"/>
        <w:spacing w:line="440" w:lineRule="exact"/>
        <w:rPr>
          <w:rFonts w:hint="eastAsia" w:ascii="宋体" w:hAnsi="宋体" w:eastAsia="宋体" w:cs="宋体"/>
          <w:szCs w:val="21"/>
        </w:rPr>
      </w:pPr>
      <w:r>
        <w:rPr>
          <w:rFonts w:hint="eastAsia" w:ascii="宋体" w:hAnsi="宋体" w:cs="宋体"/>
          <w:color w:val="auto"/>
          <w:szCs w:val="21"/>
          <w:highlight w:val="none"/>
          <w:u w:val="single"/>
        </w:rPr>
        <w:t xml:space="preserve">部分结算时按实际缴纳金额进行扣回；水、电管线搭拆费用、水电费（含线路损耗）及用水用电产生的事故责任由承包人自行承担；施工场地与公共道路的通道开通，开工前由发包人配合承包人进行，费用由承包人负责；开工前5天内协调处理施工场地周围地下管线和邻近建筑物、构筑物（含文物保护建筑）、古树名木的保护工作，费用由承包人负责。承包人充分考虑进场后需要对道路红线内的障碍物的拆除及可能发生的地方矛盾的处理（发包人仅负责协助处理），费用由承包人自行承担。承包人自行勘探现场，并自行承担相关费用。承包人应主动向发包人了</w:t>
      </w:r>
      <w:r>
        <w:rPr>
          <w:rFonts w:hint="eastAsia" w:ascii="宋体" w:hAnsi="宋体" w:cs="宋体"/>
          <w:color w:val="auto"/>
          <w:szCs w:val="21"/>
          <w:highlight w:val="none"/>
          <w:u w:val="single"/>
        </w:rPr>
        <w:t xml:space="preserve">解地形情况，索取地质勘探资料，了解施工现场区域划分位置。充分了解工地位置、地形地藐情况（工地现场的地形对施工可能造成的影响）、道路、储存空间、装卸限制及任何其它足以影响承包价的情况。施工用水源、电源，由承包人自行解决，该费用由承包人在投标报价中考虑，在投标报价时承包人同时需考虑各种地方矛盾协调费；施工现场场内交通条件，如不具备，则由承包人实施，并承担费用；所有现场的成品保护由承包人负责，损坏的无条件恢复至原状，所发生的一切费用由承包人承担。任何因承包人忽视或误解工地情况而导致的索赔或工期延长申请将不被批准。</w:t>
      </w:r>
      <w:r/>
    </w:p>
    <w:p>
      <w:pPr>
        <w:ind w:left="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2.5 资金来源证明及支付担保</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发包人提供资金来源证明的期限要求：</w:t>
      </w:r>
      <w:r>
        <w:rPr>
          <w:rFonts w:hint="eastAsia" w:ascii="宋体" w:hAnsi="宋体" w:eastAsia="宋体" w:cs="宋体"/>
          <w:color w:val="auto"/>
          <w:szCs w:val="21"/>
          <w:highlight w:val="none"/>
          <w:u w:val="single"/>
          <w:lang w:val="en-US" w:eastAsia="zh-CN"/>
        </w:rPr>
        <w:t xml:space="preserve">/</w:t>
      </w:r>
      <w:r>
        <w:rPr>
          <w:rFonts w:hint="eastAsia" w:ascii="宋体" w:hAnsi="宋体" w:eastAsia="宋体" w:cs="宋体"/>
          <w:szCs w:val="21"/>
        </w:rPr>
        <w:t xml:space="preserve">。</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发包人是否提供支付担保：</w:t>
      </w:r>
      <w:r>
        <w:rPr>
          <w:rFonts w:hint="eastAsia" w:ascii="宋体" w:hAnsi="宋体" w:cs="宋体"/>
          <w:color w:val="auto"/>
          <w:szCs w:val="21"/>
          <w:highlight w:val="none"/>
          <w:u w:val="single"/>
          <w:lang w:val="en-US" w:eastAsia="zh-CN"/>
        </w:rPr>
        <w:t xml:space="preserve">发包人依法向施工单位提供工程款支付担保</w:t>
      </w:r>
      <w:r>
        <w:rPr>
          <w:rFonts w:hint="eastAsia" w:ascii="宋体" w:hAnsi="宋体" w:eastAsia="宋体" w:cs="宋体"/>
          <w:szCs w:val="21"/>
        </w:rPr>
        <w:t xml:space="preserve">。</w:t>
      </w:r>
      <w:r/>
    </w:p>
    <w:p>
      <w:pPr>
        <w:ind w:left="0" w:firstLine="420"/>
        <w:jc w:val="both"/>
        <w:pageBreakBefore w:val="0"/>
        <w:spacing w:line="440" w:lineRule="exact"/>
        <w:rPr>
          <w:rFonts w:hint="eastAsia" w:ascii="宋体" w:hAnsi="宋体" w:eastAsia="宋体" w:cs="宋体"/>
          <w:szCs w:val="21"/>
          <w:u w:val="single"/>
        </w:rPr>
      </w:pPr>
      <w:r>
        <w:rPr>
          <w:rFonts w:hint="eastAsia" w:ascii="宋体" w:hAnsi="宋体" w:eastAsia="宋体" w:cs="宋体"/>
          <w:szCs w:val="21"/>
        </w:rPr>
        <w:t xml:space="preserve">发包人提供支付担保的形式：</w:t>
      </w:r>
      <w:r>
        <w:rPr>
          <w:rFonts w:hint="eastAsia" w:ascii="宋体" w:hAnsi="宋体" w:cs="宋体"/>
          <w:color w:val="auto"/>
          <w:szCs w:val="21"/>
          <w:highlight w:val="none"/>
          <w:u w:val="single"/>
          <w:lang w:val="en-US" w:eastAsia="zh-CN"/>
        </w:rPr>
        <w:t xml:space="preserve">担保形式不限，对于资金落实到位的政府投资项目，建设单位可以根据合同约定将有权部门出具的相应资金来源证明作为支付担保凭证。</w:t>
      </w:r>
      <w:r>
        <w:rPr>
          <w:rFonts w:hint="eastAsia" w:ascii="宋体" w:hAnsi="宋体" w:eastAsia="宋体" w:cs="宋体"/>
          <w:szCs w:val="21"/>
        </w:rPr>
        <w:t xml:space="preserve">。</w:t>
      </w:r>
      <w:r/>
    </w:p>
    <w:p>
      <w:pPr>
        <w:pStyle w:val="820"/>
        <w:ind w:left="0" w:firstLine="420"/>
        <w:jc w:val="both"/>
        <w:pageBreakBefore w:val="0"/>
        <w:spacing w:before="0" w:after="0" w:line="440" w:lineRule="exact"/>
        <w:rPr>
          <w:rFonts w:hint="eastAsia" w:ascii="宋体" w:hAnsi="宋体" w:eastAsia="宋体" w:cs="宋体"/>
          <w:b w:val="0"/>
          <w:sz w:val="21"/>
          <w:szCs w:val="21"/>
        </w:rPr>
      </w:pPr>
      <w:r/>
      <w:bookmarkStart w:id="37" w:name="_Toc351203635"/>
      <w:r>
        <w:rPr>
          <w:rFonts w:hint="eastAsia" w:ascii="宋体" w:hAnsi="宋体" w:eastAsia="宋体" w:cs="宋体"/>
          <w:b w:val="0"/>
          <w:sz w:val="21"/>
          <w:szCs w:val="21"/>
        </w:rPr>
        <w:t xml:space="preserve">3</w:t>
      </w:r>
      <w:bookmarkStart w:id="38" w:name="_Toc296891198"/>
      <w:r/>
      <w:bookmarkStart w:id="39" w:name="_Toc296944497"/>
      <w:r/>
      <w:bookmarkStart w:id="40" w:name="_Toc292559868"/>
      <w:r/>
      <w:bookmarkStart w:id="41" w:name="_Toc297048344"/>
      <w:r/>
      <w:bookmarkStart w:id="42" w:name="_Toc292559363"/>
      <w:r/>
      <w:bookmarkStart w:id="43" w:name="_Toc297120458"/>
      <w:r/>
      <w:bookmarkStart w:id="44" w:name="_Toc296346659"/>
      <w:r/>
      <w:bookmarkStart w:id="45" w:name="_Toc296503158"/>
      <w:r/>
      <w:bookmarkStart w:id="46" w:name="_Toc296347157"/>
      <w:r/>
      <w:bookmarkStart w:id="47" w:name="_Toc296890986"/>
      <w:r>
        <w:rPr>
          <w:rFonts w:hint="eastAsia" w:ascii="宋体" w:hAnsi="宋体" w:eastAsia="宋体" w:cs="宋体"/>
          <w:b w:val="0"/>
          <w:sz w:val="21"/>
          <w:szCs w:val="21"/>
        </w:rPr>
        <w:t xml:space="preserve">. 承包人</w:t>
      </w:r>
      <w:bookmarkEnd w:id="37"/>
      <w:r/>
      <w:bookmarkEnd w:id="38"/>
      <w:bookmarkEnd w:id="39"/>
      <w:bookmarkEnd w:id="40"/>
      <w:bookmarkEnd w:id="41"/>
      <w:bookmarkEnd w:id="42"/>
      <w:bookmarkEnd w:id="43"/>
      <w:bookmarkEnd w:id="44"/>
      <w:bookmarkEnd w:id="45"/>
      <w:bookmarkEnd w:id="46"/>
      <w:bookmarkEnd w:id="47"/>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3.1 承包人的一般义务</w:t>
      </w:r>
      <w:r/>
    </w:p>
    <w:p>
      <w:pPr>
        <w:pStyle w:val="848"/>
        <w:ind w:left="0"/>
        <w:jc w:val="both"/>
        <w:pageBreakBefore w:val="0"/>
        <w:spacing w:line="440" w:lineRule="exact"/>
        <w:widowControl w:val="off"/>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u w:val="single"/>
          <w:lang w:val="en-US" w:eastAsia="zh-CN" w:bidi="ar-SA"/>
        </w:rPr>
        <w:t xml:space="preserve">承包人在履行合同过程中应遵守法律和工程建设标准规范，并履行以下义务：</w:t>
      </w:r>
      <w:r/>
    </w:p>
    <w:p>
      <w:pPr>
        <w:ind w:left="0" w:firstLine="420"/>
        <w:jc w:val="both"/>
        <w:pageBreakBefore w:val="0"/>
        <w:spacing w:line="440" w:lineRule="exact"/>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u w:val="single"/>
          <w:lang w:val="en-US" w:eastAsia="zh-CN" w:bidi="ar-SA"/>
        </w:rPr>
        <w:t xml:space="preserve">（1）办理法律规定应由承包人办理的施工许可和批准，发包人协助，费用由承包人承担，办理结果书面报送发包人留存（如需办理）；</w:t>
      </w:r>
      <w:r/>
    </w:p>
    <w:p>
      <w:pPr>
        <w:ind w:left="0" w:firstLine="420"/>
        <w:jc w:val="both"/>
        <w:pageBreakBefore w:val="0"/>
        <w:spacing w:line="440" w:lineRule="exact"/>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u w:val="single"/>
          <w:lang w:val="en-US" w:eastAsia="zh-CN" w:bidi="ar-SA"/>
        </w:rPr>
        <w:t xml:space="preserve">（2）按法律规定和合同约定完成工程施工，并在保修期内承担保修义务；</w:t>
      </w:r>
      <w:r/>
    </w:p>
    <w:p>
      <w:pPr>
        <w:ind w:left="0" w:firstLine="420"/>
        <w:jc w:val="both"/>
        <w:pageBreakBefore w:val="0"/>
        <w:spacing w:line="440" w:lineRule="exact"/>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u w:val="single"/>
          <w:lang w:val="en-US" w:eastAsia="zh-CN" w:bidi="ar-SA"/>
        </w:rPr>
        <w:t xml:space="preserve">（3）按法律规定和合同约定采取施工安全和环境保护措施，办理工伤保险，确保工程及人员、材料、设备和设施的安全；</w:t>
      </w:r>
      <w:r/>
    </w:p>
    <w:p>
      <w:pPr>
        <w:ind w:left="0" w:firstLine="420"/>
        <w:jc w:val="both"/>
        <w:pageBreakBefore w:val="0"/>
        <w:spacing w:line="440" w:lineRule="exact"/>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u w:val="single"/>
          <w:lang w:val="en-US" w:eastAsia="zh-CN" w:bidi="ar-SA"/>
        </w:rPr>
        <w:t xml:space="preserve">（4）按合同约定的工作内容和施工进度要求，编制施工组织设计和施工措施计划，并对所有施工作业和施工方法的完备性和安全可靠性负责；</w:t>
      </w:r>
      <w:r/>
    </w:p>
    <w:p>
      <w:pPr>
        <w:ind w:left="0" w:firstLine="420"/>
        <w:jc w:val="both"/>
        <w:pageBreakBefore w:val="0"/>
        <w:spacing w:line="440" w:lineRule="exact"/>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u w:val="single"/>
          <w:lang w:val="en-US" w:eastAsia="zh-CN" w:bidi="ar-SA"/>
        </w:rPr>
        <w:t xml:space="preserve">（5）在进行合同约定的各项工作时，不得侵害发包人与他人使用公用道路、水源、市政管网等公共设施的权利，避免对邻近的公共设施产生干扰。承包人占用或使用他人的施工场地，影响他人作业或生活的，应承担相应责任；</w:t>
      </w:r>
      <w:r/>
    </w:p>
    <w:p>
      <w:pPr>
        <w:ind w:left="0" w:firstLine="420"/>
        <w:jc w:val="both"/>
        <w:pageBreakBefore w:val="0"/>
        <w:spacing w:line="440" w:lineRule="exact"/>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u w:val="single"/>
          <w:lang w:val="en-US" w:eastAsia="zh-CN" w:bidi="ar-SA"/>
        </w:rPr>
        <w:t xml:space="preserve">（6）负责施工场地及其周边环境与生态以及施工场地周围地下管线和和构筑物（含文物保护建筑）、树木的保护，费用由承包人承担，如发现有重点文物等，应及时报告当地政府及相关部门，如因承包人没有及时报告和保护而造成的一切经济损失和法律责任由承包人承担；</w:t>
      </w:r>
      <w:r/>
    </w:p>
    <w:p>
      <w:pPr>
        <w:ind w:left="0" w:firstLine="420"/>
        <w:jc w:val="both"/>
        <w:pageBreakBefore w:val="0"/>
        <w:spacing w:line="440" w:lineRule="exact"/>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u w:val="single"/>
          <w:lang w:val="en-US" w:eastAsia="zh-CN" w:bidi="ar-SA"/>
        </w:rPr>
        <w:t xml:space="preserve">（7）采取施工安全措施，确保工程及其人员、材料、设备和设施的安全，防止因工程施工造成的人身伤害和财产损失；</w:t>
      </w:r>
      <w:r/>
    </w:p>
    <w:p>
      <w:pPr>
        <w:ind w:left="0" w:firstLine="420"/>
        <w:jc w:val="both"/>
        <w:pageBreakBefore w:val="0"/>
        <w:spacing w:line="440" w:lineRule="exact"/>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u w:val="single"/>
          <w:lang w:val="en-US" w:eastAsia="zh-CN" w:bidi="ar-SA"/>
        </w:rPr>
        <w:t xml:space="preserve">（8）及时支付农民工工资和机械设备租用费、分包项价款，不得因此造成矛盾。</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color w:val="auto"/>
          <w:sz w:val="21"/>
          <w:szCs w:val="21"/>
          <w:highlight w:val="none"/>
          <w:u w:val="single"/>
          <w:lang w:val="en-US" w:eastAsia="zh-CN" w:bidi="ar-SA"/>
        </w:rPr>
        <w:t xml:space="preserve">（9）承包人提交的竣工资料的内容按发包人要求提交全套施工资料及竣工图等材料以及发包人根据工程情况要求提供的其他资料。包括但不限于竣工图（如需）、施工过程中主要材料的合格证和检测报告、设备的合格证（如有）等</w:t>
      </w:r>
      <w:r>
        <w:rPr>
          <w:rFonts w:hint="eastAsia" w:ascii="宋体" w:hAnsi="宋体" w:cs="宋体"/>
          <w:color w:val="auto"/>
          <w:szCs w:val="21"/>
          <w:highlight w:val="none"/>
          <w:u w:val="single"/>
          <w:lang w:eastAsia="zh-CN"/>
        </w:rPr>
        <w:t xml:space="preserve">。</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承包人需要提交的竣工资料套数：</w:t>
      </w:r>
      <w:r>
        <w:rPr>
          <w:rFonts w:hint="eastAsia" w:ascii="宋体" w:hAnsi="宋体" w:cs="宋体"/>
          <w:color w:val="auto"/>
          <w:szCs w:val="21"/>
          <w:highlight w:val="none"/>
          <w:u w:val="single"/>
        </w:rPr>
        <w:t xml:space="preserve">竣工资料和竣工图</w:t>
      </w:r>
      <w:r>
        <w:rPr>
          <w:rFonts w:hint="eastAsia" w:ascii="宋体" w:hAnsi="宋体" w:cs="宋体"/>
          <w:color w:val="auto"/>
          <w:szCs w:val="21"/>
          <w:highlight w:val="none"/>
          <w:u w:val="single"/>
          <w:lang w:val="en-US" w:eastAsia="zh-CN"/>
        </w:rPr>
        <w:t xml:space="preserve">4</w:t>
      </w:r>
      <w:r>
        <w:rPr>
          <w:rFonts w:hint="eastAsia" w:ascii="宋体" w:hAnsi="宋体" w:cs="宋体"/>
          <w:color w:val="auto"/>
          <w:szCs w:val="21"/>
          <w:highlight w:val="none"/>
          <w:u w:val="single"/>
        </w:rPr>
        <w:t xml:space="preserve">套</w:t>
      </w:r>
      <w:r>
        <w:rPr>
          <w:rFonts w:hint="eastAsia" w:ascii="宋体" w:hAnsi="宋体" w:eastAsia="宋体" w:cs="宋体"/>
          <w:szCs w:val="21"/>
        </w:rPr>
        <w:t xml:space="preserve">。</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承包人提交的竣工资料的费用承担：</w:t>
      </w:r>
      <w:r>
        <w:rPr>
          <w:rFonts w:hint="eastAsia" w:ascii="宋体" w:hAnsi="宋体" w:eastAsia="宋体" w:cs="宋体"/>
          <w:szCs w:val="21"/>
          <w:u w:val="single"/>
        </w:rPr>
        <w:t xml:space="preserve"> </w:t>
      </w:r>
      <w:r>
        <w:rPr>
          <w:rFonts w:hint="eastAsia" w:ascii="宋体" w:hAnsi="宋体" w:cs="宋体"/>
          <w:color w:val="auto"/>
          <w:szCs w:val="21"/>
          <w:highlight w:val="none"/>
          <w:u w:val="single"/>
        </w:rPr>
        <w:t xml:space="preserve">由承包人承担</w:t>
      </w:r>
      <w:r>
        <w:rPr>
          <w:rFonts w:hint="eastAsia" w:ascii="宋体" w:hAnsi="宋体" w:eastAsia="宋体" w:cs="宋体"/>
          <w:szCs w:val="21"/>
          <w:u w:val="single"/>
        </w:rPr>
        <w:t xml:space="preserve"> </w:t>
      </w:r>
      <w:r>
        <w:rPr>
          <w:rFonts w:hint="eastAsia" w:ascii="宋体" w:hAnsi="宋体" w:eastAsia="宋体" w:cs="宋体"/>
          <w:szCs w:val="21"/>
        </w:rPr>
        <w:t xml:space="preserve">。</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承包人提交的竣工资料移交时间：</w:t>
      </w:r>
      <w:r>
        <w:rPr>
          <w:rFonts w:hint="eastAsia" w:ascii="宋体" w:hAnsi="宋体" w:eastAsia="宋体" w:cs="宋体"/>
          <w:szCs w:val="21"/>
          <w:u w:val="single"/>
        </w:rPr>
        <w:t xml:space="preserve"> </w:t>
      </w:r>
      <w:r>
        <w:rPr>
          <w:rFonts w:hint="eastAsia" w:ascii="宋体" w:hAnsi="宋体" w:cs="宋体"/>
          <w:color w:val="auto"/>
          <w:szCs w:val="21"/>
          <w:highlight w:val="none"/>
          <w:u w:val="single"/>
        </w:rPr>
        <w:t xml:space="preserve">在工程竣工验收合格后30日内</w:t>
      </w:r>
      <w:r>
        <w:rPr>
          <w:rFonts w:hint="eastAsia" w:ascii="宋体" w:hAnsi="宋体" w:eastAsia="宋体" w:cs="宋体"/>
          <w:szCs w:val="21"/>
          <w:u w:val="single"/>
        </w:rPr>
        <w:t xml:space="preserve"> </w:t>
      </w:r>
      <w:r>
        <w:rPr>
          <w:rFonts w:hint="eastAsia" w:ascii="宋体" w:hAnsi="宋体" w:eastAsia="宋体" w:cs="宋体"/>
          <w:szCs w:val="21"/>
        </w:rPr>
        <w:t xml:space="preserve">。</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承包人提交的竣工资料形式要求：</w:t>
      </w:r>
      <w:r>
        <w:rPr>
          <w:rFonts w:hint="eastAsia" w:ascii="宋体" w:hAnsi="宋体" w:cs="宋体"/>
          <w:color w:val="auto"/>
          <w:szCs w:val="21"/>
          <w:highlight w:val="none"/>
          <w:u w:val="single"/>
        </w:rPr>
        <w:t xml:space="preserve">书面资料及电子档资料</w:t>
      </w:r>
      <w:r>
        <w:rPr>
          <w:rFonts w:hint="eastAsia" w:ascii="宋体" w:hAnsi="宋体" w:cs="宋体"/>
          <w:color w:val="auto"/>
          <w:szCs w:val="21"/>
          <w:highlight w:val="none"/>
          <w:u w:val="single"/>
          <w:lang w:eastAsia="zh-CN"/>
        </w:rPr>
        <w:t xml:space="preserve">，满足主管部门及档案管理部门的要求</w:t>
      </w:r>
      <w:r>
        <w:rPr>
          <w:rFonts w:hint="eastAsia" w:ascii="宋体" w:hAnsi="宋体" w:eastAsia="宋体" w:cs="宋体"/>
          <w:szCs w:val="21"/>
        </w:rPr>
        <w:t xml:space="preserve">。</w:t>
      </w:r>
      <w:r/>
    </w:p>
    <w:p>
      <w:pPr>
        <w:ind w:left="0" w:firstLine="420"/>
        <w:jc w:val="both"/>
        <w:pageBreakBefore w:val="0"/>
        <w:spacing w:line="440" w:lineRule="exact"/>
        <w:widowControl w:val="off"/>
        <w:rPr>
          <w:rFonts w:hint="eastAsia" w:ascii="宋体" w:hAnsi="宋体" w:cs="宋体"/>
          <w:color w:val="auto"/>
          <w:szCs w:val="21"/>
          <w:highlight w:val="none"/>
          <w:u w:val="single"/>
        </w:rPr>
      </w:pPr>
      <w:r>
        <w:rPr>
          <w:rFonts w:hint="eastAsia" w:ascii="宋体" w:hAnsi="宋体" w:eastAsia="宋体" w:cs="宋体"/>
          <w:szCs w:val="21"/>
        </w:rPr>
        <w:t xml:space="preserve">承包人应履行的其他义务：</w:t>
      </w:r>
      <w:r>
        <w:rPr>
          <w:rFonts w:hint="eastAsia" w:ascii="宋体" w:hAnsi="宋体" w:cs="宋体"/>
          <w:color w:val="auto"/>
          <w:szCs w:val="21"/>
          <w:highlight w:val="none"/>
          <w:u w:val="single"/>
        </w:rPr>
        <w:t xml:space="preserve">①安排专人24 小时负责安全保卫工作，非夜间施工照明应注意安全要求，费用由承包人承担；</w:t>
      </w:r>
      <w:r>
        <w:rPr>
          <w:rFonts w:hint="eastAsia" w:ascii="宋体" w:hAnsi="宋体" w:cs="Impact"/>
          <w:color w:val="auto"/>
          <w:szCs w:val="21"/>
          <w:highlight w:val="none"/>
          <w:u w:val="single"/>
        </w:rPr>
        <w:t xml:space="preserve">承包人在投标时已充分考虑在施工期间必须设置醒目的交通安全标志、标牌及警示灯，同时保证道路正常通行。施工场地要设立标语、标牌，做到文明施工，树立企业形象，主动接受社会监督和有关部门的管理。承包人在各种危险部位设置明显的安全警示标志，安全警示标志必须符合国家标准。如发生安全事故，责任概由承包人承担，发包人有权根据事故严重程度单方解除合同，没收全部履约保证金，由此造成的损失由承包人承担</w:t>
      </w:r>
      <w:r>
        <w:rPr>
          <w:rFonts w:hint="eastAsia" w:ascii="宋体" w:hAnsi="宋体" w:cs="Impact"/>
          <w:color w:val="auto"/>
          <w:szCs w:val="21"/>
          <w:highlight w:val="none"/>
        </w:rPr>
        <w:t xml:space="preserve">。</w:t>
      </w:r>
      <w:r/>
    </w:p>
    <w:p>
      <w:pPr>
        <w:ind w:left="0" w:firstLine="420"/>
        <w:jc w:val="both"/>
        <w:pageBreakBefore w:val="0"/>
        <w:spacing w:line="440" w:lineRule="exact"/>
        <w:widowControl w:val="off"/>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②承包人必须按规定对施工现场成品进行保护，专业施工项目验收合格之日起交付给发包人</w:t>
      </w:r>
      <w:r/>
    </w:p>
    <w:p>
      <w:pPr>
        <w:ind w:left="0"/>
        <w:jc w:val="both"/>
        <w:pageBreakBefore w:val="0"/>
        <w:spacing w:line="440" w:lineRule="exact"/>
        <w:widowControl w:val="off"/>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止，专业工程施工现场成品保护由专业工程施工单位负责，损坏的无条件恢复至原状，所发生的</w:t>
      </w:r>
      <w:r/>
    </w:p>
    <w:p>
      <w:pPr>
        <w:ind w:left="0"/>
        <w:jc w:val="both"/>
        <w:pageBreakBefore w:val="0"/>
        <w:spacing w:line="440" w:lineRule="exact"/>
        <w:widowControl w:val="off"/>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一切费用由承包人承担；任何因忽视或误解工地情况而导致的索赔或工期延长申请将不被批准。</w:t>
      </w:r>
      <w:r/>
    </w:p>
    <w:p>
      <w:pPr>
        <w:ind w:left="0" w:firstLine="420"/>
        <w:jc w:val="both"/>
        <w:pageBreakBefore w:val="0"/>
        <w:spacing w:line="440" w:lineRule="exact"/>
        <w:widowControl w:val="off"/>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③如因承包人没有及时报告施工情况和保护施工人员安全、施工现场财产安全而造成的一切经济损失和法律责任由承包人承担，承包人必须按文明施工要求组织施工，保持场地整洁卫生，费用由承包人负责；</w:t>
      </w:r>
      <w:r/>
    </w:p>
    <w:p>
      <w:pPr>
        <w:ind w:left="0" w:firstLine="420"/>
        <w:jc w:val="both"/>
        <w:pageBreakBefore w:val="0"/>
        <w:spacing w:line="440" w:lineRule="exact"/>
        <w:widowControl w:val="off"/>
        <w:rPr>
          <w:color w:val="auto"/>
          <w:highlight w:val="none"/>
        </w:rPr>
      </w:pPr>
      <w:r>
        <w:rPr>
          <w:rFonts w:hint="eastAsia" w:ascii="宋体" w:hAnsi="宋体" w:cs="宋体"/>
          <w:color w:val="auto"/>
          <w:szCs w:val="21"/>
          <w:highlight w:val="none"/>
          <w:u w:val="single"/>
        </w:rPr>
        <w:t xml:space="preserve">需承包人办理的有关施工场地交通、环卫环保和施工噪音管理等手续遵守政府有关主管部门对施工场地交通、施工噪音、环境保护和安全生产等的管理规定，按规定办理有关手续，并以书面形式通知发包人，所有费用均已含在合同价中。</w:t>
      </w:r>
      <w:r/>
    </w:p>
    <w:p>
      <w:pPr>
        <w:ind w:left="0" w:firstLine="420"/>
        <w:jc w:val="both"/>
        <w:pageBreakBefore w:val="0"/>
        <w:spacing w:line="440" w:lineRule="exact"/>
        <w:rPr>
          <w:rFonts w:hint="eastAsia" w:ascii="宋体" w:hAnsi="宋体" w:eastAsia="宋体" w:cs="宋体"/>
          <w:color w:val="auto"/>
          <w:szCs w:val="21"/>
          <w:u w:val="single"/>
          <w:lang w:eastAsia="zh-CN"/>
        </w:rPr>
      </w:pPr>
      <w:r>
        <w:rPr>
          <w:rFonts w:hint="eastAsia" w:ascii="宋体" w:hAnsi="宋体" w:cs="宋体"/>
          <w:color w:val="auto"/>
          <w:szCs w:val="21"/>
          <w:u w:val="single"/>
        </w:rPr>
        <w:t xml:space="preserve">④承包人在本工程竣工验收后七日内拆除所有临时设施，并清运出现场，费用由承包人负责。否则，如发生相关费用由发包人在工程竣工结算价款中扣除</w:t>
      </w:r>
      <w:r>
        <w:rPr>
          <w:rFonts w:hint="eastAsia" w:ascii="宋体" w:hAnsi="宋体" w:cs="宋体"/>
          <w:color w:val="auto"/>
          <w:szCs w:val="21"/>
          <w:u w:val="single"/>
          <w:lang w:eastAsia="zh-CN"/>
        </w:rPr>
        <w:t xml:space="preserve">；</w:t>
      </w:r>
      <w:r>
        <w:rPr>
          <w:rFonts w:hint="eastAsia" w:ascii="宋体" w:hAnsi="宋体" w:cs="宋体"/>
          <w:color w:val="auto"/>
          <w:szCs w:val="21"/>
          <w:u w:val="single"/>
        </w:rPr>
        <w:t xml:space="preserve">按文明工地标准，施工现场材料堆放要整齐，并有遮盖，不得扬尘，机械停放有序，符合清洁卫生要求，产生费用由承包人负责，承担因自身原因违反有关规定造成的损失和罚款、违约金。</w:t>
      </w:r>
      <w:r/>
    </w:p>
    <w:p>
      <w:pPr>
        <w:ind w:left="0" w:firstLine="420"/>
        <w:jc w:val="both"/>
        <w:pageBreakBefore w:val="0"/>
        <w:spacing w:line="440" w:lineRule="exact"/>
        <w:widowControl w:val="off"/>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⑤如发包人代扣代缴本工程应由承包人缴纳的各种费用，承包人必须履行发包人要求的各项手续，费用由承包人负责；</w:t>
      </w:r>
      <w:r/>
    </w:p>
    <w:p>
      <w:pPr>
        <w:ind w:left="0" w:firstLine="420"/>
        <w:jc w:val="both"/>
        <w:pageBreakBefore w:val="0"/>
        <w:spacing w:line="440" w:lineRule="exact"/>
        <w:widowControl w:val="off"/>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⑥本工程需向建设主管部门办理的工程施工许可手续，由承包人负责办理，发包人协助，费用按规定承担。</w:t>
      </w:r>
      <w:r/>
    </w:p>
    <w:p>
      <w:pPr>
        <w:ind w:left="0" w:firstLine="420"/>
        <w:jc w:val="both"/>
        <w:pageBreakBefore w:val="0"/>
        <w:spacing w:line="440" w:lineRule="exact"/>
        <w:widowControl w:val="off"/>
        <w:rPr>
          <w:rFonts w:ascii="宋体" w:hAnsi="宋体" w:cs="Impact"/>
          <w:color w:val="auto"/>
          <w:szCs w:val="21"/>
          <w:highlight w:val="none"/>
          <w:u w:val="single"/>
        </w:rPr>
      </w:pPr>
      <w:r>
        <w:rPr>
          <w:rFonts w:hint="eastAsia" w:ascii="宋体" w:hAnsi="宋体" w:cs="宋体"/>
          <w:color w:val="auto"/>
          <w:szCs w:val="21"/>
          <w:highlight w:val="none"/>
          <w:u w:val="single"/>
        </w:rPr>
        <w:t xml:space="preserve">⑦本工程施工过程中遇到的地方矛盾及由此发生的费用由承包人自行负责。</w:t>
      </w:r>
      <w:r>
        <w:rPr>
          <w:rFonts w:hint="eastAsia" w:ascii="宋体" w:hAnsi="宋体" w:cs="Impact"/>
          <w:color w:val="auto"/>
          <w:szCs w:val="21"/>
          <w:highlight w:val="none"/>
          <w:u w:val="single"/>
        </w:rPr>
        <w:t xml:space="preserve">承包人无条件服从发包人管理工作的要求。自行协调与其它相关方（如有）之间的矛盾，如发生相关费用，由承包人自行承担，并赔偿发包人由此遭受的全部损失。</w:t>
      </w:r>
      <w:r/>
    </w:p>
    <w:p>
      <w:pPr>
        <w:ind w:left="0" w:firstLine="420"/>
        <w:jc w:val="both"/>
        <w:pageBreakBefore w:val="0"/>
        <w:spacing w:line="440" w:lineRule="exact"/>
        <w:widowControl w:val="off"/>
        <w:rPr>
          <w:rFonts w:hint="eastAsia" w:ascii="宋体" w:hAnsi="宋体" w:cs="Impact"/>
          <w:color w:val="auto"/>
          <w:szCs w:val="21"/>
          <w:highlight w:val="none"/>
          <w:u w:val="single"/>
        </w:rPr>
      </w:pPr>
      <w:r>
        <w:rPr>
          <w:rFonts w:hint="eastAsia" w:ascii="宋体" w:hAnsi="宋体" w:cs="Impact"/>
          <w:color w:val="auto"/>
          <w:szCs w:val="21"/>
          <w:highlight w:val="none"/>
          <w:u w:val="single"/>
        </w:rPr>
        <w:t xml:space="preserve">⑧承包人自行承担工程施工过程中的工程质量、任何状况下的安全责任。非发包人原因，发生的一切问题和责任与发包人无关，相关一切费用或民事、刑事责任均由承包人自理。若承包人不能及时处理所发生的问题和责任，并且影响到工程进度时，发包人有权处理相关事务，所发生的费用在支付工程款时扣除或向承包人追偿。如因承包人没有及时报告施工情况和保护施工人员安全、施工现场财产安全而造成的一切经济损失和法律责任由承包人承担。</w:t>
      </w:r>
      <w:r/>
    </w:p>
    <w:p>
      <w:pPr>
        <w:ind w:left="0" w:firstLine="420"/>
        <w:jc w:val="both"/>
        <w:pageBreakBefore w:val="0"/>
        <w:spacing w:line="440" w:lineRule="exact"/>
        <w:widowControl w:val="off"/>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⑨施工单位须对施工现场所有从业人员，建立电脑用工台账，实行日常考勤管理，各施工单位必须第一时间内向</w:t>
      </w:r>
      <w:r>
        <w:rPr>
          <w:rFonts w:hint="eastAsia" w:ascii="宋体" w:hAnsi="宋体" w:cs="宋体"/>
          <w:color w:val="auto"/>
          <w:szCs w:val="21"/>
          <w:highlight w:val="none"/>
          <w:u w:val="single"/>
          <w:lang w:eastAsia="zh-CN"/>
        </w:rPr>
        <w:t xml:space="preserve">发包人</w:t>
      </w:r>
      <w:r>
        <w:rPr>
          <w:rFonts w:hint="eastAsia" w:ascii="宋体" w:hAnsi="宋体" w:cs="宋体"/>
          <w:color w:val="auto"/>
          <w:szCs w:val="21"/>
          <w:highlight w:val="none"/>
          <w:u w:val="single"/>
        </w:rPr>
        <w:t xml:space="preserve">、监理单位，主动提供与劳动公司签订的用工合同，或主动提供班组人员与施工单位签订的用工合同；项目部管理人员按招投标文件、合同及相关规定配备到岗，按规定到发包人处进行打卡、考勤。（人脸识别考勤机由承包人采购、安装在施工现场，费用包含在合同价中）</w:t>
      </w:r>
      <w:r/>
    </w:p>
    <w:p>
      <w:pPr>
        <w:pStyle w:val="848"/>
        <w:ind w:left="0"/>
        <w:jc w:val="both"/>
        <w:pageBreakBefore w:val="0"/>
        <w:spacing w:line="440" w:lineRule="exact"/>
        <w:rPr>
          <w:rFonts w:ascii="宋体" w:hAnsi="宋体" w:eastAsia="宋体" w:cs="宋体"/>
          <w:color w:val="auto"/>
          <w:sz w:val="21"/>
          <w:szCs w:val="21"/>
          <w:u w:val="single"/>
        </w:rPr>
      </w:pPr>
      <w:r>
        <w:rPr>
          <w:rFonts w:hint="eastAsia" w:ascii="宋体" w:hAnsi="宋体" w:eastAsia="宋体" w:cs="宋体"/>
          <w:color w:val="auto"/>
          <w:sz w:val="21"/>
          <w:szCs w:val="21"/>
          <w:u w:val="single"/>
        </w:rPr>
        <w:t xml:space="preserve">⑩为了配合发包人做好</w:t>
      </w:r>
      <w:r>
        <w:rPr>
          <w:rFonts w:hint="eastAsia" w:ascii="宋体" w:hAnsi="宋体" w:eastAsia="宋体" w:cs="宋体"/>
          <w:strike w:val="0"/>
          <w:color w:val="auto"/>
          <w:sz w:val="21"/>
          <w:szCs w:val="21"/>
          <w:u w:val="single"/>
          <w:lang w:val="en-US" w:eastAsia="zh-CN"/>
        </w:rPr>
        <w:t xml:space="preserve">相关</w:t>
      </w:r>
      <w:r>
        <w:rPr>
          <w:rFonts w:hint="eastAsia" w:ascii="宋体" w:hAnsi="宋体" w:eastAsia="宋体" w:cs="宋体"/>
          <w:color w:val="auto"/>
          <w:sz w:val="21"/>
          <w:szCs w:val="21"/>
          <w:u w:val="single"/>
        </w:rPr>
        <w:t xml:space="preserve">主管部门要求的相关备案手续，承包人保证在发包人要求时间内及时向发包人出具无拖欠工程款证明，确保发包人备案手续的顺利及时的完成。如承包人拒绝提供无拖欠工程款证明材料造成发包人备案延误，承包人应承担由此造成的损失，并按规定承担违约责任。</w:t>
      </w:r>
      <w:r/>
    </w:p>
    <w:p>
      <w:pPr>
        <w:ind w:left="0" w:firstLine="420"/>
        <w:jc w:val="both"/>
        <w:pageBreakBefore w:val="0"/>
        <w:spacing w:line="440" w:lineRule="exact"/>
        <w:widowControl w:val="off"/>
        <w:rPr>
          <w:rFonts w:ascii="宋体" w:hAnsi="宋体" w:cs="宋体"/>
          <w:color w:val="auto"/>
          <w:szCs w:val="21"/>
          <w:highlight w:val="none"/>
          <w:u w:val="single"/>
        </w:rPr>
      </w:pPr>
      <w:r>
        <w:rPr>
          <w:rFonts w:hint="eastAsia" w:ascii="宋体" w:hAnsi="宋体" w:cs="宋体"/>
          <w:color w:val="auto"/>
          <w:szCs w:val="21"/>
          <w:highlight w:val="none"/>
          <w:u w:val="single"/>
        </w:rPr>
        <w:t xml:space="preserve">⑪承包人进场后无条件服从总包管理，如发生矛盾由承包人自行协调解决，造成发包人损失的承包人予以赔偿；</w:t>
      </w:r>
      <w:r/>
    </w:p>
    <w:p>
      <w:pPr>
        <w:ind w:left="0" w:firstLine="420"/>
        <w:jc w:val="both"/>
        <w:pageBreakBefore w:val="0"/>
        <w:spacing w:line="440" w:lineRule="exact"/>
        <w:widowControl w:val="off"/>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⑫施工垃圾指定区域定点堆放，及时清运，费用由承包人承担；如不及时清运的，由发包人指定其他单位代为实施，费用由承包人承担。  </w:t>
      </w:r>
      <w:r/>
    </w:p>
    <w:p>
      <w:pPr>
        <w:ind w:left="0" w:firstLine="420"/>
        <w:jc w:val="both"/>
        <w:pageBreakBefore w:val="0"/>
        <w:spacing w:line="440" w:lineRule="exact"/>
        <w:widowControl w:val="off"/>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⑬施工过程严格执行国家、本区域相关防疫规定，防疫用品配备到位，防疫措施实施到位，否则不得进行现场施工，相关费用全部包含在价款内，由承包人承担。</w:t>
      </w:r>
      <w:r/>
    </w:p>
    <w:p>
      <w:pPr>
        <w:ind w:left="0" w:firstLine="420"/>
        <w:jc w:val="both"/>
        <w:pageBreakBefore w:val="0"/>
        <w:spacing w:line="440" w:lineRule="exact"/>
        <w:widowControl w:val="off"/>
        <w:rPr>
          <w:rFonts w:hint="eastAsia"/>
          <w:color w:val="auto"/>
          <w:highlight w:val="none"/>
        </w:rPr>
      </w:pPr>
      <w:r>
        <w:rPr>
          <w:rFonts w:hint="eastAsia" w:ascii="宋体" w:hAnsi="宋体" w:cs="宋体"/>
          <w:color w:val="auto"/>
          <w:szCs w:val="21"/>
          <w:highlight w:val="none"/>
          <w:u w:val="single"/>
        </w:rPr>
        <w:t xml:space="preserve">⑭施工场地清洁卫生的要求：按文明工地标准，施工现场材料堆放要整齐，并有遮盖，不得扬尘，机械停放有序，符合清洁卫生要求，产生费用由承包人负责，承包人需承担因自身原因违反有关规定造成的损失和违约金。</w:t>
      </w:r>
      <w:r/>
    </w:p>
    <w:p>
      <w:pPr>
        <w:ind w:left="0" w:firstLine="420"/>
        <w:jc w:val="both"/>
        <w:pageBreakBefore w:val="0"/>
        <w:spacing w:line="440" w:lineRule="exact"/>
        <w:widowControl w:val="off"/>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⑮发包人因工作需要，可向承包人就有关资料提出查询、索取要求，承包人不得以任何理由拖延和隐瞒；否则，承包人应承担</w:t>
      </w:r>
      <w:r>
        <w:rPr>
          <w:rFonts w:hint="eastAsia" w:ascii="宋体" w:hAnsi="宋体" w:cs="宋体"/>
          <w:color w:val="auto"/>
          <w:szCs w:val="21"/>
          <w:highlight w:val="none"/>
          <w:u w:val="single"/>
          <w:lang w:val="en-US" w:eastAsia="zh-CN"/>
        </w:rPr>
        <w:t xml:space="preserve">5</w:t>
      </w:r>
      <w:r>
        <w:rPr>
          <w:rFonts w:hint="eastAsia" w:ascii="宋体" w:hAnsi="宋体" w:cs="宋体"/>
          <w:color w:val="auto"/>
          <w:szCs w:val="21"/>
          <w:highlight w:val="none"/>
          <w:u w:val="single"/>
        </w:rPr>
        <w:t xml:space="preserve">000元/次的违约金。在工程施工过程中，若本工程由于出现施工质量问题、安全事故或者因承包人造成的其它原因，受到报纸、电视等媒体的曝光或被政府有关主管部门的通报批评，给本工程的社会形象损失，每次由承包人向发包人支付伍万元违约金，发包人有权从承包人工程进度款或保修款中扣除并赔偿发包人因此受到的一切损失。</w:t>
      </w:r>
      <w:r/>
    </w:p>
    <w:p>
      <w:pPr>
        <w:ind w:left="0" w:firstLine="420"/>
        <w:jc w:val="both"/>
        <w:pageBreakBefore w:val="0"/>
        <w:spacing w:line="440" w:lineRule="exact"/>
        <w:widowControl w:val="off"/>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⑯本工程赶工措施费包含在综合单价中，不再另行支付。</w:t>
      </w:r>
      <w:r/>
    </w:p>
    <w:p>
      <w:pPr>
        <w:ind w:left="0" w:firstLine="420"/>
        <w:jc w:val="both"/>
        <w:pageBreakBefore w:val="0"/>
        <w:spacing w:line="440" w:lineRule="exact"/>
        <w:widowControl w:val="off"/>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⑰承包人在合同签订后10日内主动向发包人、监理单位，提供用工合同，并确保合同的合法性、有效性，签约的相关主体具有签约资格。</w:t>
      </w:r>
      <w:r/>
    </w:p>
    <w:p>
      <w:pPr>
        <w:ind w:left="0" w:firstLine="420"/>
        <w:jc w:val="both"/>
        <w:pageBreakBefore w:val="0"/>
        <w:spacing w:line="440" w:lineRule="exact"/>
        <w:rPr>
          <w:rFonts w:hint="eastAsia" w:ascii="宋体" w:hAnsi="宋体" w:eastAsia="宋体" w:cs="宋体"/>
          <w:szCs w:val="21"/>
          <w:u w:val="single"/>
          <w:lang w:eastAsia="zh-CN"/>
        </w:rPr>
      </w:pPr>
      <w:r>
        <w:rPr>
          <w:rFonts w:hint="eastAsia" w:ascii="宋体" w:hAnsi="宋体" w:cs="宋体"/>
          <w:color w:val="auto"/>
          <w:szCs w:val="21"/>
          <w:highlight w:val="none"/>
          <w:u w:val="single"/>
        </w:rPr>
        <w:t xml:space="preserve">⑱承包人必须对施工场地周围地下管线和</w:t>
      </w:r>
      <w:r>
        <w:rPr>
          <w:rFonts w:hint="eastAsia" w:ascii="宋体" w:hAnsi="宋体" w:cs="宋体"/>
          <w:color w:val="auto"/>
          <w:szCs w:val="21"/>
          <w:highlight w:val="none"/>
          <w:u w:val="single"/>
          <w:lang w:val="zh-CN"/>
        </w:rPr>
        <w:t xml:space="preserve">邻近建筑物、构筑</w:t>
      </w:r>
      <w:r>
        <w:rPr>
          <w:rFonts w:hint="eastAsia" w:ascii="宋体" w:hAnsi="宋体" w:cs="宋体"/>
          <w:color w:val="auto"/>
          <w:szCs w:val="21"/>
          <w:highlight w:val="none"/>
          <w:u w:val="single"/>
        </w:rPr>
        <w:t xml:space="preserve">物进行保护，费用由承包人承担，如因承包人没有及时报告和保护而造成的一切经济损失和法律责任由承包人承担</w:t>
      </w:r>
      <w:r>
        <w:rPr>
          <w:rFonts w:hint="eastAsia" w:ascii="宋体" w:hAnsi="宋体" w:cs="宋体"/>
          <w:color w:val="auto"/>
          <w:szCs w:val="21"/>
          <w:highlight w:val="none"/>
          <w:u w:val="single"/>
          <w:lang w:eastAsia="zh-CN"/>
        </w:rPr>
        <w:t xml:space="preserve">。</w:t>
      </w:r>
      <w:r/>
    </w:p>
    <w:p>
      <w:pPr>
        <w:ind w:left="0" w:firstLine="420"/>
        <w:jc w:val="both"/>
        <w:pageBreakBefore w:val="0"/>
        <w:spacing w:line="440" w:lineRule="exact"/>
        <w:rPr>
          <w:rFonts w:hint="eastAsia" w:ascii="宋体" w:hAnsi="宋体" w:eastAsia="宋体" w:cs="宋体"/>
          <w:color w:val="auto"/>
          <w:szCs w:val="21"/>
          <w:highlight w:val="none"/>
          <w:u w:val="single"/>
          <w:lang w:eastAsia="zh-CN"/>
        </w:rPr>
      </w:pPr>
      <w:r>
        <w:rPr>
          <w:rFonts w:hint="eastAsia" w:ascii="宋体" w:hAnsi="宋体" w:cs="宋体"/>
          <w:color w:val="auto"/>
          <w:szCs w:val="21"/>
          <w:highlight w:val="none"/>
          <w:u w:val="single"/>
        </w:rPr>
        <w:t xml:space="preserve">⑲如因承包人没有及时报告施工情况和保护施工人员安全、施工现场财产安全而造成的一切经济损失和法律责任由承包人承担；承包人必须按文明施工要求组织施工，保持场地整洁卫生，费用由承包人负责</w:t>
      </w:r>
      <w:r>
        <w:rPr>
          <w:rFonts w:hint="eastAsia" w:ascii="宋体" w:hAnsi="宋体" w:cs="宋体"/>
          <w:color w:val="auto"/>
          <w:szCs w:val="21"/>
          <w:highlight w:val="none"/>
          <w:u w:val="single"/>
          <w:lang w:eastAsia="zh-CN"/>
        </w:rPr>
        <w:t xml:space="preserve">。</w:t>
      </w:r>
      <w:r/>
    </w:p>
    <w:p>
      <w:pPr>
        <w:ind w:left="0" w:firstLine="420"/>
        <w:jc w:val="both"/>
        <w:pageBreakBefore w:val="0"/>
        <w:spacing w:line="440" w:lineRule="exact"/>
        <w:rPr>
          <w:rFonts w:hint="eastAsia" w:ascii="宋体" w:hAnsi="宋体" w:eastAsia="宋体" w:cs="宋体"/>
          <w:szCs w:val="21"/>
          <w:lang w:eastAsia="zh-CN"/>
        </w:rPr>
      </w:pPr>
      <w:r>
        <w:rPr>
          <w:rFonts w:hint="eastAsia" w:ascii="宋体" w:hAnsi="宋体" w:cs="宋体"/>
          <w:color w:val="auto"/>
          <w:szCs w:val="21"/>
          <w:highlight w:val="none"/>
          <w:u w:val="single"/>
        </w:rPr>
        <w:t xml:space="preserve">⑳发包人因工作需要，可向承包人就有关资料提出查询、索取要求，承包人不得以任何理由拖延和隐瞒；否则，承包人应承担 1000 元/次的违约金。在工程施工过程中，若本工程由于出现施工质量问题、安全事故或者因承包人造成的其它原因，受到报纸、电视等媒体的曝光或被政府有关主管部门的通报批评，给本工程的社会形象损失，每次由承包人向发包人支付伍万元违约金，发包人有权从承包人工程进度款或保修款中扣除并赔偿发包人因此受到的一切损失</w:t>
      </w:r>
      <w:r>
        <w:rPr>
          <w:rFonts w:hint="eastAsia" w:ascii="宋体" w:hAnsi="宋体" w:cs="宋体"/>
          <w:color w:val="auto"/>
          <w:szCs w:val="21"/>
          <w:highlight w:val="none"/>
          <w:u w:val="single"/>
          <w:lang w:eastAsia="zh-CN"/>
        </w:rPr>
        <w:t xml:space="preserve">。</w:t>
      </w:r>
      <w:r/>
    </w:p>
    <w:p>
      <w:pPr>
        <w:ind w:left="0" w:firstLine="420"/>
        <w:jc w:val="both"/>
        <w:pageBreakBefore w:val="0"/>
        <w:spacing w:line="440" w:lineRule="exact"/>
        <w:rPr>
          <w:rFonts w:hint="eastAsia" w:ascii="宋体" w:hAnsi="宋体" w:eastAsia="宋体" w:cs="宋体"/>
          <w:szCs w:val="21"/>
          <w:lang w:eastAsia="zh-CN"/>
        </w:rPr>
      </w:pPr>
      <w:r>
        <w:rPr>
          <w:rFonts w:hint="eastAsia" w:ascii="宋体" w:hAnsi="宋体" w:eastAsia="宋体" w:cs="宋体"/>
          <w:szCs w:val="21"/>
        </w:rPr>
        <w:t xml:space="preserve">3.2 </w:t>
      </w:r>
      <w:r>
        <w:rPr>
          <w:rFonts w:hint="eastAsia" w:ascii="宋体" w:hAnsi="宋体" w:cs="宋体"/>
          <w:szCs w:val="21"/>
          <w:lang w:eastAsia="zh-CN"/>
        </w:rPr>
        <w:t xml:space="preserve">项目负责人</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3.2.1 </w:t>
      </w:r>
      <w:r>
        <w:rPr>
          <w:rFonts w:hint="eastAsia" w:ascii="宋体" w:hAnsi="宋体" w:cs="宋体"/>
          <w:szCs w:val="21"/>
          <w:lang w:eastAsia="zh-CN"/>
        </w:rPr>
        <w:t xml:space="preserve">项目负责人</w:t>
      </w:r>
      <w:r>
        <w:rPr>
          <w:rFonts w:hint="eastAsia" w:ascii="宋体" w:hAnsi="宋体" w:eastAsia="宋体" w:cs="宋体"/>
          <w:szCs w:val="21"/>
        </w:rPr>
        <w:t xml:space="preserve">：</w:t>
      </w:r>
      <w:r/>
    </w:p>
    <w:p>
      <w:pPr>
        <w:ind w:left="0" w:firstLine="420"/>
        <w:jc w:val="both"/>
        <w:pageBreakBefore w:val="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姓    名：</w:t>
      </w:r>
      <w:r>
        <w:rPr>
          <w:rFonts w:hint="eastAsia" w:ascii="宋体" w:hAnsi="宋体" w:eastAsia="宋体" w:cs="宋体"/>
          <w:color w:val="auto"/>
          <w:szCs w:val="21"/>
          <w:u w:val="single"/>
        </w:rPr>
        <w:t xml:space="preserve"> </w:t>
      </w:r>
      <w:r>
        <w:rPr>
          <w:rFonts w:hint="eastAsia" w:ascii="宋体" w:hAnsi="宋体" w:eastAsia="宋体" w:cs="宋体"/>
          <w:color w:val="auto"/>
          <w:szCs w:val="21"/>
          <w:u w:val="single"/>
          <w:lang w:val="en-US" w:eastAsia="zh-CN"/>
        </w:rPr>
        <w:t xml:space="preserve">       </w:t>
      </w:r>
      <w:r>
        <w:rPr>
          <w:rFonts w:hint="eastAsia" w:ascii="宋体" w:hAnsi="宋体" w:cs="宋体"/>
          <w:color w:val="auto"/>
          <w:szCs w:val="21"/>
          <w:u w:val="single"/>
          <w:lang w:val="en-US" w:eastAsia="zh-CN"/>
        </w:rPr>
        <w:t xml:space="preserve"> </w:t>
      </w:r>
      <w:r>
        <w:rPr>
          <w:rFonts w:hint="eastAsia" w:ascii="宋体" w:hAnsi="宋体" w:eastAsia="宋体" w:cs="宋体"/>
          <w:color w:val="auto"/>
          <w:szCs w:val="21"/>
        </w:rPr>
        <w:t xml:space="preserve">；</w:t>
      </w:r>
      <w:r/>
    </w:p>
    <w:p>
      <w:pPr>
        <w:ind w:left="0" w:firstLine="420"/>
        <w:jc w:val="both"/>
        <w:pageBreakBefore w:val="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身份证号：</w:t>
      </w:r>
      <w:r>
        <w:rPr>
          <w:rFonts w:hint="eastAsia" w:ascii="宋体" w:hAnsi="宋体" w:eastAsia="宋体" w:cs="宋体"/>
          <w:color w:val="auto"/>
          <w:szCs w:val="21"/>
          <w:u w:val="single"/>
        </w:rPr>
        <w:t xml:space="preserve"> </w:t>
      </w:r>
      <w:r>
        <w:rPr>
          <w:rFonts w:hint="eastAsia" w:ascii="宋体" w:hAnsi="宋体" w:eastAsia="宋体" w:cs="宋体"/>
          <w:color w:val="auto"/>
          <w:szCs w:val="21"/>
          <w:u w:val="single"/>
          <w:lang w:val="en-US" w:eastAsia="zh-CN"/>
        </w:rPr>
        <w:t xml:space="preserve">       </w:t>
      </w:r>
      <w:r>
        <w:rPr>
          <w:rFonts w:hint="eastAsia" w:ascii="宋体" w:hAnsi="宋体" w:cs="宋体"/>
          <w:color w:val="auto"/>
          <w:szCs w:val="21"/>
          <w:u w:val="single"/>
          <w:lang w:val="en-US" w:eastAsia="zh-CN"/>
        </w:rPr>
        <w:t xml:space="preserve"> </w:t>
      </w:r>
      <w:r>
        <w:rPr>
          <w:rFonts w:hint="eastAsia" w:ascii="宋体" w:hAnsi="宋体" w:eastAsia="宋体" w:cs="宋体"/>
          <w:color w:val="auto"/>
          <w:szCs w:val="21"/>
        </w:rPr>
        <w:t xml:space="preserve">；</w:t>
      </w:r>
      <w:r/>
    </w:p>
    <w:p>
      <w:pPr>
        <w:ind w:left="0" w:firstLine="420"/>
        <w:jc w:val="both"/>
        <w:pageBreakBefore w:val="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建造师执业资格等级：</w:t>
      </w:r>
      <w:r>
        <w:rPr>
          <w:rFonts w:hint="eastAsia" w:ascii="宋体" w:hAnsi="宋体" w:eastAsia="宋体" w:cs="宋体"/>
          <w:color w:val="auto"/>
          <w:szCs w:val="21"/>
          <w:u w:val="single"/>
        </w:rPr>
        <w:t xml:space="preserve"> </w:t>
      </w:r>
      <w:r>
        <w:rPr>
          <w:rFonts w:hint="eastAsia" w:ascii="宋体" w:hAnsi="宋体" w:eastAsia="宋体" w:cs="宋体"/>
          <w:color w:val="auto"/>
          <w:szCs w:val="21"/>
          <w:u w:val="single"/>
          <w:lang w:val="en-US" w:eastAsia="zh-CN"/>
        </w:rPr>
        <w:t xml:space="preserve">       </w:t>
      </w:r>
      <w:r>
        <w:rPr>
          <w:rFonts w:hint="eastAsia" w:ascii="宋体" w:hAnsi="宋体" w:cs="宋体"/>
          <w:color w:val="auto"/>
          <w:szCs w:val="21"/>
          <w:u w:val="single"/>
          <w:lang w:val="en-US" w:eastAsia="zh-CN"/>
        </w:rPr>
        <w:t xml:space="preserve"> </w:t>
      </w:r>
      <w:r>
        <w:rPr>
          <w:rFonts w:hint="eastAsia" w:ascii="宋体" w:hAnsi="宋体" w:eastAsia="宋体" w:cs="宋体"/>
          <w:color w:val="auto"/>
          <w:szCs w:val="21"/>
        </w:rPr>
        <w:t xml:space="preserve">；</w:t>
      </w:r>
      <w:r/>
    </w:p>
    <w:p>
      <w:pPr>
        <w:ind w:left="0" w:firstLine="420"/>
        <w:jc w:val="both"/>
        <w:pageBreakBefore w:val="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建造师注册证书号：</w:t>
      </w:r>
      <w:r>
        <w:rPr>
          <w:rFonts w:hint="eastAsia" w:ascii="宋体" w:hAnsi="宋体" w:eastAsia="宋体" w:cs="宋体"/>
          <w:color w:val="auto"/>
          <w:szCs w:val="21"/>
          <w:u w:val="single"/>
        </w:rPr>
        <w:t xml:space="preserve"> </w:t>
      </w:r>
      <w:r>
        <w:rPr>
          <w:rFonts w:hint="eastAsia" w:ascii="宋体" w:hAnsi="宋体" w:eastAsia="宋体" w:cs="宋体"/>
          <w:color w:val="auto"/>
          <w:szCs w:val="21"/>
          <w:u w:val="single"/>
          <w:lang w:val="en-US" w:eastAsia="zh-CN"/>
        </w:rPr>
        <w:t xml:space="preserve">       </w:t>
      </w:r>
      <w:r>
        <w:rPr>
          <w:rFonts w:hint="eastAsia" w:ascii="宋体" w:hAnsi="宋体" w:cs="宋体"/>
          <w:color w:val="auto"/>
          <w:szCs w:val="21"/>
          <w:u w:val="single"/>
          <w:lang w:val="en-US" w:eastAsia="zh-CN"/>
        </w:rPr>
        <w:t xml:space="preserve"> </w:t>
      </w:r>
      <w:r>
        <w:rPr>
          <w:rFonts w:hint="eastAsia" w:ascii="宋体" w:hAnsi="宋体" w:eastAsia="宋体" w:cs="宋体"/>
          <w:color w:val="auto"/>
          <w:szCs w:val="21"/>
        </w:rPr>
        <w:t xml:space="preserve">；</w:t>
      </w:r>
      <w:r/>
    </w:p>
    <w:p>
      <w:pPr>
        <w:ind w:left="0" w:firstLine="420"/>
        <w:jc w:val="both"/>
        <w:pageBreakBefore w:val="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建造师执业印章号：</w:t>
      </w:r>
      <w:r>
        <w:rPr>
          <w:rFonts w:hint="eastAsia" w:ascii="宋体" w:hAnsi="宋体" w:eastAsia="宋体" w:cs="宋体"/>
          <w:color w:val="auto"/>
          <w:szCs w:val="21"/>
          <w:u w:val="single"/>
        </w:rPr>
        <w:t xml:space="preserve"> </w:t>
      </w:r>
      <w:r>
        <w:rPr>
          <w:rFonts w:hint="eastAsia" w:ascii="宋体" w:hAnsi="宋体" w:eastAsia="宋体" w:cs="宋体"/>
          <w:color w:val="auto"/>
          <w:szCs w:val="21"/>
          <w:u w:val="single"/>
          <w:lang w:val="en-US" w:eastAsia="zh-CN"/>
        </w:rPr>
        <w:t xml:space="preserve">       </w:t>
      </w:r>
      <w:r>
        <w:rPr>
          <w:rFonts w:hint="eastAsia" w:ascii="宋体" w:hAnsi="宋体" w:cs="宋体"/>
          <w:color w:val="auto"/>
          <w:szCs w:val="21"/>
          <w:u w:val="single"/>
          <w:lang w:val="en-US" w:eastAsia="zh-CN"/>
        </w:rPr>
        <w:t xml:space="preserve"> </w:t>
      </w:r>
      <w:r>
        <w:rPr>
          <w:rFonts w:hint="eastAsia" w:ascii="宋体" w:hAnsi="宋体" w:eastAsia="宋体" w:cs="宋体"/>
          <w:color w:val="auto"/>
          <w:szCs w:val="21"/>
        </w:rPr>
        <w:t xml:space="preserve">；</w:t>
      </w:r>
      <w:r/>
    </w:p>
    <w:p>
      <w:pPr>
        <w:ind w:left="0" w:firstLine="420"/>
        <w:jc w:val="both"/>
        <w:pageBreakBefore w:val="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安全生产考核合格证书号：</w:t>
      </w:r>
      <w:r>
        <w:rPr>
          <w:rFonts w:hint="eastAsia" w:ascii="宋体" w:hAnsi="宋体" w:eastAsia="宋体" w:cs="宋体"/>
          <w:color w:val="auto"/>
          <w:szCs w:val="21"/>
          <w:u w:val="single"/>
        </w:rPr>
        <w:t xml:space="preserve"> </w:t>
      </w:r>
      <w:r>
        <w:rPr>
          <w:rFonts w:hint="eastAsia" w:ascii="宋体" w:hAnsi="宋体" w:eastAsia="宋体" w:cs="宋体"/>
          <w:color w:val="auto"/>
          <w:szCs w:val="21"/>
          <w:u w:val="single"/>
          <w:lang w:val="en-US" w:eastAsia="zh-CN"/>
        </w:rPr>
        <w:t xml:space="preserve">       </w:t>
      </w:r>
      <w:r>
        <w:rPr>
          <w:rFonts w:hint="eastAsia" w:ascii="宋体" w:hAnsi="宋体" w:cs="宋体"/>
          <w:color w:val="auto"/>
          <w:szCs w:val="21"/>
          <w:u w:val="single"/>
          <w:lang w:val="en-US" w:eastAsia="zh-CN"/>
        </w:rPr>
        <w:t xml:space="preserve"> </w:t>
      </w:r>
      <w:r>
        <w:rPr>
          <w:rFonts w:hint="eastAsia" w:ascii="宋体" w:hAnsi="宋体" w:eastAsia="宋体" w:cs="宋体"/>
          <w:color w:val="auto"/>
          <w:szCs w:val="21"/>
        </w:rPr>
        <w:t xml:space="preserve">；</w:t>
      </w:r>
      <w:r/>
    </w:p>
    <w:p>
      <w:pPr>
        <w:ind w:left="0" w:firstLine="420"/>
        <w:jc w:val="both"/>
        <w:pageBreakBefore w:val="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联系电话：</w:t>
      </w:r>
      <w:r>
        <w:rPr>
          <w:rFonts w:hint="eastAsia" w:ascii="宋体" w:hAnsi="宋体" w:eastAsia="宋体" w:cs="宋体"/>
          <w:color w:val="auto"/>
          <w:szCs w:val="21"/>
          <w:u w:val="single"/>
        </w:rPr>
        <w:t xml:space="preserve"> </w:t>
      </w:r>
      <w:r>
        <w:rPr>
          <w:rFonts w:hint="eastAsia" w:ascii="宋体" w:hAnsi="宋体" w:eastAsia="宋体" w:cs="宋体"/>
          <w:color w:val="auto"/>
          <w:szCs w:val="21"/>
          <w:u w:val="single"/>
          <w:lang w:val="en-US" w:eastAsia="zh-CN"/>
        </w:rPr>
        <w:t xml:space="preserve">       </w:t>
      </w:r>
      <w:r>
        <w:rPr>
          <w:rFonts w:hint="eastAsia" w:ascii="宋体" w:hAnsi="宋体" w:cs="宋体"/>
          <w:color w:val="auto"/>
          <w:szCs w:val="21"/>
          <w:u w:val="single"/>
          <w:lang w:val="en-US" w:eastAsia="zh-CN"/>
        </w:rPr>
        <w:t xml:space="preserve"> </w:t>
      </w:r>
      <w:r>
        <w:rPr>
          <w:rFonts w:hint="eastAsia" w:ascii="宋体" w:hAnsi="宋体" w:eastAsia="宋体" w:cs="宋体"/>
          <w:color w:val="auto"/>
          <w:szCs w:val="21"/>
        </w:rPr>
        <w:t xml:space="preserve">；</w:t>
      </w:r>
      <w:r/>
    </w:p>
    <w:p>
      <w:pPr>
        <w:ind w:left="0" w:firstLine="420"/>
        <w:jc w:val="both"/>
        <w:pageBreakBefore w:val="0"/>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电子信箱：</w:t>
      </w:r>
      <w:r>
        <w:rPr>
          <w:rFonts w:hint="eastAsia" w:ascii="宋体" w:hAnsi="宋体" w:eastAsia="宋体" w:cs="宋体"/>
          <w:color w:val="auto"/>
          <w:szCs w:val="21"/>
          <w:u w:val="single"/>
        </w:rPr>
        <w:t xml:space="preserve"> </w:t>
      </w:r>
      <w:r>
        <w:rPr>
          <w:rFonts w:hint="eastAsia" w:ascii="宋体" w:hAnsi="宋体" w:eastAsia="宋体" w:cs="宋体"/>
          <w:color w:val="auto"/>
          <w:szCs w:val="21"/>
          <w:u w:val="single"/>
          <w:lang w:val="en-US" w:eastAsia="zh-CN"/>
        </w:rPr>
        <w:t xml:space="preserve">       </w:t>
      </w:r>
      <w:r>
        <w:rPr>
          <w:rFonts w:hint="eastAsia" w:ascii="宋体" w:hAnsi="宋体" w:cs="宋体"/>
          <w:color w:val="auto"/>
          <w:szCs w:val="21"/>
          <w:u w:val="single"/>
          <w:lang w:val="en-US" w:eastAsia="zh-CN"/>
        </w:rPr>
        <w:t xml:space="preserve"> </w:t>
      </w:r>
      <w:r>
        <w:rPr>
          <w:rFonts w:hint="eastAsia" w:ascii="宋体" w:hAnsi="宋体" w:eastAsia="宋体" w:cs="宋体"/>
          <w:color w:val="auto"/>
          <w:szCs w:val="21"/>
        </w:rPr>
        <w:t xml:space="preserve">；</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color w:val="auto"/>
          <w:szCs w:val="21"/>
        </w:rPr>
        <w:t xml:space="preserve">通信地址：</w:t>
      </w:r>
      <w:r>
        <w:rPr>
          <w:rFonts w:hint="eastAsia" w:ascii="宋体" w:hAnsi="宋体" w:eastAsia="宋体" w:cs="宋体"/>
          <w:color w:val="auto"/>
          <w:szCs w:val="21"/>
          <w:u w:val="single"/>
        </w:rPr>
        <w:t xml:space="preserve"> </w:t>
      </w:r>
      <w:r>
        <w:rPr>
          <w:rFonts w:hint="eastAsia" w:ascii="宋体" w:hAnsi="宋体" w:eastAsia="宋体" w:cs="宋体"/>
          <w:color w:val="auto"/>
          <w:szCs w:val="21"/>
          <w:u w:val="single"/>
          <w:lang w:val="en-US" w:eastAsia="zh-CN"/>
        </w:rPr>
        <w:t xml:space="preserve">       </w:t>
      </w:r>
      <w:r>
        <w:rPr>
          <w:rFonts w:hint="eastAsia" w:ascii="宋体" w:hAnsi="宋体" w:cs="宋体"/>
          <w:color w:val="auto"/>
          <w:szCs w:val="21"/>
          <w:u w:val="single"/>
          <w:lang w:val="en-US" w:eastAsia="zh-CN"/>
        </w:rPr>
        <w:t xml:space="preserve"> </w:t>
      </w:r>
      <w:r>
        <w:rPr>
          <w:rFonts w:hint="eastAsia" w:ascii="宋体" w:hAnsi="宋体" w:eastAsia="宋体" w:cs="宋体"/>
          <w:color w:val="auto"/>
          <w:szCs w:val="21"/>
        </w:rPr>
        <w:t xml:space="preserve">；</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承包人对</w:t>
      </w:r>
      <w:r>
        <w:rPr>
          <w:rFonts w:hint="eastAsia" w:ascii="宋体" w:hAnsi="宋体" w:cs="宋体"/>
          <w:szCs w:val="21"/>
          <w:lang w:eastAsia="zh-CN"/>
        </w:rPr>
        <w:t xml:space="preserve">项目负责人</w:t>
      </w:r>
      <w:r>
        <w:rPr>
          <w:rFonts w:hint="eastAsia" w:ascii="宋体" w:hAnsi="宋体" w:eastAsia="宋体" w:cs="宋体"/>
          <w:szCs w:val="21"/>
        </w:rPr>
        <w:t xml:space="preserve">的授权范围如下：</w:t>
      </w:r>
      <w:r>
        <w:rPr>
          <w:rFonts w:hint="eastAsia" w:ascii="宋体" w:hAnsi="宋体" w:cs="宋体"/>
          <w:color w:val="auto"/>
          <w:szCs w:val="21"/>
          <w:highlight w:val="none"/>
          <w:u w:val="single"/>
        </w:rPr>
        <w:t xml:space="preserve">代表承包人全面负责施工合同的履行，负责工程的施工安全，文件的签署、接收等</w:t>
      </w:r>
      <w:r>
        <w:rPr>
          <w:rFonts w:hint="eastAsia" w:ascii="宋体" w:hAnsi="宋体" w:eastAsia="宋体" w:cs="宋体"/>
          <w:szCs w:val="21"/>
        </w:rPr>
        <w:t xml:space="preserve">。</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关于</w:t>
      </w:r>
      <w:r>
        <w:rPr>
          <w:rFonts w:hint="eastAsia" w:ascii="宋体" w:hAnsi="宋体" w:cs="宋体"/>
          <w:szCs w:val="21"/>
          <w:lang w:eastAsia="zh-CN"/>
        </w:rPr>
        <w:t xml:space="preserve">项目负责人</w:t>
      </w:r>
      <w:r>
        <w:rPr>
          <w:rFonts w:hint="eastAsia" w:ascii="宋体" w:hAnsi="宋体" w:eastAsia="宋体" w:cs="宋体"/>
          <w:szCs w:val="21"/>
        </w:rPr>
        <w:t xml:space="preserve">每月在施工现场的时间要求：</w:t>
      </w:r>
      <w:r>
        <w:rPr>
          <w:rFonts w:hint="eastAsia" w:ascii="宋体" w:hAnsi="宋体" w:cs="宋体"/>
          <w:color w:val="auto"/>
          <w:szCs w:val="21"/>
          <w:highlight w:val="none"/>
          <w:u w:val="single"/>
        </w:rPr>
        <w:t xml:space="preserve">该工程施工过程中</w:t>
      </w:r>
      <w:r>
        <w:rPr>
          <w:rFonts w:hint="eastAsia" w:ascii="宋体" w:hAnsi="宋体" w:cs="宋体"/>
          <w:color w:val="auto"/>
          <w:szCs w:val="21"/>
          <w:highlight w:val="none"/>
          <w:u w:val="single"/>
          <w:lang w:eastAsia="zh-CN"/>
        </w:rPr>
        <w:t xml:space="preserve">项目负责人</w:t>
      </w:r>
      <w:r>
        <w:rPr>
          <w:rFonts w:hint="eastAsia" w:ascii="宋体" w:hAnsi="宋体" w:cs="宋体"/>
          <w:color w:val="auto"/>
          <w:szCs w:val="21"/>
          <w:highlight w:val="none"/>
          <w:u w:val="single"/>
        </w:rPr>
        <w:t xml:space="preserve">和投标时确认的项目部人员必须常驻现场实施施工管理。中途如须离开，必须经发包人书面同意，</w:t>
      </w:r>
      <w:r>
        <w:rPr>
          <w:rFonts w:hint="eastAsia" w:ascii="宋体" w:hAnsi="宋体" w:cs="宋体"/>
          <w:color w:val="auto"/>
          <w:szCs w:val="21"/>
          <w:highlight w:val="none"/>
          <w:u w:val="single"/>
        </w:rPr>
        <w:t xml:space="preserve">否则发包人有权终止合同，扣除履约保证金，并要求承包人支付合同协议书中约定的合同总价20%的违约金。因此给发包人造成损失的，承包人需予以全部赔偿。</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承包人未提交劳动合同，以及没有为</w:t>
      </w:r>
      <w:r>
        <w:rPr>
          <w:rFonts w:hint="eastAsia" w:ascii="宋体" w:hAnsi="宋体" w:cs="宋体"/>
          <w:szCs w:val="21"/>
          <w:lang w:eastAsia="zh-CN"/>
        </w:rPr>
        <w:t xml:space="preserve">项目负责人</w:t>
      </w:r>
      <w:r>
        <w:rPr>
          <w:rFonts w:hint="eastAsia" w:ascii="宋体" w:hAnsi="宋体" w:eastAsia="宋体" w:cs="宋体"/>
          <w:szCs w:val="21"/>
        </w:rPr>
        <w:t xml:space="preserve">缴纳社会保险证明的违约责任：</w:t>
      </w:r>
      <w:r>
        <w:rPr>
          <w:rFonts w:hint="eastAsia" w:ascii="宋体" w:hAnsi="宋体" w:cs="宋体"/>
          <w:color w:val="auto"/>
          <w:szCs w:val="21"/>
          <w:highlight w:val="none"/>
          <w:u w:val="single"/>
        </w:rPr>
        <w:t xml:space="preserve">经发包人提出后，承包人未整改的，发包人有权终止合同，扣除履约保证金，承包人应承担合同总价20%违约金，并赔偿由此给发包人造成的全部损失</w:t>
      </w:r>
      <w:r>
        <w:rPr>
          <w:rFonts w:hint="eastAsia" w:ascii="宋体" w:hAnsi="宋体" w:eastAsia="宋体" w:cs="宋体"/>
          <w:szCs w:val="21"/>
        </w:rPr>
        <w:t xml:space="preserve">。</w:t>
      </w:r>
      <w:r/>
    </w:p>
    <w:p>
      <w:pPr>
        <w:ind w:left="0" w:firstLine="420"/>
        <w:jc w:val="both"/>
        <w:pageBreakBefore w:val="0"/>
        <w:spacing w:line="440" w:lineRule="exact"/>
        <w:rPr>
          <w:rFonts w:hint="eastAsia" w:ascii="宋体" w:hAnsi="宋体" w:cs="宋体"/>
          <w:color w:val="auto"/>
          <w:szCs w:val="21"/>
          <w:highlight w:val="none"/>
          <w:u w:val="single"/>
        </w:rPr>
      </w:pPr>
      <w:r>
        <w:rPr>
          <w:rFonts w:hint="eastAsia" w:ascii="宋体" w:hAnsi="宋体" w:cs="宋体"/>
          <w:szCs w:val="21"/>
          <w:lang w:eastAsia="zh-CN"/>
        </w:rPr>
        <w:t xml:space="preserve">项目负责人</w:t>
      </w:r>
      <w:r>
        <w:rPr>
          <w:rFonts w:hint="eastAsia" w:ascii="宋体" w:hAnsi="宋体" w:eastAsia="宋体" w:cs="宋体"/>
          <w:szCs w:val="21"/>
        </w:rPr>
        <w:t xml:space="preserve">未经批准，擅自离开施工现场的违约责任：</w:t>
      </w:r>
      <w:r>
        <w:rPr>
          <w:rFonts w:hint="eastAsia" w:ascii="宋体" w:hAnsi="宋体" w:cs="宋体"/>
          <w:color w:val="auto"/>
          <w:szCs w:val="21"/>
          <w:highlight w:val="none"/>
          <w:u w:val="single"/>
        </w:rPr>
        <w:t xml:space="preserve">施工过程中</w:t>
      </w:r>
      <w:r>
        <w:rPr>
          <w:rFonts w:hint="eastAsia" w:ascii="宋体" w:hAnsi="宋体" w:cs="宋体"/>
          <w:color w:val="auto"/>
          <w:szCs w:val="21"/>
          <w:highlight w:val="none"/>
          <w:u w:val="single"/>
          <w:lang w:eastAsia="zh-CN"/>
        </w:rPr>
        <w:t xml:space="preserve">项目负责人</w:t>
      </w:r>
      <w:r>
        <w:rPr>
          <w:rFonts w:hint="eastAsia" w:ascii="宋体" w:hAnsi="宋体" w:cs="宋体"/>
          <w:color w:val="auto"/>
          <w:szCs w:val="21"/>
          <w:highlight w:val="none"/>
          <w:u w:val="single"/>
        </w:rPr>
        <w:t xml:space="preserve">和投标时确认的项目部人员必须常驻现场实施施工管理，并参与</w:t>
      </w:r>
      <w:r>
        <w:rPr>
          <w:rFonts w:hint="eastAsia" w:ascii="宋体" w:hAnsi="宋体" w:cs="宋体"/>
          <w:color w:val="auto"/>
          <w:szCs w:val="21"/>
          <w:highlight w:val="none"/>
          <w:u w:val="single"/>
          <w:lang w:eastAsia="zh-CN"/>
        </w:rPr>
        <w:t xml:space="preserve">发包人</w:t>
      </w:r>
      <w:r>
        <w:rPr>
          <w:rFonts w:hint="eastAsia" w:ascii="宋体" w:hAnsi="宋体" w:cs="宋体"/>
          <w:color w:val="auto"/>
          <w:szCs w:val="21"/>
          <w:highlight w:val="none"/>
          <w:u w:val="single"/>
        </w:rPr>
        <w:t xml:space="preserve">的日常考勤。中途项目负责人和项目部人员需离岗必须履行书面请假手续并经发包人书面同意。若未经发包人书面同意而擅自离岗的，将处以每人每天（擅自离岗超过 2小时即视为一天，下同）5000 元的违约金，发包人有权在当期工程款支付时或履约保证金中直接扣除。若擅自离岗累计达 2 天以上的，发包人有权解除合同，扣除履约保证金，并要求承包人支付合同协议书中约定的合同总价 20%的违约金。因此给发包人造成损失的，承包人需予以全部赔偿。</w:t>
      </w:r>
      <w:r/>
    </w:p>
    <w:p>
      <w:pPr>
        <w:ind w:left="0" w:firstLine="420"/>
        <w:jc w:val="both"/>
        <w:pageBreakBefore w:val="0"/>
        <w:spacing w:line="440" w:lineRule="exact"/>
        <w:rPr>
          <w:rFonts w:hint="eastAsia" w:ascii="宋体" w:hAnsi="宋体" w:eastAsia="宋体" w:cs="宋体"/>
          <w:szCs w:val="21"/>
          <w:u w:val="single"/>
        </w:rPr>
      </w:pPr>
      <w:r>
        <w:rPr>
          <w:rFonts w:hint="eastAsia" w:ascii="宋体" w:hAnsi="宋体" w:cs="宋体"/>
          <w:color w:val="auto"/>
          <w:szCs w:val="21"/>
          <w:highlight w:val="none"/>
          <w:u w:val="single"/>
        </w:rPr>
        <w:t xml:space="preserve">发包人将对本项目</w:t>
      </w:r>
      <w:r>
        <w:rPr>
          <w:rFonts w:hint="eastAsia" w:ascii="宋体" w:hAnsi="宋体" w:cs="宋体"/>
          <w:color w:val="auto"/>
          <w:szCs w:val="21"/>
          <w:highlight w:val="none"/>
          <w:u w:val="single"/>
          <w:lang w:eastAsia="zh-CN"/>
        </w:rPr>
        <w:t xml:space="preserve">项目负责人</w:t>
      </w:r>
      <w:r>
        <w:rPr>
          <w:rFonts w:hint="eastAsia" w:ascii="宋体" w:hAnsi="宋体" w:cs="宋体"/>
          <w:color w:val="auto"/>
          <w:szCs w:val="21"/>
          <w:highlight w:val="none"/>
          <w:u w:val="single"/>
        </w:rPr>
        <w:t xml:space="preserve">进行考勤，时间为上午8：30—9:30，下午5:00—6:00到</w:t>
      </w:r>
      <w:r>
        <w:rPr>
          <w:rFonts w:hint="eastAsia" w:ascii="宋体" w:hAnsi="宋体" w:cs="宋体"/>
          <w:color w:val="auto"/>
          <w:szCs w:val="21"/>
          <w:highlight w:val="none"/>
          <w:u w:val="single"/>
          <w:lang w:eastAsia="zh-CN"/>
        </w:rPr>
        <w:t xml:space="preserve">发包人</w:t>
      </w:r>
      <w:r>
        <w:rPr>
          <w:rFonts w:hint="eastAsia" w:ascii="宋体" w:hAnsi="宋体" w:cs="宋体"/>
          <w:color w:val="auto"/>
          <w:szCs w:val="21"/>
          <w:highlight w:val="none"/>
          <w:u w:val="single"/>
        </w:rPr>
        <w:t xml:space="preserve">进行打卡（上下午都满足打卡要求的，为1个有效考勤日期），如有特殊情况请假的，需提前3天向</w:t>
      </w:r>
      <w:r>
        <w:rPr>
          <w:rFonts w:hint="eastAsia" w:ascii="宋体" w:hAnsi="宋体" w:cs="宋体"/>
          <w:color w:val="auto"/>
          <w:szCs w:val="21"/>
          <w:highlight w:val="none"/>
          <w:u w:val="single"/>
          <w:lang w:eastAsia="zh-CN"/>
        </w:rPr>
        <w:t xml:space="preserve">发包人</w:t>
      </w:r>
      <w:r>
        <w:rPr>
          <w:rFonts w:hint="eastAsia" w:ascii="宋体" w:hAnsi="宋体" w:cs="宋体"/>
          <w:color w:val="auto"/>
          <w:szCs w:val="21"/>
          <w:highlight w:val="none"/>
          <w:u w:val="single"/>
        </w:rPr>
        <w:t xml:space="preserve">提出书面申请，在得到书面同意后请假的，视为有效考勤日期。</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3.2.3 承包人擅自更换</w:t>
      </w:r>
      <w:r>
        <w:rPr>
          <w:rFonts w:hint="eastAsia" w:ascii="宋体" w:hAnsi="宋体" w:cs="宋体"/>
          <w:szCs w:val="21"/>
          <w:lang w:eastAsia="zh-CN"/>
        </w:rPr>
        <w:t xml:space="preserve">项目负责人</w:t>
      </w:r>
      <w:r>
        <w:rPr>
          <w:rFonts w:hint="eastAsia" w:ascii="宋体" w:hAnsi="宋体" w:eastAsia="宋体" w:cs="宋体"/>
          <w:szCs w:val="21"/>
        </w:rPr>
        <w:t xml:space="preserve">的违约责任：</w:t>
      </w:r>
      <w:r>
        <w:rPr>
          <w:rFonts w:hint="eastAsia" w:ascii="宋体" w:hAnsi="宋体" w:cs="宋体"/>
          <w:color w:val="auto"/>
          <w:szCs w:val="21"/>
          <w:highlight w:val="none"/>
          <w:u w:val="single"/>
        </w:rPr>
        <w:t xml:space="preserve">未经发包人书面同意，发包人有权解除合同，扣除履约保证金，并要求承包人支付合同协议书中约定的合同总价20%的违约金。因此给发包人造成损失的，承包人需予以全部赔偿。</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3.2.4 承包人无正当理由拒绝更换</w:t>
      </w:r>
      <w:r>
        <w:rPr>
          <w:rFonts w:hint="eastAsia" w:ascii="宋体" w:hAnsi="宋体" w:cs="宋体"/>
          <w:szCs w:val="21"/>
          <w:lang w:eastAsia="zh-CN"/>
        </w:rPr>
        <w:t xml:space="preserve">项目负责人</w:t>
      </w:r>
      <w:r>
        <w:rPr>
          <w:rFonts w:hint="eastAsia" w:ascii="宋体" w:hAnsi="宋体" w:eastAsia="宋体" w:cs="宋体"/>
          <w:szCs w:val="21"/>
        </w:rPr>
        <w:t xml:space="preserve">的违约责任：</w:t>
      </w:r>
      <w:r>
        <w:rPr>
          <w:rFonts w:hint="eastAsia" w:ascii="宋体" w:hAnsi="宋体" w:cs="宋体"/>
          <w:color w:val="auto"/>
          <w:szCs w:val="21"/>
          <w:highlight w:val="none"/>
          <w:u w:val="single"/>
        </w:rPr>
        <w:t xml:space="preserve">未经发包人书面同意，发包人有权解除合同，</w:t>
      </w:r>
      <w:r>
        <w:rPr>
          <w:rFonts w:hint="eastAsia" w:ascii="宋体" w:hAnsi="宋体" w:cs="宋体"/>
          <w:color w:val="auto"/>
          <w:szCs w:val="21"/>
          <w:highlight w:val="none"/>
          <w:u w:val="single"/>
        </w:rPr>
        <w:t xml:space="preserve">扣除履约保证金，并要求承包人支付合同协议书中约定的合同总价20%的违约金。因此给发包人造成损失的，承包人需予以全部赔偿。</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3.3 承包人人员</w:t>
      </w:r>
      <w:r/>
    </w:p>
    <w:p>
      <w:pPr>
        <w:ind w:left="0" w:firstLine="420"/>
        <w:jc w:val="both"/>
        <w:pageBreakBefore w:val="0"/>
        <w:spacing w:line="440" w:lineRule="exact"/>
        <w:rPr>
          <w:rFonts w:hint="eastAsia" w:ascii="宋体" w:hAnsi="宋体" w:cs="宋体"/>
          <w:color w:val="auto"/>
          <w:szCs w:val="21"/>
          <w:highlight w:val="none"/>
        </w:rPr>
      </w:pPr>
      <w:r>
        <w:rPr>
          <w:rFonts w:hint="eastAsia" w:ascii="宋体" w:hAnsi="宋体" w:eastAsia="宋体" w:cs="宋体"/>
          <w:szCs w:val="21"/>
        </w:rPr>
        <w:t xml:space="preserve">3.3.1 承包人提交项目管理机构及施工现场管理人员安排报告的期限：</w:t>
      </w:r>
      <w:r>
        <w:rPr>
          <w:rFonts w:hint="eastAsia" w:ascii="宋体" w:hAnsi="宋体" w:eastAsia="宋体" w:cs="宋体"/>
          <w:szCs w:val="21"/>
          <w:u w:val="single"/>
        </w:rPr>
        <w:t xml:space="preserve">  进场3日内  </w:t>
      </w:r>
      <w:r>
        <w:rPr>
          <w:rFonts w:hint="eastAsia" w:ascii="宋体" w:hAnsi="宋体" w:eastAsia="宋体" w:cs="宋体"/>
          <w:szCs w:val="21"/>
        </w:rPr>
        <w:t xml:space="preserve">。</w:t>
      </w:r>
      <w:r>
        <w:rPr>
          <w:rFonts w:hint="eastAsia" w:ascii="宋体" w:hAnsi="宋体" w:cs="宋体"/>
          <w:color w:val="auto"/>
          <w:szCs w:val="21"/>
          <w:highlight w:val="none"/>
        </w:rPr>
        <w:t xml:space="preserve">其中必须包括投标时确认的项目部成员，承包人应将人员名单报发包人备案。</w:t>
      </w:r>
      <w:r/>
    </w:p>
    <w:p>
      <w:pPr>
        <w:ind w:left="0" w:firstLine="420"/>
        <w:jc w:val="both"/>
        <w:pageBreakBefore w:val="0"/>
        <w:spacing w:line="440" w:lineRule="exact"/>
        <w:rPr>
          <w:rFonts w:hint="eastAsia" w:ascii="宋体" w:hAnsi="宋体" w:eastAsia="宋体" w:cs="宋体"/>
          <w:szCs w:val="21"/>
        </w:rPr>
      </w:pPr>
      <w:r>
        <w:rPr>
          <w:rFonts w:hint="eastAsia" w:ascii="宋体" w:hAnsi="宋体" w:cs="宋体"/>
          <w:color w:val="auto"/>
          <w:szCs w:val="21"/>
          <w:highlight w:val="none"/>
        </w:rPr>
        <w:t xml:space="preserve">施工现场主要管理人员：</w:t>
      </w:r>
      <w:r>
        <w:rPr>
          <w:rFonts w:hint="eastAsia" w:ascii="宋体" w:hAnsi="宋体" w:cs="宋体"/>
          <w:color w:val="auto"/>
          <w:szCs w:val="21"/>
          <w:highlight w:val="none"/>
          <w:u w:val="single"/>
        </w:rPr>
        <w:t xml:space="preserve">技术负责人，质检员，施工员，安全员等</w:t>
      </w:r>
      <w:r>
        <w:rPr>
          <w:rFonts w:hint="eastAsia" w:ascii="宋体" w:hAnsi="宋体" w:cs="宋体"/>
          <w:color w:val="auto"/>
          <w:szCs w:val="21"/>
          <w:highlight w:val="none"/>
        </w:rPr>
        <w:t xml:space="preserve">。</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3.3.</w:t>
      </w:r>
      <w:r>
        <w:rPr>
          <w:rFonts w:hint="eastAsia" w:ascii="宋体" w:hAnsi="宋体" w:cs="宋体"/>
          <w:szCs w:val="21"/>
          <w:lang w:val="en-US" w:eastAsia="zh-CN"/>
        </w:rPr>
        <w:t xml:space="preserve">3</w:t>
      </w:r>
      <w:r>
        <w:rPr>
          <w:rFonts w:hint="eastAsia" w:ascii="宋体" w:hAnsi="宋体" w:eastAsia="宋体" w:cs="宋体"/>
          <w:szCs w:val="21"/>
        </w:rPr>
        <w:t xml:space="preserve">承包人无正当理由拒绝撤换主要施工管理人员的违约责任：</w:t>
      </w:r>
      <w:r>
        <w:rPr>
          <w:rFonts w:hint="eastAsia" w:ascii="宋体" w:hAnsi="宋体" w:cs="宋体"/>
          <w:color w:val="auto"/>
          <w:szCs w:val="21"/>
          <w:highlight w:val="none"/>
          <w:u w:val="single"/>
        </w:rPr>
        <w:t xml:space="preserve">经发包人提出后，承包人</w:t>
      </w:r>
      <w:r>
        <w:rPr>
          <w:rFonts w:hint="eastAsia" w:ascii="宋体" w:hAnsi="宋体" w:cs="宋体"/>
          <w:color w:val="auto"/>
          <w:szCs w:val="21"/>
          <w:highlight w:val="none"/>
          <w:u w:val="single"/>
          <w:lang w:val="en-US" w:eastAsia="zh-CN"/>
        </w:rPr>
        <w:t xml:space="preserve">拒</w:t>
      </w:r>
      <w:r>
        <w:rPr>
          <w:rFonts w:hint="eastAsia" w:ascii="宋体" w:hAnsi="宋体" w:cs="宋体"/>
          <w:color w:val="auto"/>
          <w:szCs w:val="21"/>
          <w:highlight w:val="none"/>
          <w:u w:val="single"/>
        </w:rPr>
        <w:t xml:space="preserve">绝更换的，发包人有权解除合同，扣除履约保证金，并要求承包人支付合同协议书中约定的合同总价20%的违约金。因此给发包人造成损失的，承包人需予以全部赔偿。</w:t>
      </w:r>
      <w:r/>
    </w:p>
    <w:p>
      <w:pPr>
        <w:ind w:left="0" w:firstLine="420"/>
        <w:jc w:val="both"/>
        <w:pageBreakBefore w:val="0"/>
        <w:spacing w:line="440" w:lineRule="exact"/>
        <w:widowControl w:val="off"/>
        <w:rPr>
          <w:rFonts w:hint="eastAsia" w:ascii="宋体" w:hAnsi="宋体" w:cs="宋体"/>
          <w:color w:val="auto"/>
          <w:szCs w:val="21"/>
          <w:highlight w:val="none"/>
          <w:u w:val="single"/>
        </w:rPr>
      </w:pPr>
      <w:r>
        <w:rPr>
          <w:rFonts w:hint="eastAsia" w:ascii="宋体" w:hAnsi="宋体" w:cs="宋体"/>
          <w:color w:val="auto"/>
          <w:szCs w:val="21"/>
          <w:highlight w:val="none"/>
        </w:rPr>
        <w:t xml:space="preserve">3.3.4 承包人主要施工管理人员离开施工现场的批准要求：</w:t>
      </w:r>
      <w:r>
        <w:rPr>
          <w:rFonts w:hint="eastAsia" w:ascii="宋体" w:hAnsi="宋体" w:cs="宋体"/>
          <w:color w:val="auto"/>
          <w:szCs w:val="21"/>
          <w:highlight w:val="none"/>
          <w:u w:val="single"/>
        </w:rPr>
        <w:t xml:space="preserve">中途主要施工管理人员需离岗必须履行书面请假手续并经发包人书面同意。未经发包人书面同意而擅自离岗的，发包人可中止合同，直至承包人整改完毕并经发包人确认，造成工期延误及其他违约情形，承包人需按照合同约定承担违约责任，且每发生一次承包人需向发包人承担</w:t>
      </w:r>
      <w:r>
        <w:rPr>
          <w:rFonts w:hint="eastAsia" w:ascii="宋体" w:hAnsi="宋体" w:cs="宋体"/>
          <w:color w:val="auto"/>
          <w:szCs w:val="21"/>
          <w:highlight w:val="none"/>
          <w:u w:val="single"/>
          <w:lang w:val="en-US" w:eastAsia="zh-CN"/>
        </w:rPr>
        <w:t xml:space="preserve">5000</w:t>
      </w:r>
      <w:r>
        <w:rPr>
          <w:rFonts w:hint="eastAsia" w:ascii="宋体" w:hAnsi="宋体" w:cs="宋体"/>
          <w:color w:val="auto"/>
          <w:szCs w:val="21"/>
          <w:highlight w:val="none"/>
          <w:u w:val="single"/>
        </w:rPr>
        <w:t xml:space="preserve">元违约金，给发包人造成损失的，承包人还需予以赔偿，违约金和赔偿金发包人有权从应付工程款中或履约保证金中扣除；发包人也可直接解除合同，扣除履约保证金，并要求承包人支付合同协议书中约定的合同总价20%的违约金。因此给发包人造成损失的，承包人需予以全部赔偿</w:t>
      </w:r>
      <w:r>
        <w:rPr>
          <w:rFonts w:hint="eastAsia" w:ascii="宋体" w:hAnsi="宋体" w:cs="宋体"/>
          <w:color w:val="auto"/>
          <w:szCs w:val="21"/>
          <w:highlight w:val="none"/>
        </w:rPr>
        <w:t xml:space="preserve">。</w:t>
      </w:r>
      <w:r/>
    </w:p>
    <w:p>
      <w:pPr>
        <w:ind w:left="0" w:firstLine="420"/>
        <w:jc w:val="both"/>
        <w:pageBreakBefore w:val="0"/>
        <w:spacing w:line="440" w:lineRule="exact"/>
        <w:widowControl w:val="off"/>
        <w:rPr>
          <w:rFonts w:hint="eastAsia" w:ascii="宋体" w:hAnsi="宋体" w:cs="宋体"/>
          <w:color w:val="auto"/>
          <w:szCs w:val="21"/>
          <w:highlight w:val="none"/>
          <w:u w:val="single"/>
        </w:rPr>
      </w:pPr>
      <w:r>
        <w:rPr>
          <w:rFonts w:hint="eastAsia" w:ascii="宋体" w:hAnsi="宋体" w:cs="宋体"/>
          <w:color w:val="auto"/>
          <w:szCs w:val="21"/>
          <w:highlight w:val="none"/>
        </w:rPr>
        <w:t xml:space="preserve">3.3.5承包人擅自更换主要施工管理人员的违约责任：</w:t>
      </w:r>
      <w:r>
        <w:rPr>
          <w:rFonts w:hint="eastAsia" w:ascii="宋体" w:hAnsi="宋体" w:cs="宋体"/>
          <w:color w:val="auto"/>
          <w:szCs w:val="21"/>
          <w:highlight w:val="none"/>
          <w:u w:val="single"/>
        </w:rPr>
        <w:t xml:space="preserve"> 未经发包人书面同意擅自更换的，发包人有权解除合同，</w:t>
      </w:r>
      <w:r>
        <w:rPr>
          <w:rFonts w:hint="eastAsia" w:ascii="宋体" w:hAnsi="宋体" w:cs="宋体"/>
          <w:color w:val="auto"/>
          <w:szCs w:val="21"/>
          <w:highlight w:val="none"/>
          <w:u w:val="single"/>
        </w:rPr>
        <w:t xml:space="preserve">扣除履约保证金，并要求承包人支付合同协议书中约定的合同总价20%的违约金。</w:t>
      </w:r>
      <w:r>
        <w:rPr>
          <w:rFonts w:hint="eastAsia" w:ascii="宋体" w:hAnsi="宋体" w:cs="宋体"/>
          <w:color w:val="auto"/>
          <w:szCs w:val="21"/>
          <w:highlight w:val="none"/>
          <w:u w:val="single"/>
        </w:rPr>
        <w:t xml:space="preserve">因此给发包人造成损失的，</w:t>
      </w:r>
      <w:r>
        <w:rPr>
          <w:rFonts w:hint="eastAsia" w:ascii="宋体" w:hAnsi="宋体" w:cs="宋体"/>
          <w:color w:val="auto"/>
          <w:szCs w:val="21"/>
          <w:highlight w:val="none"/>
          <w:u w:val="single"/>
        </w:rPr>
        <w:t xml:space="preserve">承包人需予以全部赔偿</w:t>
      </w:r>
      <w:r>
        <w:rPr>
          <w:rFonts w:hint="eastAsia" w:ascii="宋体" w:hAnsi="宋体" w:cs="宋体"/>
          <w:color w:val="auto"/>
          <w:szCs w:val="21"/>
          <w:highlight w:val="none"/>
          <w:u w:val="single"/>
        </w:rPr>
        <w:t xml:space="preserve">。</w:t>
      </w:r>
      <w:r/>
    </w:p>
    <w:p>
      <w:pPr>
        <w:ind w:left="0" w:firstLine="420"/>
        <w:jc w:val="both"/>
        <w:pageBreakBefore w:val="0"/>
        <w:spacing w:line="440" w:lineRule="exact"/>
        <w:widowControl w:val="off"/>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工程开工时，承包人应出具书面授权委托书明确工程负责人，并按投标文件要求明确现场管理机构。项目负责人和项目部人员必须和投标文件一致并常驻现场，如项目实施过程中，经备案或发包人认可的主要施工管理人员不能胜任工作的，发包人有权要求更换，直至更换至能胜任现场管理工作为止，并且发包人有权要求承包人每人每次承担不少于</w:t>
      </w:r>
      <w:r>
        <w:rPr>
          <w:rFonts w:ascii="宋体" w:hAnsi="宋体" w:cs="宋体"/>
          <w:color w:val="auto"/>
          <w:szCs w:val="21"/>
          <w:highlight w:val="none"/>
          <w:u w:val="single"/>
        </w:rPr>
        <w:t xml:space="preserve">5000</w:t>
      </w:r>
      <w:r>
        <w:rPr>
          <w:rFonts w:hint="eastAsia" w:ascii="宋体" w:hAnsi="宋体" w:cs="宋体"/>
          <w:color w:val="auto"/>
          <w:szCs w:val="21"/>
          <w:highlight w:val="none"/>
          <w:u w:val="single"/>
        </w:rPr>
        <w:t xml:space="preserve">元的违约金，发包人有权</w:t>
      </w:r>
      <w:r/>
    </w:p>
    <w:p>
      <w:pPr>
        <w:ind w:left="0"/>
        <w:jc w:val="both"/>
        <w:pageBreakBefore w:val="0"/>
        <w:spacing w:line="440" w:lineRule="exact"/>
        <w:widowControl w:val="off"/>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在当期工程款支付时或履约保证金直接扣除；项目负责人和项目部人员中途如需离开，必须书面申请，若未经发包人书面同意而擅自离岗的，将有权要求承包人承担每人每天3000元的违约金，承包人必须在发包人处罚决定后</w:t>
      </w:r>
      <w:r>
        <w:rPr>
          <w:rFonts w:hint="eastAsia" w:ascii="宋体" w:hAnsi="宋体" w:cs="宋体"/>
          <w:color w:val="auto"/>
          <w:szCs w:val="21"/>
          <w:highlight w:val="none"/>
          <w:u w:val="single"/>
          <w:lang w:val="en-US" w:eastAsia="zh-CN"/>
        </w:rPr>
        <w:t xml:space="preserve">2</w:t>
      </w:r>
      <w:r>
        <w:rPr>
          <w:rFonts w:hint="eastAsia" w:ascii="宋体" w:hAnsi="宋体" w:cs="宋体"/>
          <w:color w:val="auto"/>
          <w:szCs w:val="21"/>
          <w:highlight w:val="none"/>
          <w:u w:val="single"/>
        </w:rPr>
        <w:t xml:space="preserve">日内以现金形式交由发包人。逾期未交的发包人有权在支付工程款时从应付的工程款中或从履约保证金中扣除，若拒绝更换的或更换后依然不符合的，经发包人提出仍未改正的，发包人有权解除合同，扣除履约保证金，并要求承包人支付合同协议书中约定的合同总价20%的违约金。因此给发包人造成损失的，承包人需予以全部赔偿。</w:t>
      </w:r>
      <w:r/>
    </w:p>
    <w:p>
      <w:pPr>
        <w:ind w:left="0" w:firstLine="420"/>
        <w:jc w:val="both"/>
        <w:pageBreakBefore w:val="0"/>
        <w:spacing w:line="440" w:lineRule="exact"/>
        <w:rPr>
          <w:rFonts w:hint="eastAsia" w:ascii="宋体" w:hAnsi="宋体" w:eastAsia="宋体" w:cs="宋体"/>
          <w:szCs w:val="21"/>
          <w:u w:val="single"/>
        </w:rPr>
      </w:pPr>
      <w:r>
        <w:rPr>
          <w:rFonts w:hint="eastAsia" w:ascii="宋体" w:hAnsi="宋体" w:eastAsia="宋体" w:cs="宋体"/>
          <w:color w:val="auto"/>
          <w:szCs w:val="21"/>
          <w:u w:val="none"/>
        </w:rPr>
        <w:t xml:space="preserve">3.3.6</w:t>
      </w:r>
      <w:r>
        <w:rPr>
          <w:rFonts w:hint="eastAsia" w:ascii="宋体" w:hAnsi="宋体" w:cs="宋体"/>
          <w:color w:val="auto"/>
          <w:szCs w:val="21"/>
          <w:highlight w:val="none"/>
        </w:rPr>
        <w:t xml:space="preserve">承包人主要施工管理人员擅自离开施工现场的违约责任：</w:t>
      </w:r>
      <w:r>
        <w:rPr>
          <w:rFonts w:hint="eastAsia" w:ascii="宋体" w:hAnsi="宋体" w:cs="宋体"/>
          <w:color w:val="auto"/>
          <w:szCs w:val="21"/>
          <w:highlight w:val="none"/>
          <w:u w:val="single"/>
        </w:rPr>
        <w:t xml:space="preserve">若未经发包人书面同意而擅自离岗的，承包人应承担每人每天 5000元的违约金，承包人必须在 2 日内以现金形式交由发包人，逾期未交的发包人有权在支付工程款时从应付的工程款中或从履约保证金中扣除。若擅自离岗累计达 2 天以上的，发包人有权解除合同，扣除履约保证金，并要求承包人支付合同协议书中约定的合同总价 20%的违约金。因此给发包人造成损失的，承包人需予以全部赔偿。</w:t>
      </w:r>
      <w:r/>
    </w:p>
    <w:p>
      <w:pPr>
        <w:ind w:left="0" w:firstLine="422"/>
        <w:jc w:val="both"/>
        <w:pageBreakBefore w:val="0"/>
        <w:spacing w:line="440" w:lineRule="exact"/>
        <w:rPr>
          <w:rFonts w:hint="eastAsia" w:ascii="宋体" w:hAnsi="宋体" w:eastAsia="宋体" w:cs="宋体"/>
          <w:szCs w:val="21"/>
        </w:rPr>
      </w:pPr>
      <w:r>
        <w:rPr>
          <w:rFonts w:hint="eastAsia" w:ascii="宋体" w:hAnsi="宋体" w:eastAsia="宋体" w:cs="宋体"/>
          <w:b/>
          <w:szCs w:val="21"/>
        </w:rPr>
        <w:t xml:space="preserve">注：</w:t>
      </w:r>
      <w:r>
        <w:rPr>
          <w:rFonts w:hint="eastAsia" w:ascii="宋体" w:hAnsi="宋体" w:cs="宋体"/>
          <w:b/>
          <w:bCs/>
          <w:color w:val="auto"/>
          <w:szCs w:val="21"/>
          <w:highlight w:val="none"/>
        </w:rPr>
        <w:t xml:space="preserve">项目负责人和项目部人员必须和投标文件一致并常驻现场，所有人员有持证要求的必须持证上岗，在</w:t>
      </w:r>
      <w:r>
        <w:rPr>
          <w:rFonts w:hint="eastAsia" w:ascii="宋体" w:hAnsi="宋体" w:cs="宋体"/>
          <w:b/>
          <w:bCs/>
          <w:color w:val="auto"/>
          <w:szCs w:val="21"/>
          <w:highlight w:val="none"/>
          <w:lang w:eastAsia="zh-CN"/>
        </w:rPr>
        <w:t xml:space="preserve">项目负责人</w:t>
      </w:r>
      <w:r>
        <w:rPr>
          <w:rFonts w:hint="eastAsia" w:ascii="宋体" w:hAnsi="宋体" w:cs="宋体"/>
          <w:b/>
          <w:bCs/>
          <w:color w:val="auto"/>
          <w:szCs w:val="21"/>
          <w:highlight w:val="none"/>
        </w:rPr>
        <w:t xml:space="preserve">的统一领导下，尽心尽职地做好本职工作。如不能胜任工作的，发包人将有权建议更换，直到更换至能胜任现场管理工作为止，承包人应无条件予以配合。</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3</w:t>
      </w:r>
      <w:bookmarkStart w:id="48" w:name="_Toc296347158"/>
      <w:r/>
      <w:bookmarkStart w:id="49" w:name="_Toc300934945"/>
      <w:r/>
      <w:bookmarkStart w:id="50" w:name="_Toc296346660"/>
      <w:r/>
      <w:bookmarkStart w:id="51" w:name="_Toc296503159"/>
      <w:r/>
      <w:bookmarkStart w:id="52" w:name="_Toc312677988"/>
      <w:r/>
      <w:bookmarkStart w:id="53" w:name="_Toc296944498"/>
      <w:r/>
      <w:bookmarkStart w:id="54" w:name="_Toc296890987"/>
      <w:r/>
      <w:bookmarkStart w:id="55" w:name="_Toc297216151"/>
      <w:r/>
      <w:bookmarkStart w:id="56" w:name="_Toc297123492"/>
      <w:r/>
      <w:bookmarkStart w:id="57" w:name="_Toc304295523"/>
      <w:r/>
      <w:bookmarkStart w:id="58" w:name="_Toc292559869"/>
      <w:r/>
      <w:bookmarkStart w:id="59" w:name="_Toc297048345"/>
      <w:r/>
      <w:bookmarkStart w:id="60" w:name="_Toc292559364"/>
      <w:r/>
      <w:bookmarkStart w:id="61" w:name="_Toc296891199"/>
      <w:r/>
      <w:bookmarkStart w:id="62" w:name="_Toc303539102"/>
      <w:r/>
      <w:bookmarkStart w:id="63" w:name="_Toc297120459"/>
      <w:r>
        <w:rPr>
          <w:rFonts w:hint="eastAsia" w:ascii="宋体" w:hAnsi="宋体" w:eastAsia="宋体" w:cs="宋体"/>
          <w:szCs w:val="21"/>
        </w:rPr>
        <w:t xml:space="preserve">.5 分包</w:t>
      </w:r>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3</w:t>
      </w:r>
      <w:bookmarkStart w:id="64" w:name="_Toc292559870"/>
      <w:r/>
      <w:bookmarkStart w:id="65" w:name="_Toc296346661"/>
      <w:r/>
      <w:bookmarkStart w:id="66" w:name="_Toc303539103"/>
      <w:r/>
      <w:bookmarkStart w:id="67" w:name="_Toc296890988"/>
      <w:r/>
      <w:bookmarkStart w:id="68" w:name="_Toc300934946"/>
      <w:r/>
      <w:bookmarkStart w:id="69" w:name="_Toc296891200"/>
      <w:r/>
      <w:bookmarkStart w:id="70" w:name="_Toc296347159"/>
      <w:r/>
      <w:bookmarkStart w:id="71" w:name="_Toc304295524"/>
      <w:r/>
      <w:bookmarkStart w:id="72" w:name="_Toc297216152"/>
      <w:r/>
      <w:bookmarkStart w:id="73" w:name="_Toc297120460"/>
      <w:r/>
      <w:bookmarkStart w:id="74" w:name="_Toc292559365"/>
      <w:r/>
      <w:bookmarkStart w:id="75" w:name="_Toc297048346"/>
      <w:r/>
      <w:bookmarkStart w:id="76" w:name="_Toc296503160"/>
      <w:r/>
      <w:bookmarkStart w:id="77" w:name="_Toc296944499"/>
      <w:r/>
      <w:bookmarkStart w:id="78" w:name="_Toc297123493"/>
      <w:r/>
      <w:bookmarkStart w:id="79" w:name="_Toc318581158"/>
      <w:r/>
      <w:bookmarkStart w:id="80" w:name="_Toc312677989"/>
      <w:r>
        <w:rPr>
          <w:rFonts w:hint="eastAsia" w:ascii="宋体" w:hAnsi="宋体" w:eastAsia="宋体" w:cs="宋体"/>
          <w:szCs w:val="21"/>
        </w:rPr>
        <w:t xml:space="preserve">.5.1 分包的一般约定</w:t>
      </w:r>
      <w:r/>
    </w:p>
    <w:p>
      <w:pPr>
        <w:ind w:left="0" w:firstLine="420"/>
        <w:jc w:val="both"/>
        <w:pageBreakBefore w:val="0"/>
        <w:spacing w:line="440" w:lineRule="exact"/>
        <w:rPr>
          <w:rFonts w:hint="eastAsia" w:ascii="宋体" w:hAnsi="宋体" w:eastAsia="宋体" w:cs="宋体"/>
          <w:szCs w:val="21"/>
          <w:u w:val="single"/>
        </w:rPr>
      </w:pPr>
      <w:r>
        <w:rPr>
          <w:rFonts w:hint="eastAsia" w:ascii="宋体" w:hAnsi="宋体" w:eastAsia="宋体" w:cs="宋体"/>
          <w:szCs w:val="21"/>
        </w:rPr>
        <w:t xml:space="preserve">禁止分包的工程包括：</w:t>
      </w:r>
      <w:r>
        <w:rPr>
          <w:rFonts w:hint="eastAsia" w:ascii="宋体" w:hAnsi="宋体" w:eastAsia="宋体" w:cs="宋体"/>
          <w:szCs w:val="21"/>
          <w:u w:val="single"/>
        </w:rPr>
        <w:t xml:space="preserve">本工程承包人严禁一切形式的转包和分包， 如发现承包人有转包或违</w:t>
      </w:r>
      <w:r/>
    </w:p>
    <w:p>
      <w:pPr>
        <w:ind w:left="0"/>
        <w:jc w:val="both"/>
        <w:pageBreakBefore w:val="0"/>
        <w:spacing w:line="440" w:lineRule="exact"/>
        <w:rPr>
          <w:rFonts w:hint="eastAsia" w:ascii="宋体" w:hAnsi="宋体" w:eastAsia="宋体" w:cs="宋体"/>
          <w:szCs w:val="21"/>
          <w:u w:val="single"/>
        </w:rPr>
      </w:pPr>
      <w:r>
        <w:rPr>
          <w:rFonts w:hint="eastAsia" w:ascii="宋体" w:hAnsi="宋体" w:eastAsia="宋体" w:cs="宋体"/>
          <w:szCs w:val="21"/>
          <w:u w:val="single"/>
        </w:rPr>
        <w:t xml:space="preserve">法分包行为，限令改正。否则，发包人有权立即解除合同，扣除履约保证金， 承包人并负违约责</w:t>
      </w:r>
      <w:r/>
    </w:p>
    <w:p>
      <w:pPr>
        <w:ind w:left="0"/>
        <w:jc w:val="both"/>
        <w:pageBreakBefore w:val="0"/>
        <w:spacing w:line="440" w:lineRule="exact"/>
        <w:rPr>
          <w:rFonts w:hint="eastAsia" w:ascii="宋体" w:hAnsi="宋体" w:eastAsia="宋体" w:cs="宋体"/>
          <w:szCs w:val="21"/>
          <w:u w:val="single"/>
        </w:rPr>
      </w:pPr>
      <w:r>
        <w:rPr>
          <w:rFonts w:hint="eastAsia" w:ascii="宋体" w:hAnsi="宋体" w:eastAsia="宋体" w:cs="宋体"/>
          <w:szCs w:val="21"/>
          <w:u w:val="single"/>
        </w:rPr>
        <w:t xml:space="preserve">任,并向发包人承担合同协议书中约定的合同总价 20%的违约金,及赔偿由此给发包人造成的一切</w:t>
      </w:r>
      <w:r/>
    </w:p>
    <w:p>
      <w:pPr>
        <w:ind w:left="0"/>
        <w:jc w:val="both"/>
        <w:pageBreakBefore w:val="0"/>
        <w:spacing w:line="440" w:lineRule="exact"/>
        <w:rPr>
          <w:rFonts w:hint="eastAsia" w:ascii="宋体" w:hAnsi="宋体" w:eastAsia="宋体" w:cs="宋体"/>
          <w:szCs w:val="21"/>
          <w:u w:val="single"/>
        </w:rPr>
      </w:pPr>
      <w:r>
        <w:rPr>
          <w:rFonts w:hint="eastAsia" w:ascii="宋体" w:hAnsi="宋体" w:eastAsia="宋体" w:cs="宋体"/>
          <w:szCs w:val="21"/>
          <w:u w:val="single"/>
        </w:rPr>
        <w:t xml:space="preserve">损失。</w:t>
      </w:r>
      <w:r/>
    </w:p>
    <w:p>
      <w:pPr>
        <w:ind w:left="0" w:firstLine="420"/>
        <w:jc w:val="both"/>
        <w:pageBreakBefore w:val="0"/>
        <w:spacing w:line="440" w:lineRule="exact"/>
        <w:rPr>
          <w:rFonts w:hint="eastAsia" w:ascii="宋体" w:hAnsi="宋体" w:eastAsia="宋体" w:cs="宋体"/>
          <w:szCs w:val="21"/>
          <w:u w:val="single"/>
        </w:rPr>
      </w:pPr>
      <w:r>
        <w:rPr>
          <w:rFonts w:hint="eastAsia" w:ascii="宋体" w:hAnsi="宋体" w:eastAsia="宋体" w:cs="宋体"/>
          <w:szCs w:val="21"/>
        </w:rPr>
        <w:t xml:space="preserve">主体结构、关键性工作的范围：</w:t>
      </w:r>
      <w:r>
        <w:rPr>
          <w:rFonts w:hint="eastAsia" w:ascii="宋体" w:hAnsi="宋体" w:eastAsia="宋体" w:cs="宋体"/>
          <w:szCs w:val="21"/>
          <w:u w:val="single"/>
        </w:rPr>
        <w:t xml:space="preserve">/</w:t>
      </w:r>
      <w:r>
        <w:rPr>
          <w:rFonts w:hint="eastAsia" w:ascii="宋体" w:hAnsi="宋体" w:eastAsia="宋体" w:cs="宋体"/>
          <w:szCs w:val="21"/>
        </w:rPr>
        <w:t xml:space="preserve">。</w:t>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Start w:id="81" w:name="_Toc303539104"/>
      <w:r/>
      <w:bookmarkStart w:id="82" w:name="_Toc300934947"/>
      <w:r/>
      <w:bookmarkStart w:id="83" w:name="_Toc297216153"/>
      <w:r/>
      <w:bookmarkStart w:id="84" w:name="_Toc304295525"/>
      <w:r/>
      <w:bookmarkStart w:id="85" w:name="_Toc297048347"/>
      <w:r/>
      <w:bookmarkStart w:id="86" w:name="_Toc296891201"/>
      <w:r/>
      <w:bookmarkStart w:id="87" w:name="_Toc297120461"/>
      <w:r/>
      <w:bookmarkStart w:id="88" w:name="_Toc296944500"/>
      <w:r/>
      <w:bookmarkStart w:id="89" w:name="_Toc297123494"/>
      <w:r/>
      <w:bookmarkStart w:id="90" w:name="_Toc296346662"/>
      <w:r/>
      <w:bookmarkStart w:id="91" w:name="_Toc296347160"/>
      <w:r/>
      <w:bookmarkStart w:id="92" w:name="_Toc296503161"/>
      <w:r/>
      <w:bookmarkStart w:id="93" w:name="_Toc296890989"/>
      <w:r/>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3</w:t>
      </w:r>
      <w:bookmarkStart w:id="94" w:name="_Toc318581159"/>
      <w:r/>
      <w:bookmarkStart w:id="95" w:name="_Toc312677990"/>
      <w:r>
        <w:rPr>
          <w:rFonts w:hint="eastAsia" w:ascii="宋体" w:hAnsi="宋体" w:eastAsia="宋体" w:cs="宋体"/>
          <w:szCs w:val="21"/>
        </w:rPr>
        <w:t xml:space="preserve">.5.2分包的确定</w:t>
      </w:r>
      <w:r/>
    </w:p>
    <w:p>
      <w:pPr>
        <w:ind w:left="0" w:firstLine="420"/>
        <w:jc w:val="both"/>
        <w:pageBreakBefore w:val="0"/>
        <w:spacing w:line="440" w:lineRule="exact"/>
        <w:rPr>
          <w:rFonts w:hint="eastAsia" w:ascii="宋体" w:hAnsi="宋体" w:eastAsia="宋体" w:cs="宋体"/>
          <w:szCs w:val="21"/>
          <w:u w:val="single"/>
        </w:rPr>
      </w:pPr>
      <w:r>
        <w:rPr>
          <w:rFonts w:hint="eastAsia" w:ascii="宋体" w:hAnsi="宋体" w:eastAsia="宋体" w:cs="宋体"/>
          <w:szCs w:val="21"/>
        </w:rPr>
        <w:t xml:space="preserve">允许分包的专业工程包括：</w:t>
      </w:r>
      <w:r>
        <w:rPr>
          <w:rFonts w:hint="eastAsia" w:ascii="宋体" w:hAnsi="宋体" w:cs="宋体"/>
          <w:szCs w:val="21"/>
          <w:u w:val="single"/>
          <w:lang w:val="en-US" w:eastAsia="zh-CN"/>
        </w:rPr>
        <w:t xml:space="preserve">/</w:t>
      </w:r>
      <w:r>
        <w:rPr>
          <w:rFonts w:hint="eastAsia" w:ascii="宋体" w:hAnsi="宋体" w:eastAsia="宋体" w:cs="宋体"/>
          <w:szCs w:val="21"/>
        </w:rPr>
        <w:t xml:space="preserve">。</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其他关于分包的约定：</w:t>
      </w:r>
      <w:r>
        <w:rPr>
          <w:rFonts w:hint="eastAsia" w:ascii="宋体" w:hAnsi="宋体" w:eastAsia="宋体" w:cs="宋体"/>
          <w:szCs w:val="21"/>
          <w:u w:val="single"/>
        </w:rPr>
        <w:t xml:space="preserve"> </w:t>
      </w:r>
      <w:r>
        <w:rPr>
          <w:rFonts w:hint="eastAsia" w:ascii="宋体" w:hAnsi="宋体" w:cs="宋体"/>
          <w:szCs w:val="21"/>
          <w:u w:val="single"/>
          <w:lang w:val="en-US" w:eastAsia="zh-CN"/>
        </w:rPr>
        <w:t xml:space="preserve">/</w:t>
      </w:r>
      <w:r>
        <w:rPr>
          <w:rFonts w:hint="eastAsia" w:ascii="宋体" w:hAnsi="宋体" w:eastAsia="宋体" w:cs="宋体"/>
          <w:szCs w:val="21"/>
          <w:u w:val="single"/>
        </w:rPr>
        <w:t xml:space="preserve"> </w:t>
      </w:r>
      <w:r>
        <w:rPr>
          <w:rFonts w:hint="eastAsia" w:ascii="宋体" w:hAnsi="宋体" w:eastAsia="宋体" w:cs="宋体"/>
          <w:szCs w:val="21"/>
        </w:rPr>
        <w:t xml:space="preserve">。</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3.5.4 分包合同价款</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关于分包合同价款支付的约定：</w:t>
      </w:r>
      <w:r>
        <w:rPr>
          <w:rFonts w:hint="eastAsia" w:ascii="宋体" w:hAnsi="宋体" w:cs="宋体"/>
          <w:szCs w:val="21"/>
          <w:u w:val="single"/>
          <w:lang w:val="en-US" w:eastAsia="zh-CN"/>
        </w:rPr>
        <w:t xml:space="preserve">/</w:t>
      </w:r>
      <w:r>
        <w:rPr>
          <w:rFonts w:hint="eastAsia" w:ascii="宋体" w:hAnsi="宋体" w:eastAsia="宋体" w:cs="宋体"/>
          <w:szCs w:val="21"/>
        </w:rPr>
        <w:t xml:space="preserve">。</w:t>
      </w:r>
      <w:bookmarkEnd w:id="94"/>
      <w:bookmarkEnd w:id="95"/>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3.6 工程照管与成品、半成品保护</w:t>
      </w:r>
      <w:r/>
    </w:p>
    <w:p>
      <w:pPr>
        <w:ind w:left="0" w:firstLine="420"/>
        <w:jc w:val="both"/>
        <w:pageBreakBefore w:val="0"/>
        <w:spacing w:line="440" w:lineRule="exact"/>
        <w:rPr>
          <w:rFonts w:hint="eastAsia" w:ascii="宋体" w:hAnsi="宋体" w:eastAsia="宋体" w:cs="宋体"/>
          <w:szCs w:val="21"/>
          <w:u w:val="single"/>
        </w:rPr>
      </w:pPr>
      <w:r>
        <w:rPr>
          <w:rFonts w:hint="eastAsia" w:ascii="宋体" w:hAnsi="宋体" w:eastAsia="宋体" w:cs="宋体"/>
          <w:szCs w:val="21"/>
        </w:rPr>
        <w:t xml:space="preserve">承包人负责照管工程及工程相关的材料、工程设备的起始时间：</w:t>
      </w:r>
      <w:r>
        <w:rPr>
          <w:rFonts w:hint="eastAsia" w:ascii="宋体" w:hAnsi="宋体" w:eastAsia="宋体" w:cs="宋体"/>
          <w:szCs w:val="21"/>
          <w:u w:val="single"/>
        </w:rPr>
        <w:t xml:space="preserve"> </w:t>
      </w:r>
      <w:r>
        <w:rPr>
          <w:rFonts w:hint="eastAsia" w:ascii="宋体" w:hAnsi="宋体" w:cs="宋体"/>
          <w:color w:val="auto"/>
          <w:szCs w:val="21"/>
          <w:highlight w:val="none"/>
          <w:u w:val="single"/>
        </w:rPr>
        <w:t xml:space="preserve">进场直至施工完成交付使用，相关保护费用由承包人承担。承包人应为任何已完工、施工中和将要进行的任何永久和临时工程、材料、设备以及因永久工程施工而暴露的任何毗邻财产提供有效的覆盖和保护措施，以避免恶劣天气对工程施工的任何影响和减少可能的损失，费用由承包人承担。成品保护按相关要求执行，工程施工不得随意破坏已完工的项目，如破坏需及时按原状修复，否则由发包人另行安排施工队伍修复，费用由发包人安排的施工单位报价，在承包人结算总价中</w:t>
      </w:r>
      <w:r>
        <w:rPr>
          <w:rFonts w:hint="eastAsia" w:ascii="宋体" w:hAnsi="宋体" w:cs="宋体"/>
          <w:color w:val="auto"/>
          <w:szCs w:val="21"/>
          <w:highlight w:val="none"/>
          <w:u w:val="single"/>
        </w:rPr>
        <w:t xml:space="preserve">按3倍的价格</w:t>
      </w:r>
      <w:r>
        <w:rPr>
          <w:rFonts w:hint="eastAsia" w:ascii="宋体" w:hAnsi="宋体" w:cs="宋体"/>
          <w:color w:val="auto"/>
          <w:szCs w:val="21"/>
          <w:highlight w:val="none"/>
          <w:u w:val="single"/>
        </w:rPr>
        <w:t xml:space="preserve">扣除。</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3.7 履约担保</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承包人是否提供履约担保：</w:t>
      </w:r>
      <w:r>
        <w:rPr>
          <w:rFonts w:hint="eastAsia" w:ascii="宋体" w:hAnsi="宋体" w:eastAsia="宋体" w:cs="宋体"/>
          <w:szCs w:val="21"/>
          <w:u w:val="single"/>
        </w:rPr>
        <w:t xml:space="preserve">  是  </w:t>
      </w:r>
      <w:r>
        <w:rPr>
          <w:rFonts w:hint="eastAsia" w:ascii="宋体" w:hAnsi="宋体" w:eastAsia="宋体" w:cs="宋体"/>
          <w:szCs w:val="21"/>
        </w:rPr>
        <w:t xml:space="preserve">。</w:t>
      </w:r>
      <w:r/>
    </w:p>
    <w:p>
      <w:pPr>
        <w:ind w:left="0" w:firstLine="420"/>
        <w:jc w:val="both"/>
        <w:pageBreakBefore w:val="0"/>
        <w:spacing w:line="440" w:lineRule="exact"/>
        <w:widowControl w:val="off"/>
        <w:rPr>
          <w:rFonts w:hint="eastAsia" w:ascii="宋体" w:hAnsi="宋体" w:cs="宋体"/>
          <w:color w:val="auto"/>
          <w:szCs w:val="21"/>
          <w:highlight w:val="none"/>
          <w:u w:val="single"/>
        </w:rPr>
      </w:pPr>
      <w:r>
        <w:rPr>
          <w:rFonts w:hint="eastAsia" w:ascii="宋体" w:hAnsi="宋体" w:eastAsia="宋体" w:cs="宋体"/>
          <w:szCs w:val="21"/>
        </w:rPr>
        <w:t xml:space="preserve">承包人提供履约担保的形式、金额及期限的：</w:t>
      </w:r>
      <w:r>
        <w:rPr>
          <w:rFonts w:hint="eastAsia" w:ascii="宋体" w:hAnsi="宋体" w:cs="宋体"/>
          <w:color w:val="auto"/>
          <w:szCs w:val="21"/>
          <w:highlight w:val="none"/>
          <w:u w:val="single"/>
        </w:rPr>
        <w:t xml:space="preserve">本工程履约保证金为中标金额的</w:t>
      </w:r>
      <w:r>
        <w:rPr>
          <w:rFonts w:hint="eastAsia" w:ascii="宋体" w:hAnsi="宋体" w:cs="宋体"/>
          <w:color w:val="auto"/>
          <w:szCs w:val="21"/>
          <w:highlight w:val="none"/>
          <w:u w:val="single"/>
          <w:lang w:val="en-US" w:eastAsia="zh-CN"/>
        </w:rPr>
        <w:t xml:space="preserve">10</w:t>
      </w:r>
      <w:r>
        <w:rPr>
          <w:rFonts w:hint="eastAsia" w:ascii="宋体" w:hAnsi="宋体" w:cs="宋体"/>
          <w:color w:val="auto"/>
          <w:szCs w:val="21"/>
          <w:highlight w:val="none"/>
          <w:u w:val="single"/>
        </w:rPr>
        <w:t xml:space="preserve">%，中标后七日内，并在签订合同前，承包人将履约保证金以</w:t>
      </w:r>
      <w:r>
        <w:rPr>
          <w:rFonts w:hint="eastAsia" w:ascii="宋体" w:hAnsi="宋体" w:cs="宋体"/>
          <w:color w:val="auto"/>
          <w:szCs w:val="21"/>
          <w:highlight w:val="none"/>
          <w:u w:val="single"/>
          <w:lang w:val="en-US" w:eastAsia="zh-CN"/>
        </w:rPr>
        <w:t xml:space="preserve">基本账户缴纳的</w:t>
      </w:r>
      <w:r>
        <w:rPr>
          <w:rFonts w:hint="eastAsia" w:ascii="宋体" w:hAnsi="宋体" w:cs="宋体"/>
          <w:color w:val="auto"/>
          <w:szCs w:val="21"/>
          <w:highlight w:val="none"/>
          <w:u w:val="single"/>
        </w:rPr>
        <w:t xml:space="preserve">担保机构保函、保险机构保单等非现金交易担保</w:t>
      </w:r>
      <w:r>
        <w:rPr>
          <w:rFonts w:hint="eastAsia" w:ascii="宋体" w:hAnsi="宋体" w:cs="宋体"/>
          <w:color w:val="auto"/>
          <w:szCs w:val="21"/>
          <w:highlight w:val="none"/>
          <w:u w:val="single"/>
          <w:lang w:val="en-US" w:eastAsia="zh-CN"/>
        </w:rPr>
        <w:t xml:space="preserve">方式等形式</w:t>
      </w:r>
      <w:r>
        <w:rPr>
          <w:rFonts w:hint="eastAsia" w:ascii="宋体" w:hAnsi="宋体" w:cs="宋体"/>
          <w:color w:val="auto"/>
          <w:szCs w:val="21"/>
          <w:highlight w:val="none"/>
          <w:u w:val="single"/>
        </w:rPr>
        <w:t xml:space="preserve">汇转至指定帐户。合同须在招标文件规定时间办理和签定。发包人对承包人不能遵守招标文件约定，不能按时办理中标手续和交纳履约保证金等费用，影响或者推迟签定合同的，发包人有权在中标结果公示后第八日起宣布该中标人废标，有权没收其投标保证金，并按照国家现行相关法律、法规和规章的规定，建议行政主管部门予以处罚，因此产生的一切责任均由承包人自行承担。</w:t>
      </w:r>
      <w:r/>
    </w:p>
    <w:p>
      <w:pPr>
        <w:ind w:left="0" w:firstLine="420"/>
        <w:jc w:val="both"/>
        <w:pageBreakBefore w:val="0"/>
        <w:spacing w:line="440" w:lineRule="exact"/>
        <w:widowControl w:val="off"/>
        <w:rPr>
          <w:rFonts w:hint="eastAsia" w:ascii="宋体" w:hAnsi="宋体" w:eastAsia="宋体" w:cs="宋体"/>
          <w:szCs w:val="21"/>
          <w:u w:val="single"/>
        </w:rPr>
      </w:pPr>
      <w:r>
        <w:rPr>
          <w:rFonts w:hint="eastAsia" w:ascii="宋体" w:hAnsi="宋体" w:cs="宋体"/>
          <w:color w:val="auto"/>
          <w:szCs w:val="21"/>
          <w:highlight w:val="none"/>
          <w:u w:val="single"/>
        </w:rPr>
        <w:t xml:space="preserve">履约保证金待工程结束并通过验收合格后且无违约情况，无农民工工资拖欠情况方可退还（无息）。如有违约情形，需扣除违约金后如有剩余予以无息退还。</w:t>
      </w:r>
      <w:r/>
    </w:p>
    <w:p>
      <w:pPr>
        <w:pStyle w:val="820"/>
        <w:ind w:left="0" w:firstLine="420"/>
        <w:jc w:val="both"/>
        <w:pageBreakBefore w:val="0"/>
        <w:spacing w:before="0" w:after="0" w:line="440" w:lineRule="exact"/>
        <w:rPr>
          <w:rFonts w:hint="eastAsia" w:ascii="宋体" w:hAnsi="宋体" w:eastAsia="宋体" w:cs="宋体"/>
          <w:b w:val="0"/>
          <w:sz w:val="21"/>
          <w:szCs w:val="21"/>
        </w:rPr>
      </w:pPr>
      <w:r/>
      <w:bookmarkStart w:id="96" w:name="_Toc351203636"/>
      <w:r>
        <w:rPr>
          <w:rFonts w:hint="eastAsia" w:ascii="宋体" w:hAnsi="宋体" w:eastAsia="宋体" w:cs="宋体"/>
          <w:b w:val="0"/>
          <w:sz w:val="21"/>
          <w:szCs w:val="21"/>
        </w:rPr>
        <w:t xml:space="preserve">4</w:t>
      </w:r>
      <w:bookmarkStart w:id="97" w:name="_Toc296503162"/>
      <w:r/>
      <w:bookmarkStart w:id="98" w:name="_Toc296891202"/>
      <w:r/>
      <w:bookmarkStart w:id="99" w:name="_Toc292559366"/>
      <w:r/>
      <w:bookmarkStart w:id="100" w:name="_Toc267251413"/>
      <w:r/>
      <w:bookmarkStart w:id="101" w:name="_Toc296890990"/>
      <w:r/>
      <w:bookmarkStart w:id="102" w:name="_Toc296347161"/>
      <w:r/>
      <w:bookmarkStart w:id="103" w:name="_Toc297120462"/>
      <w:r/>
      <w:bookmarkStart w:id="104" w:name="_Toc296346663"/>
      <w:r/>
      <w:bookmarkStart w:id="105" w:name="_Toc296944501"/>
      <w:r/>
      <w:bookmarkStart w:id="106" w:name="_Toc297048348"/>
      <w:r/>
      <w:bookmarkStart w:id="107" w:name="_Toc292559871"/>
      <w:r>
        <w:rPr>
          <w:rFonts w:hint="eastAsia" w:ascii="宋体" w:hAnsi="宋体" w:eastAsia="宋体" w:cs="宋体"/>
          <w:b w:val="0"/>
          <w:sz w:val="21"/>
          <w:szCs w:val="21"/>
        </w:rPr>
        <w:t xml:space="preserve">. 监</w:t>
      </w:r>
      <w:bookmarkEnd w:id="97"/>
      <w:r/>
      <w:bookmarkEnd w:id="98"/>
      <w:r/>
      <w:bookmarkEnd w:id="99"/>
      <w:r/>
      <w:bookmarkEnd w:id="100"/>
      <w:r/>
      <w:bookmarkEnd w:id="101"/>
      <w:r/>
      <w:bookmarkEnd w:id="102"/>
      <w:r/>
      <w:bookmarkEnd w:id="103"/>
      <w:r/>
      <w:bookmarkEnd w:id="104"/>
      <w:r/>
      <w:bookmarkEnd w:id="105"/>
      <w:r/>
      <w:bookmarkEnd w:id="106"/>
      <w:r/>
      <w:bookmarkEnd w:id="107"/>
      <w:r>
        <w:rPr>
          <w:rFonts w:hint="eastAsia" w:ascii="宋体" w:hAnsi="宋体" w:eastAsia="宋体" w:cs="宋体"/>
          <w:b w:val="0"/>
          <w:sz w:val="21"/>
          <w:szCs w:val="21"/>
        </w:rPr>
        <w:t xml:space="preserve">理人</w:t>
      </w:r>
      <w:bookmarkEnd w:id="96"/>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4.1监理人的一般规定</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关于监理人的监理内容：</w:t>
      </w:r>
      <w:r>
        <w:rPr>
          <w:rFonts w:hint="eastAsia" w:ascii="宋体" w:hAnsi="宋体" w:cs="宋体"/>
          <w:color w:val="auto"/>
          <w:szCs w:val="21"/>
          <w:highlight w:val="none"/>
          <w:u w:val="single"/>
        </w:rPr>
        <w:t xml:space="preserve">监理人代理人的委托，依照法律法规、工程建设标准、勘察设计文件及合同，在施工阶段对工程投资、质量、进度</w:t>
      </w:r>
      <w:r>
        <w:rPr>
          <w:rFonts w:hint="eastAsia" w:ascii="宋体" w:hAnsi="宋体"/>
          <w:color w:val="auto"/>
          <w:szCs w:val="21"/>
          <w:highlight w:val="none"/>
          <w:u w:val="single"/>
        </w:rPr>
        <w:t xml:space="preserve">及变更等</w:t>
      </w:r>
      <w:r>
        <w:rPr>
          <w:rFonts w:hint="eastAsia" w:ascii="宋体" w:hAnsi="宋体" w:cs="宋体"/>
          <w:color w:val="auto"/>
          <w:szCs w:val="21"/>
          <w:highlight w:val="none"/>
          <w:u w:val="single"/>
        </w:rPr>
        <w:t xml:space="preserve">全面控制</w:t>
      </w:r>
      <w:r>
        <w:rPr>
          <w:rFonts w:hint="eastAsia" w:ascii="宋体" w:hAnsi="宋体"/>
          <w:color w:val="auto"/>
          <w:szCs w:val="21"/>
          <w:highlight w:val="none"/>
          <w:u w:val="single"/>
        </w:rPr>
        <w:t xml:space="preserve">，作好分部分项工程检验、验收及签证，对现场材料、设备进行检查、验收并签证。对合同、信息进行管理，对工程建设相关方的关系进行协调，并履行建设工程安全生产管理法定职责的服务活动</w:t>
      </w:r>
      <w:r>
        <w:rPr>
          <w:rFonts w:hint="eastAsia" w:ascii="宋体" w:hAnsi="宋体" w:eastAsia="宋体" w:cs="宋体"/>
          <w:szCs w:val="21"/>
        </w:rPr>
        <w:t xml:space="preserve">。</w:t>
      </w:r>
      <w:r/>
    </w:p>
    <w:p>
      <w:pPr>
        <w:ind w:left="0" w:firstLine="420"/>
        <w:jc w:val="both"/>
        <w:pageBreakBefore w:val="0"/>
        <w:spacing w:line="440" w:lineRule="exact"/>
        <w:rPr>
          <w:rFonts w:hint="eastAsia" w:ascii="宋体" w:hAnsi="宋体" w:eastAsia="宋体" w:cs="宋体"/>
          <w:szCs w:val="21"/>
          <w:u w:val="single"/>
        </w:rPr>
      </w:pPr>
      <w:r>
        <w:rPr>
          <w:rFonts w:hint="eastAsia" w:ascii="宋体" w:hAnsi="宋体" w:eastAsia="宋体" w:cs="宋体"/>
          <w:szCs w:val="21"/>
        </w:rPr>
        <w:t xml:space="preserve">关于监理人的监理权限：</w:t>
      </w:r>
      <w:r>
        <w:rPr>
          <w:rFonts w:hint="eastAsia" w:ascii="宋体" w:hAnsi="宋体" w:eastAsia="宋体" w:cs="宋体"/>
          <w:szCs w:val="21"/>
          <w:u w:val="single"/>
        </w:rPr>
        <w:t xml:space="preserve"> 按发包人与监理公司所签定的《建设工程监理合同》内容规定权限为准，监理合同内容以外的权限须经发包人授权后方可行使</w:t>
      </w:r>
      <w:r>
        <w:rPr>
          <w:rFonts w:hint="eastAsia" w:ascii="宋体" w:hAnsi="宋体" w:eastAsia="宋体" w:cs="宋体"/>
          <w:szCs w:val="21"/>
        </w:rPr>
        <w:t xml:space="preserve">。</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关于监理人在施工现场的办公场所、生活场所的提供和费用承担的约定：</w:t>
      </w:r>
      <w:r>
        <w:rPr>
          <w:rFonts w:hint="eastAsia" w:ascii="宋体" w:hAnsi="宋体" w:eastAsia="宋体" w:cs="宋体"/>
          <w:szCs w:val="21"/>
          <w:u w:val="single"/>
        </w:rPr>
        <w:t xml:space="preserve"> </w:t>
      </w:r>
      <w:r>
        <w:rPr>
          <w:rFonts w:hint="eastAsia" w:ascii="宋体" w:hAnsi="宋体" w:cs="宋体"/>
          <w:color w:val="auto"/>
          <w:szCs w:val="21"/>
          <w:highlight w:val="none"/>
          <w:u w:val="single"/>
        </w:rPr>
        <w:t xml:space="preserve">由承包人提供费用含在合同价中</w:t>
      </w:r>
      <w:r>
        <w:rPr>
          <w:rFonts w:hint="eastAsia" w:ascii="宋体" w:hAnsi="宋体" w:eastAsia="宋体" w:cs="宋体"/>
          <w:szCs w:val="21"/>
          <w:u w:val="single"/>
        </w:rPr>
        <w:t xml:space="preserve"> </w:t>
      </w:r>
      <w:r>
        <w:rPr>
          <w:rFonts w:hint="eastAsia" w:ascii="宋体" w:hAnsi="宋体" w:eastAsia="宋体" w:cs="宋体"/>
          <w:szCs w:val="21"/>
        </w:rPr>
        <w:t xml:space="preserve">。</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4.2 监理人员</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总监理工程师：</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姓    名：</w:t>
      </w:r>
      <w:r>
        <w:rPr>
          <w:rFonts w:hint="eastAsia" w:ascii="宋体" w:hAnsi="宋体" w:cs="宋体"/>
          <w:szCs w:val="21"/>
          <w:u w:val="single"/>
          <w:lang w:val="en-US" w:eastAsia="zh-CN"/>
        </w:rPr>
        <w:t xml:space="preserve">       </w:t>
      </w:r>
      <w:r>
        <w:rPr>
          <w:rFonts w:hint="eastAsia" w:ascii="宋体" w:hAnsi="宋体" w:eastAsia="宋体" w:cs="宋体"/>
          <w:szCs w:val="21"/>
        </w:rPr>
        <w:t xml:space="preserve">；</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职    务：</w:t>
      </w:r>
      <w:r>
        <w:rPr>
          <w:rFonts w:hint="eastAsia" w:ascii="宋体" w:hAnsi="宋体" w:cs="宋体"/>
          <w:szCs w:val="21"/>
          <w:u w:val="single"/>
          <w:lang w:val="en-US" w:eastAsia="zh-CN"/>
        </w:rPr>
        <w:t xml:space="preserve">       </w:t>
      </w:r>
      <w:r>
        <w:rPr>
          <w:rFonts w:hint="eastAsia" w:ascii="宋体" w:hAnsi="宋体" w:eastAsia="宋体" w:cs="宋体"/>
          <w:szCs w:val="21"/>
        </w:rPr>
        <w:t xml:space="preserve">；</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监理工程师执业资格证书号：</w:t>
      </w:r>
      <w:r>
        <w:rPr>
          <w:rFonts w:hint="eastAsia" w:ascii="宋体" w:hAnsi="宋体" w:cs="宋体"/>
          <w:szCs w:val="21"/>
          <w:u w:val="single"/>
          <w:lang w:val="en-US" w:eastAsia="zh-CN"/>
        </w:rPr>
        <w:t xml:space="preserve">         </w:t>
      </w:r>
      <w:r>
        <w:rPr>
          <w:rFonts w:hint="eastAsia" w:ascii="宋体" w:hAnsi="宋体" w:eastAsia="宋体" w:cs="宋体"/>
          <w:szCs w:val="21"/>
        </w:rPr>
        <w:t xml:space="preserve">；</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联系电话：</w:t>
      </w:r>
      <w:r>
        <w:rPr>
          <w:rFonts w:hint="eastAsia" w:ascii="宋体" w:hAnsi="宋体" w:cs="宋体"/>
          <w:szCs w:val="21"/>
          <w:u w:val="single"/>
          <w:lang w:val="en-US" w:eastAsia="zh-CN"/>
        </w:rPr>
        <w:t xml:space="preserve">         </w:t>
      </w:r>
      <w:r>
        <w:rPr>
          <w:rFonts w:hint="eastAsia" w:ascii="宋体" w:hAnsi="宋体" w:eastAsia="宋体" w:cs="宋体"/>
          <w:szCs w:val="21"/>
        </w:rPr>
        <w:t xml:space="preserve">；</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电子信箱：</w:t>
      </w:r>
      <w:r>
        <w:rPr>
          <w:rFonts w:hint="eastAsia" w:ascii="宋体" w:hAnsi="宋体" w:cs="宋体"/>
          <w:szCs w:val="21"/>
          <w:u w:val="single"/>
          <w:lang w:val="en-US" w:eastAsia="zh-CN"/>
        </w:rPr>
        <w:t xml:space="preserve">       </w:t>
      </w:r>
      <w:r>
        <w:rPr>
          <w:rFonts w:hint="eastAsia" w:ascii="宋体" w:hAnsi="宋体" w:eastAsia="宋体" w:cs="宋体"/>
          <w:szCs w:val="21"/>
        </w:rPr>
        <w:t xml:space="preserve">；</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通信地址：</w:t>
      </w:r>
      <w:r>
        <w:rPr>
          <w:rFonts w:hint="eastAsia" w:ascii="宋体" w:hAnsi="宋体" w:cs="宋体"/>
          <w:szCs w:val="21"/>
          <w:u w:val="single"/>
          <w:lang w:val="en-US" w:eastAsia="zh-CN"/>
        </w:rPr>
        <w:t xml:space="preserve">       </w:t>
      </w:r>
      <w:r>
        <w:rPr>
          <w:rFonts w:hint="eastAsia" w:ascii="宋体" w:hAnsi="宋体" w:eastAsia="宋体" w:cs="宋体"/>
          <w:szCs w:val="21"/>
        </w:rPr>
        <w:t xml:space="preserve">；</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关于监理人的其他约定：</w:t>
      </w:r>
      <w:r>
        <w:rPr>
          <w:rFonts w:hint="eastAsia" w:ascii="宋体" w:hAnsi="宋体" w:cs="宋体"/>
          <w:color w:val="auto"/>
          <w:szCs w:val="21"/>
          <w:highlight w:val="none"/>
          <w:u w:val="single"/>
        </w:rPr>
        <w:t xml:space="preserve">凡涉及到设计变更、开工令、停工令、复工令及与工程造价有关的所 有签证等事项，需要取得发包人批准才能行使的职权</w:t>
      </w:r>
      <w:r>
        <w:rPr>
          <w:rFonts w:hint="eastAsia" w:ascii="宋体" w:hAnsi="宋体" w:eastAsia="宋体" w:cs="宋体"/>
          <w:szCs w:val="21"/>
        </w:rPr>
        <w:t xml:space="preserve">。</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4.4 商定或确定</w:t>
      </w:r>
      <w:r/>
    </w:p>
    <w:p>
      <w:pPr>
        <w:ind w:left="0" w:firstLine="420"/>
        <w:jc w:val="both"/>
        <w:pageBreakBefore w:val="0"/>
        <w:spacing w:line="440" w:lineRule="exact"/>
        <w:rPr>
          <w:rFonts w:hint="eastAsia" w:ascii="宋体" w:hAnsi="宋体" w:eastAsia="宋体" w:cs="宋体"/>
          <w:szCs w:val="21"/>
        </w:rPr>
      </w:pPr>
      <w:r/>
      <w:bookmarkStart w:id="108" w:name="_Toc267251418"/>
      <w:r>
        <w:rPr>
          <w:rFonts w:hint="eastAsia" w:ascii="宋体" w:hAnsi="宋体" w:eastAsia="宋体" w:cs="宋体"/>
          <w:szCs w:val="21"/>
        </w:rPr>
        <w:t xml:space="preserve">在发包人和承包人不能通过协商达成一致意见时，发包人授权监理人对以下事项进行确定：</w:t>
      </w:r>
      <w:r/>
    </w:p>
    <w:p>
      <w:pPr>
        <w:ind w:left="0" w:firstLine="420"/>
        <w:jc w:val="both"/>
        <w:pageBreakBefore w:val="0"/>
        <w:spacing w:line="440" w:lineRule="exact"/>
        <w:rPr>
          <w:rFonts w:hint="eastAsia" w:ascii="宋体" w:hAnsi="宋体" w:eastAsia="宋体" w:cs="宋体"/>
          <w:szCs w:val="21"/>
          <w:lang w:eastAsia="zh-CN"/>
        </w:rPr>
      </w:pPr>
      <w:r>
        <w:rPr>
          <w:rFonts w:hint="eastAsia" w:ascii="宋体" w:hAnsi="宋体" w:eastAsia="宋体" w:cs="宋体"/>
          <w:szCs w:val="21"/>
        </w:rPr>
        <w:t xml:space="preserve">（1）</w:t>
      </w:r>
      <w:r>
        <w:rPr>
          <w:rFonts w:hint="eastAsia" w:ascii="宋体" w:hAnsi="宋体" w:eastAsia="宋体" w:cs="宋体"/>
          <w:szCs w:val="21"/>
          <w:u w:val="single"/>
        </w:rPr>
        <w:t xml:space="preserve">根据监理合同约定进行</w:t>
      </w:r>
      <w:r>
        <w:rPr>
          <w:rFonts w:hint="eastAsia" w:ascii="宋体" w:hAnsi="宋体" w:cs="宋体"/>
          <w:szCs w:val="21"/>
          <w:u w:val="single"/>
          <w:lang w:eastAsia="zh-CN"/>
        </w:rPr>
        <w:t xml:space="preserve">。</w:t>
      </w:r>
      <w:r/>
    </w:p>
    <w:p>
      <w:pPr>
        <w:pStyle w:val="820"/>
        <w:ind w:left="0" w:firstLine="420"/>
        <w:jc w:val="both"/>
        <w:pageBreakBefore w:val="0"/>
        <w:spacing w:before="0" w:after="0" w:line="440" w:lineRule="exact"/>
        <w:rPr>
          <w:rFonts w:hint="eastAsia" w:ascii="宋体" w:hAnsi="宋体" w:eastAsia="宋体" w:cs="宋体"/>
          <w:b w:val="0"/>
          <w:sz w:val="21"/>
          <w:szCs w:val="21"/>
        </w:rPr>
      </w:pPr>
      <w:r/>
      <w:bookmarkStart w:id="109" w:name="_Toc351203637"/>
      <w:r>
        <w:rPr>
          <w:rFonts w:hint="eastAsia" w:ascii="宋体" w:hAnsi="宋体" w:eastAsia="宋体" w:cs="宋体"/>
          <w:b w:val="0"/>
          <w:sz w:val="21"/>
          <w:szCs w:val="21"/>
        </w:rPr>
        <w:t xml:space="preserve">5</w:t>
      </w:r>
      <w:bookmarkEnd w:id="108"/>
      <w:r/>
      <w:bookmarkStart w:id="110" w:name="_Toc296347162"/>
      <w:r/>
      <w:bookmarkStart w:id="111" w:name="_Toc292559367"/>
      <w:r/>
      <w:bookmarkStart w:id="112" w:name="_Toc297120463"/>
      <w:r/>
      <w:bookmarkStart w:id="113" w:name="_Toc296891203"/>
      <w:r/>
      <w:bookmarkStart w:id="114" w:name="_Toc297048349"/>
      <w:r/>
      <w:bookmarkStart w:id="115" w:name="_Toc296944502"/>
      <w:r/>
      <w:bookmarkStart w:id="116" w:name="_Toc296503163"/>
      <w:r/>
      <w:bookmarkStart w:id="117" w:name="_Toc292559872"/>
      <w:r/>
      <w:bookmarkStart w:id="118" w:name="_Toc296890991"/>
      <w:r/>
      <w:bookmarkStart w:id="119" w:name="_Toc296346664"/>
      <w:r>
        <w:rPr>
          <w:rFonts w:hint="eastAsia" w:ascii="宋体" w:hAnsi="宋体" w:eastAsia="宋体" w:cs="宋体"/>
          <w:b w:val="0"/>
          <w:sz w:val="21"/>
          <w:szCs w:val="21"/>
        </w:rPr>
        <w:t xml:space="preserve">. 工程质量</w:t>
      </w:r>
      <w:bookmarkEnd w:id="109"/>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5.1 质量要求</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5</w:t>
      </w:r>
      <w:bookmarkStart w:id="120" w:name="_Toc300934949"/>
      <w:r/>
      <w:bookmarkStart w:id="121" w:name="_Toc304295527"/>
      <w:r/>
      <w:bookmarkStart w:id="122" w:name="_Toc318581164"/>
      <w:r/>
      <w:bookmarkStart w:id="123" w:name="_Toc297123496"/>
      <w:r/>
      <w:bookmarkStart w:id="124" w:name="_Toc303539106"/>
      <w:r/>
      <w:bookmarkStart w:id="125" w:name="_Toc297216155"/>
      <w:r/>
      <w:bookmarkStart w:id="126" w:name="_Toc312677997"/>
      <w:r>
        <w:rPr>
          <w:rFonts w:hint="eastAsia" w:ascii="宋体" w:hAnsi="宋体" w:eastAsia="宋体" w:cs="宋体"/>
          <w:szCs w:val="21"/>
        </w:rPr>
        <w:t xml:space="preserve">.1.1 特殊质量标准和要求：</w:t>
      </w:r>
      <w:r/>
    </w:p>
    <w:p>
      <w:pPr>
        <w:ind w:left="0" w:firstLine="420"/>
        <w:jc w:val="both"/>
        <w:pageBreakBefore w:val="0"/>
        <w:spacing w:line="440" w:lineRule="exact"/>
        <w:rPr>
          <w:rFonts w:hint="eastAsia" w:ascii="宋体" w:hAnsi="宋体" w:cs="宋体"/>
          <w:szCs w:val="21"/>
          <w:u w:val="single"/>
          <w:lang w:val="en-US" w:eastAsia="zh-CN"/>
        </w:rPr>
      </w:pPr>
      <w:r>
        <w:rPr>
          <w:rFonts w:hint="eastAsia" w:ascii="宋体" w:hAnsi="宋体" w:cs="宋体"/>
          <w:color w:val="auto"/>
          <w:szCs w:val="21"/>
          <w:u w:val="single"/>
        </w:rPr>
        <w:t xml:space="preserve">1、本工程质量标准为国家“合格”标准。合同质量目标以承包人投标时承诺的质量目标为准。工程竣工验收实际质量目标达“合格”以上者，发包人也不另支付质量奖励费用。工程质量必须达到承包人中标时承诺的质量目标。实际施工过程中，如果达不到承诺质量目标，承包人必须无偿整改达到承诺质量目标，另按</w:t>
      </w:r>
      <w:r>
        <w:rPr>
          <w:rFonts w:hint="eastAsia" w:ascii="宋体" w:hAnsi="宋体" w:cs="宋体"/>
          <w:color w:val="auto"/>
          <w:szCs w:val="21"/>
          <w:u w:val="single"/>
        </w:rPr>
        <w:t xml:space="preserve">合同协议书中约定的合同总价10%</w:t>
      </w:r>
      <w:r>
        <w:rPr>
          <w:rFonts w:hint="eastAsia" w:ascii="宋体" w:hAnsi="宋体" w:cs="宋体"/>
          <w:color w:val="auto"/>
          <w:szCs w:val="21"/>
          <w:u w:val="single"/>
        </w:rPr>
        <w:t xml:space="preserve">向发包人支付违约金</w:t>
      </w:r>
      <w:r>
        <w:rPr>
          <w:rFonts w:hint="eastAsia" w:ascii="宋体" w:hAnsi="宋体" w:cs="Impact"/>
          <w:color w:val="auto"/>
          <w:szCs w:val="21"/>
          <w:u w:val="single"/>
        </w:rPr>
        <w:t xml:space="preserve">，</w:t>
      </w:r>
      <w:r>
        <w:rPr>
          <w:rFonts w:hint="eastAsia" w:ascii="宋体" w:hAnsi="宋体" w:cs="Impact"/>
          <w:color w:val="auto"/>
          <w:szCs w:val="21"/>
          <w:u w:val="single"/>
          <w:lang w:val="en-US" w:eastAsia="zh-CN"/>
        </w:rPr>
        <w:t xml:space="preserve">发包人有权</w:t>
      </w:r>
      <w:r>
        <w:rPr>
          <w:rFonts w:hint="eastAsia" w:ascii="宋体" w:hAnsi="宋体" w:cs="Impact"/>
          <w:color w:val="auto"/>
          <w:szCs w:val="21"/>
          <w:u w:val="single"/>
        </w:rPr>
        <w:t xml:space="preserve">直接从本工程的履约保证金或工程款中扣除</w:t>
      </w:r>
      <w:r>
        <w:rPr>
          <w:rFonts w:hint="eastAsia" w:ascii="宋体" w:hAnsi="宋体" w:cs="宋体"/>
          <w:color w:val="auto"/>
          <w:szCs w:val="21"/>
          <w:u w:val="single"/>
          <w:lang w:val="en-US" w:eastAsia="zh-CN"/>
        </w:rPr>
        <w:t xml:space="preserve">，同时扣除投标报价时已计取</w:t>
      </w:r>
      <w:r>
        <w:rPr>
          <w:rFonts w:hint="eastAsia" w:ascii="宋体" w:hAnsi="宋体" w:cs="宋体"/>
          <w:color w:val="auto"/>
          <w:szCs w:val="21"/>
          <w:u w:val="single"/>
          <w:lang w:val="en-US" w:eastAsia="zh-CN"/>
        </w:rPr>
        <w:t xml:space="preserve">的工程按质论价费；如一次性验收不合格的，承包人按分部分项工程费的 3%向发包人支付违约金，发包人有权直接从本工程的履约保证金或工程款中扣除。由此造成的工期延误将不予顺延，给发包人造成的损失的还将承担经济赔偿责任，若承包人整改后仍达不到承诺质量目标的，发包人有权解除合同，扣除履约保证金，承包人按合同协议书中约定的合同总价20%向发包人支付违约金，发包人有权直接从本工程的履约保证金或工程款中扣除，同时扣除投标报价时已计取的工程按质论价费。由此造成的工期延误将不予顺延，给发包人造成实际损失的还将承担经济赔偿责任。</w:t>
      </w:r>
      <w:r/>
    </w:p>
    <w:p>
      <w:pPr>
        <w:ind w:left="0" w:firstLine="420"/>
        <w:jc w:val="both"/>
        <w:pageBreakBefore w:val="0"/>
        <w:spacing w:line="440" w:lineRule="exact"/>
        <w:rPr>
          <w:rFonts w:hint="eastAsia" w:ascii="宋体" w:hAnsi="宋体" w:cs="宋体"/>
          <w:szCs w:val="21"/>
          <w:u w:val="single"/>
          <w:lang w:val="en-US" w:eastAsia="zh-CN"/>
        </w:rPr>
      </w:pPr>
      <w:r>
        <w:rPr>
          <w:rFonts w:hint="eastAsia" w:ascii="宋体" w:hAnsi="宋体" w:cs="宋体"/>
          <w:szCs w:val="21"/>
          <w:u w:val="single"/>
          <w:lang w:val="en-US" w:eastAsia="zh-CN"/>
        </w:rPr>
        <w:t xml:space="preserve">分部分项工程施工如一次性验收不合格的，承包人按分部分项工程费的3%向发包人支付违约金，发包人有权直接从本工程的履约保证金或工程款中扣除。由此造成的工期延误将不予顺延，给发包人造成实际损失的还将承担经济赔偿责任。若整改后仍达不到承诺质量目标的，发包人有权解除合同，扣除履约保证金，承包人按合同协议书中约定的合同总价20%向发包人支付违约金，发包人有权直接从本工程的履约保证金或工程款中扣除，给发包人造成实际损失的还将承担经济赔偿责任。</w:t>
      </w:r>
      <w:r/>
    </w:p>
    <w:p>
      <w:pPr>
        <w:ind w:left="0" w:firstLine="420"/>
        <w:jc w:val="both"/>
        <w:pageBreakBefore w:val="0"/>
        <w:spacing w:line="440" w:lineRule="exact"/>
        <w:rPr>
          <w:rFonts w:hint="eastAsia" w:ascii="宋体" w:hAnsi="宋体" w:cs="宋体"/>
          <w:szCs w:val="21"/>
          <w:u w:val="single"/>
          <w:lang w:val="en-US" w:eastAsia="zh-CN"/>
        </w:rPr>
      </w:pPr>
      <w:r>
        <w:rPr>
          <w:rFonts w:hint="eastAsia" w:ascii="宋体" w:hAnsi="宋体" w:cs="宋体"/>
          <w:szCs w:val="21"/>
          <w:u w:val="single"/>
          <w:lang w:val="en-US" w:eastAsia="zh-CN"/>
        </w:rPr>
        <w:t xml:space="preserve">2、非发包人原因，质量整改所发生的费用不予增加。工程质量须满足设计图纸、工程量清单、 相关施工规范。施工和验收按照相关施工规范执行。上述因施工规范可能增加的工程费用已包含在合同价款中，结算时不额外增加费用。本项目技术规范要求与常规清单或定额的差异已包含在合同价款中，结算时不因此调整单价。</w:t>
      </w:r>
      <w:r/>
    </w:p>
    <w:p>
      <w:pPr>
        <w:ind w:left="0" w:firstLine="420"/>
        <w:jc w:val="both"/>
        <w:pageBreakBefore w:val="0"/>
        <w:spacing w:line="440" w:lineRule="exact"/>
        <w:rPr>
          <w:rFonts w:hint="eastAsia" w:ascii="宋体" w:hAnsi="宋体" w:cs="宋体"/>
          <w:szCs w:val="21"/>
          <w:u w:val="single"/>
          <w:lang w:val="en-US" w:eastAsia="zh-CN"/>
        </w:rPr>
      </w:pPr>
      <w:r>
        <w:rPr>
          <w:rFonts w:hint="eastAsia" w:ascii="宋体" w:hAnsi="宋体" w:cs="宋体"/>
          <w:szCs w:val="21"/>
          <w:u w:val="single"/>
          <w:lang w:val="en-US" w:eastAsia="zh-CN"/>
        </w:rPr>
        <w:t xml:space="preserve">3、质量管理：承包人须严格按照招标文件、设计图纸、质量标准、验收规范等组织施工，接受发包人、监理单位的检查。若发生工序、检验批等验收不符合质量目标要求的，每发生一次每次向发包人支付5000元/次的违约金，发包人有权在当期工程款支付时直接扣除。若发生分项工程验收不符合质量目标要求的，每发生一次承包人向发包人支付10000元的违约金，另外承包人在执行上述要求的同时，并不免除在限期内整改到位、继续履行其他合同条款的义务，</w:t>
      </w:r>
      <w:r>
        <w:rPr>
          <w:rFonts w:hint="eastAsia" w:ascii="宋体" w:hAnsi="宋体" w:cs="宋体"/>
          <w:szCs w:val="21"/>
          <w:u w:val="single"/>
          <w:lang w:val="en-US" w:eastAsia="zh-CN"/>
        </w:rPr>
        <w:t xml:space="preserve">由此发生的所有费用均由承包人承担,工期、造价不给予补偿。违约金发包人可直接在支付工程款或履约保证金中扣除，发包人也可要求承包人在接到支付违约金通知之日起3日内另行支付。若未按照发包人要求及时整改到位的,发包人有权委托第三方代为实施，所发生的费用由承包人承担。拒不整改的发包人有权终止施工合同，已经发生的工作量按照70%结算。承包人必须按发包人提供的工程量清单及图纸（如有）要求进行施工（如清单描述与图纸（如有）不一致时，需经发包人确认相关做法后再进行施工，否则因承包人擅自施工而引起的返工及损失由承包人自行承担）</w:t>
      </w:r>
      <w:r>
        <w:rPr>
          <w:rFonts w:hint="eastAsia" w:ascii="宋体" w:hAnsi="宋体" w:cs="宋体"/>
          <w:szCs w:val="21"/>
          <w:u w:val="single"/>
          <w:lang w:val="en-US" w:eastAsia="zh-CN"/>
        </w:rPr>
        <w:t xml:space="preserve">，除发包人要求变更外，承包人未按上述要求施工，发包人有权要求承包人按合同协议书中约定的合同总价的5倍支付违约金，在当期工程款支付时扣除；材料品种、规格、数量等必须按图实施，如发包方需要调整工程内容时，承包人在接到书面通知后，必须按发包人的要求进行施工，且不得有任何理由拖延工期，确保按期完工；承包人确保竣工验收必须一次性验收合格，如承包人未按设计图纸及发包人要求进行施工的，导致竣工验收不合格，承包人必须无条件返工至合格，且每处向发包人支付20000元的违约金，上述违约金直接从本工程的履约保证金或工程款中扣除。</w:t>
      </w:r>
      <w:r/>
    </w:p>
    <w:p>
      <w:pPr>
        <w:ind w:left="0" w:firstLine="420"/>
        <w:jc w:val="both"/>
        <w:pageBreakBefore w:val="0"/>
        <w:spacing w:line="440" w:lineRule="exact"/>
        <w:rPr>
          <w:rFonts w:hint="eastAsia" w:ascii="宋体" w:hAnsi="宋体" w:cs="宋体"/>
          <w:szCs w:val="21"/>
          <w:u w:val="single"/>
          <w:lang w:val="en-US" w:eastAsia="zh-CN"/>
        </w:rPr>
      </w:pPr>
      <w:r>
        <w:rPr>
          <w:rFonts w:hint="eastAsia" w:ascii="宋体" w:hAnsi="宋体" w:cs="宋体"/>
          <w:szCs w:val="21"/>
          <w:u w:val="single"/>
          <w:lang w:val="en-US" w:eastAsia="zh-CN"/>
        </w:rPr>
        <w:t xml:space="preserve">4、为确保工程质量，本工程已委托监理公司进行工程建设监理。具体负责质量、工期、投资的控制及相关单位关系的协、安全和文明施工的监督。承包人必须按有关规定，自觉配合，接受监理关键工序应进行旁站把关，发现不符合设计和国家现行施工规范、验收标准，承包人应立即整改，否则发包人将追究承包人的责任，要求承包人按照招标文件、合同约定承担违约责任，并赔偿发包人因此遭受的全部损失。</w:t>
      </w:r>
      <w:r/>
    </w:p>
    <w:p>
      <w:pPr>
        <w:ind w:left="0" w:firstLine="420"/>
        <w:jc w:val="both"/>
        <w:pageBreakBefore w:val="0"/>
        <w:spacing w:line="440" w:lineRule="exact"/>
        <w:rPr>
          <w:rFonts w:hint="eastAsia" w:ascii="宋体" w:hAnsi="宋体" w:eastAsia="宋体" w:cs="宋体"/>
          <w:szCs w:val="21"/>
          <w:u w:val="single"/>
          <w:lang w:val="en-US" w:eastAsia="zh-CN"/>
        </w:rPr>
      </w:pPr>
      <w:r>
        <w:rPr>
          <w:rFonts w:hint="eastAsia" w:ascii="宋体" w:hAnsi="宋体" w:cs="宋体"/>
          <w:szCs w:val="21"/>
          <w:u w:val="single"/>
          <w:lang w:val="en-US" w:eastAsia="zh-CN"/>
        </w:rPr>
        <w:t xml:space="preserve">承包人使用的材料应当符合招标文件的规定及工程质量的要求，如不符合导致工程检验不合格的，由承包人无偿整改直至验收合格，相关费用全部由承包人承担，工期不予延长，同时承担工程价款10%的违约金</w:t>
      </w:r>
      <w:r>
        <w:rPr>
          <w:rFonts w:hint="eastAsia" w:ascii="宋体" w:hAnsi="宋体" w:cs="宋体"/>
          <w:color w:val="auto"/>
          <w:szCs w:val="21"/>
          <w:highlight w:val="none"/>
          <w:u w:val="single"/>
        </w:rPr>
        <w:t xml:space="preserve">并赔偿发包人因此遭受的全部损失</w:t>
      </w:r>
      <w:r>
        <w:rPr>
          <w:rFonts w:hint="eastAsia" w:ascii="宋体" w:hAnsi="宋体" w:cs="宋体"/>
          <w:color w:val="auto"/>
          <w:szCs w:val="21"/>
          <w:highlight w:val="none"/>
          <w:u w:val="single"/>
          <w:lang w:eastAsia="zh-CN"/>
        </w:rPr>
        <w:t xml:space="preserve">。</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关于工程奖项的约定：</w:t>
      </w:r>
      <w:r>
        <w:rPr>
          <w:rFonts w:hint="eastAsia" w:ascii="宋体" w:hAnsi="宋体" w:eastAsia="宋体" w:cs="宋体"/>
          <w:szCs w:val="21"/>
          <w:u w:val="single"/>
        </w:rPr>
        <w:t xml:space="preserve">/</w:t>
      </w:r>
      <w:r>
        <w:rPr>
          <w:rFonts w:hint="eastAsia" w:ascii="宋体" w:hAnsi="宋体" w:eastAsia="宋体" w:cs="宋体"/>
          <w:szCs w:val="21"/>
        </w:rPr>
        <w:t xml:space="preserve">。</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5.3 隐蔽工程检查</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5.3.2承包人提前通知监理人隐蔽工程检查的期限的约定：</w:t>
      </w:r>
      <w:r>
        <w:rPr>
          <w:rFonts w:hint="eastAsia" w:ascii="宋体" w:hAnsi="宋体" w:cs="宋体"/>
          <w:color w:val="auto"/>
          <w:szCs w:val="21"/>
          <w:highlight w:val="none"/>
          <w:u w:val="single"/>
        </w:rPr>
        <w:t xml:space="preserve">施工过程中所有隐蔽工程，承包人应进行自检，并在隐蔽或中间验收前48小时以书面形式通知监理工程师验收，通知中应载明隐蔽检查的内容、时间和地点，并应附有自检记录和必要的检查资料，未经</w:t>
      </w:r>
      <w:r>
        <w:rPr>
          <w:rFonts w:hint="eastAsia" w:ascii="宋体" w:hAnsi="宋体" w:cs="宋体"/>
          <w:color w:val="auto"/>
          <w:szCs w:val="21"/>
          <w:highlight w:val="none"/>
          <w:u w:val="single"/>
          <w:lang w:val="en-US" w:eastAsia="zh-CN"/>
        </w:rPr>
        <w:t xml:space="preserve">监理</w:t>
      </w:r>
      <w:r>
        <w:rPr>
          <w:rFonts w:hint="eastAsia" w:ascii="宋体" w:hAnsi="宋体" w:cs="宋体"/>
          <w:color w:val="auto"/>
          <w:szCs w:val="21"/>
          <w:highlight w:val="none"/>
          <w:u w:val="single"/>
        </w:rPr>
        <w:t xml:space="preserve">工程师验收合格，不得进入下道工序的施工。检查验收不合格时， 影响正常施工的费用由承包人承担。如果承包人未自检合格就报验，对存在问题蒙混、侥幸，发现一次，承包人需支付违约金</w:t>
      </w:r>
      <w:r>
        <w:rPr>
          <w:rFonts w:hint="eastAsia" w:ascii="宋体" w:hAnsi="宋体" w:cs="宋体"/>
          <w:color w:val="auto"/>
          <w:szCs w:val="21"/>
          <w:highlight w:val="none"/>
          <w:u w:val="single"/>
          <w:lang w:val="en-US" w:eastAsia="zh-CN"/>
        </w:rPr>
        <w:t xml:space="preserve">2</w:t>
      </w:r>
      <w:r>
        <w:rPr>
          <w:rFonts w:hint="eastAsia" w:ascii="宋体" w:hAnsi="宋体" w:cs="宋体"/>
          <w:color w:val="auto"/>
          <w:szCs w:val="21"/>
          <w:highlight w:val="none"/>
          <w:u w:val="single"/>
        </w:rPr>
        <w:t xml:space="preserve">000元，在当期工程款支付时扣除。所有质量问题均由承包人负责，如使用后，发现质量问题，承包人应及时维修、答复沟通，因承包人维修不及时、不到位的一切责任由承包人负责。非发包人原因，质量整改所发生的费用不予增加，工期不予顺延。</w:t>
      </w:r>
      <w:r>
        <w:rPr>
          <w:rFonts w:hint="eastAsia" w:ascii="宋体" w:hAnsi="宋体" w:eastAsia="宋体" w:cs="宋体"/>
          <w:szCs w:val="21"/>
        </w:rPr>
        <w:t xml:space="preserve">。</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监理人不能按时进行检查时，应提前</w:t>
      </w:r>
      <w:r>
        <w:rPr>
          <w:rFonts w:hint="eastAsia" w:ascii="宋体" w:hAnsi="宋体" w:eastAsia="宋体" w:cs="宋体"/>
          <w:szCs w:val="21"/>
          <w:u w:val="single"/>
        </w:rPr>
        <w:t xml:space="preserve">24</w:t>
      </w:r>
      <w:r>
        <w:rPr>
          <w:rFonts w:hint="eastAsia" w:ascii="宋体" w:hAnsi="宋体" w:eastAsia="宋体" w:cs="宋体"/>
          <w:szCs w:val="21"/>
        </w:rPr>
        <w:t xml:space="preserve">小时提交书面延期要求。</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关于延期最长不得超过：</w:t>
      </w:r>
      <w:r>
        <w:rPr>
          <w:rFonts w:hint="eastAsia" w:ascii="宋体" w:hAnsi="宋体" w:eastAsia="宋体" w:cs="宋体"/>
          <w:szCs w:val="21"/>
          <w:u w:val="single"/>
        </w:rPr>
        <w:t xml:space="preserve"> 48 </w:t>
      </w:r>
      <w:r>
        <w:rPr>
          <w:rFonts w:hint="eastAsia" w:ascii="宋体" w:hAnsi="宋体" w:eastAsia="宋体" w:cs="宋体"/>
          <w:szCs w:val="21"/>
        </w:rPr>
        <w:t xml:space="preserve">小时。</w:t>
      </w:r>
      <w:r/>
    </w:p>
    <w:p>
      <w:pPr>
        <w:pStyle w:val="820"/>
        <w:ind w:left="0" w:firstLine="420"/>
        <w:jc w:val="both"/>
        <w:pageBreakBefore w:val="0"/>
        <w:spacing w:before="0" w:after="0" w:line="440" w:lineRule="exact"/>
        <w:rPr>
          <w:rFonts w:hint="eastAsia" w:ascii="宋体" w:hAnsi="宋体" w:eastAsia="宋体" w:cs="宋体"/>
          <w:b w:val="0"/>
          <w:sz w:val="21"/>
          <w:szCs w:val="21"/>
        </w:rPr>
      </w:pPr>
      <w:r/>
      <w:bookmarkStart w:id="127" w:name="_Toc351203638"/>
      <w:r>
        <w:rPr>
          <w:rFonts w:hint="eastAsia" w:ascii="宋体" w:hAnsi="宋体" w:eastAsia="宋体" w:cs="宋体"/>
          <w:b w:val="0"/>
          <w:sz w:val="21"/>
          <w:szCs w:val="21"/>
        </w:rPr>
        <w:t xml:space="preserve">6. 安全文明施工与环境保护</w:t>
      </w:r>
      <w:bookmarkEnd w:id="127"/>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6.1安全文明施工</w:t>
      </w:r>
      <w:r/>
    </w:p>
    <w:p>
      <w:pPr>
        <w:ind w:left="0" w:firstLine="420"/>
        <w:jc w:val="both"/>
        <w:pageBreakBefore w:val="0"/>
        <w:spacing w:line="440" w:lineRule="exact"/>
        <w:widowControl w:val="off"/>
        <w:rPr>
          <w:rFonts w:ascii="宋体" w:hAnsi="宋体" w:cs="宋体"/>
          <w:color w:val="auto"/>
          <w:szCs w:val="21"/>
          <w:highlight w:val="none"/>
          <w:u w:val="single"/>
        </w:rPr>
      </w:pPr>
      <w:r>
        <w:rPr>
          <w:rFonts w:hint="eastAsia" w:ascii="宋体" w:hAnsi="宋体" w:eastAsia="宋体" w:cs="宋体"/>
          <w:szCs w:val="21"/>
        </w:rPr>
        <w:t xml:space="preserve">6.1.1 项目安全生产的达标目标及相应事项的约定：</w:t>
      </w:r>
      <w:r>
        <w:rPr>
          <w:rFonts w:hint="eastAsia" w:ascii="宋体" w:hAnsi="宋体" w:cs="宋体"/>
          <w:color w:val="auto"/>
          <w:szCs w:val="21"/>
          <w:highlight w:val="none"/>
          <w:u w:val="single"/>
        </w:rPr>
        <w:t xml:space="preserve">①本工程承包人必须确保安全，承包人自行承担工程施工过程中的工程质量、任何状况下的安全责任。非发包人原因，发生的一切问题和责任与发包人无关，相关一切费用或民事、刑事责任均由承包人自理并同时向发包人承担合同价的3%违约金。若承包人不能及时处理所发生的问题和责任，并且影响到工程进度时，发包人有权处理相关事务，所发生的费用在支付工程款时扣除。如发生安全事故，承包人除赔偿受害者外，还须向发包人缴纳与赔偿受害者同等金额的违约金，同时还需赔偿发包人的全部损失。</w:t>
      </w:r>
      <w:r/>
    </w:p>
    <w:p>
      <w:pPr>
        <w:ind w:left="0" w:firstLine="420"/>
        <w:jc w:val="both"/>
        <w:pageBreakBefore w:val="0"/>
        <w:spacing w:line="440" w:lineRule="exact"/>
        <w:widowControl w:val="off"/>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②承包人进场后，必须服从发包人、监理单位对施工场地总平面的规划，服从发包人、监理单位的统一调度和指挥。如不服从指挥和调度，则每发生一次承包人承担 5000 元/次的违约金，该违约金发包人有权直接在当期工程款或履约保证金时扣除。</w:t>
      </w:r>
      <w:r/>
    </w:p>
    <w:p>
      <w:pPr>
        <w:ind w:left="0" w:firstLine="420"/>
        <w:jc w:val="both"/>
        <w:pageBreakBefore w:val="0"/>
        <w:spacing w:line="440" w:lineRule="exact"/>
        <w:widowControl w:val="off"/>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③发包人、监理单位将不定期对承包人的施工质量、安全、文明施工进行检查，如发现工程现场及生活区内安全、文明施工管理较差，有权要求承包单位整改并通报批评，承包人应承担5000元/次的违约金，该违约金发包人有权直接在当期工程款或履约保证金时扣除。如发生二次通报批评情况，承包人按照合同协议书中约定的合同总价 0.1%承担违约金。如发生三次及以上，发包人有权解除合同，扣除履约保证金，并要求承包人支付合同协议书中约定的合同总价20%的违约金。因此给发包人造成损失的，承包人需予以全部赔偿。</w:t>
      </w:r>
      <w:r/>
    </w:p>
    <w:p>
      <w:pPr>
        <w:ind w:left="0" w:firstLine="420"/>
        <w:jc w:val="both"/>
        <w:pageBreakBefore w:val="0"/>
        <w:spacing w:line="440" w:lineRule="exact"/>
        <w:widowControl w:val="off"/>
        <w:rPr>
          <w:rFonts w:hint="eastAsia" w:ascii="宋体" w:hAnsi="宋体" w:eastAsia="宋体" w:cs="宋体"/>
          <w:color w:val="auto"/>
          <w:szCs w:val="21"/>
          <w:highlight w:val="none"/>
          <w:u w:val="single"/>
          <w:lang w:eastAsia="zh-CN"/>
        </w:rPr>
      </w:pPr>
      <w:r>
        <w:rPr>
          <w:rFonts w:hint="eastAsia" w:ascii="宋体" w:hAnsi="宋体" w:cs="宋体"/>
          <w:color w:val="auto"/>
          <w:szCs w:val="21"/>
          <w:highlight w:val="none"/>
          <w:u w:val="single"/>
        </w:rPr>
        <w:t xml:space="preserve">④承包人在组织施工时需及时清运施工废弃物</w:t>
      </w:r>
      <w:r>
        <w:rPr>
          <w:rFonts w:hint="eastAsia" w:ascii="宋体" w:hAnsi="宋体" w:cs="宋体"/>
          <w:color w:val="auto"/>
          <w:szCs w:val="21"/>
          <w:highlight w:val="none"/>
          <w:u w:val="single"/>
          <w:lang w:eastAsia="zh-CN"/>
        </w:rPr>
        <w:t xml:space="preserve">，材料堆放整齐有序，</w:t>
      </w:r>
      <w:r>
        <w:rPr>
          <w:rFonts w:hint="eastAsia" w:ascii="宋体" w:hAnsi="宋体" w:cs="宋体"/>
          <w:color w:val="auto"/>
          <w:szCs w:val="21"/>
          <w:highlight w:val="none"/>
          <w:u w:val="single"/>
        </w:rPr>
        <w:t xml:space="preserve">保持施工场地整洁、交通畅通。服从发包人及相关主管部门的管理要求，主动协调、解决问题，若在施工期间出现因场地清洁、交通不畅等违反文明施工管理规定的情况，所发生的整改费用由承包人承担，同时还需向发包人支付每次3万元的违约金，该违约金发包人有权直接从应付工程款中直接扣除或要求承包人另行交付。</w:t>
      </w:r>
      <w:r/>
    </w:p>
    <w:p>
      <w:pPr>
        <w:ind w:left="0" w:firstLine="420"/>
        <w:jc w:val="both"/>
        <w:pageBreakBefore w:val="0"/>
        <w:spacing w:line="440" w:lineRule="exact"/>
        <w:widowControl w:val="off"/>
        <w:rPr>
          <w:rFonts w:hint="eastAsia" w:ascii="宋体" w:hAnsi="宋体" w:eastAsia="宋体" w:cs="宋体"/>
          <w:color w:val="auto"/>
          <w:szCs w:val="21"/>
          <w:highlight w:val="none"/>
          <w:u w:val="single"/>
          <w:lang w:eastAsia="zh-CN"/>
        </w:rPr>
      </w:pPr>
      <w:r>
        <w:rPr>
          <w:rFonts w:hint="eastAsia" w:ascii="宋体" w:hAnsi="宋体" w:cs="宋体"/>
          <w:color w:val="auto"/>
          <w:szCs w:val="21"/>
          <w:highlight w:val="none"/>
          <w:u w:val="single"/>
        </w:rPr>
        <w:t xml:space="preserve">⑤若承包人不能及时整改存在的问题，并影响到工程进度时，发包人有权要求承包人承担1000元—5000元/次的违约金，处以经济处罚，所发生的费用发包人有权在支付工程款时或在履约保证金扣除。承包人拒不整改或整改后仍达不到要求的,发包人有权委托第三方代为整改,所发生的费用由承包人双倍承担,在应付的工程款中扣除</w:t>
      </w:r>
      <w:r>
        <w:rPr>
          <w:rFonts w:hint="eastAsia" w:ascii="宋体" w:hAnsi="宋体" w:cs="宋体"/>
          <w:color w:val="auto"/>
          <w:szCs w:val="21"/>
          <w:highlight w:val="none"/>
          <w:u w:val="single"/>
          <w:lang w:eastAsia="zh-CN"/>
        </w:rPr>
        <w:t xml:space="preserve">。</w:t>
      </w:r>
      <w:r/>
    </w:p>
    <w:p>
      <w:pPr>
        <w:ind w:left="0" w:firstLine="420"/>
        <w:jc w:val="both"/>
        <w:pageBreakBefore w:val="0"/>
        <w:spacing w:line="440" w:lineRule="exact"/>
        <w:rPr>
          <w:rFonts w:hint="eastAsia"/>
          <w:color w:val="auto"/>
        </w:rPr>
      </w:pPr>
      <w:r>
        <w:rPr>
          <w:rFonts w:hint="eastAsia" w:ascii="宋体" w:hAnsi="宋体" w:eastAsia="宋体" w:cs="宋体"/>
          <w:color w:val="auto"/>
          <w:szCs w:val="21"/>
          <w:u w:val="single"/>
        </w:rPr>
        <w:t xml:space="preserve">施工过程中如遇地下管线、电缆等破坏修复费用、施工过程中及保修期内未及时修复而发生的一切安全责任，均由</w:t>
      </w:r>
      <w:r>
        <w:rPr>
          <w:rFonts w:hint="eastAsia" w:ascii="宋体" w:hAnsi="宋体" w:cs="宋体"/>
          <w:color w:val="auto"/>
          <w:szCs w:val="21"/>
          <w:highlight w:val="none"/>
          <w:u w:val="single"/>
        </w:rPr>
        <w:t xml:space="preserve">承包人</w:t>
      </w:r>
      <w:r>
        <w:rPr>
          <w:rFonts w:hint="eastAsia" w:ascii="宋体" w:hAnsi="宋体" w:eastAsia="宋体" w:cs="宋体"/>
          <w:color w:val="auto"/>
          <w:szCs w:val="21"/>
          <w:u w:val="single"/>
        </w:rPr>
        <w:t xml:space="preserve">自行承担。</w:t>
      </w:r>
      <w:r/>
    </w:p>
    <w:p>
      <w:pPr>
        <w:ind w:left="0" w:firstLine="420"/>
        <w:jc w:val="both"/>
        <w:pageBreakBefore w:val="0"/>
        <w:spacing w:line="440" w:lineRule="exact"/>
        <w:widowControl w:val="off"/>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承包人应保障施工现场过往车辆及行人的安全，对安全生产负全责。</w:t>
      </w:r>
      <w:r/>
    </w:p>
    <w:p>
      <w:pPr>
        <w:ind w:left="0" w:firstLine="420"/>
        <w:jc w:val="both"/>
        <w:pageBreakBefore w:val="0"/>
        <w:spacing w:line="440" w:lineRule="exact"/>
        <w:widowControl w:val="off"/>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承包人应按有关规定采取严格的安全防护措施，确保工程施工安全管理到位，并接受发包人及相关部门不定时的安全监督和检查，后者的安全监督和检查应以不影响施工单位的工程施工为前提，对于发包人及相关部门在监督和检查过程中发现安全隐患，承包人必须在限期内进行整改。由于整改造成工期延误的责任由承包人承担。发包人及相关部门对于本项目的监督和检查不能免除承包人对于项目建设期间可能发生的安全事故的责任承担，施工期间发生重大伤亡事故时，承包人应按有关规定立即上报有关部门并通知发包人，同时按相关规定处理。</w:t>
      </w:r>
      <w:r/>
    </w:p>
    <w:p>
      <w:pPr>
        <w:ind w:left="0" w:firstLine="420"/>
        <w:jc w:val="both"/>
        <w:pageBreakBefore w:val="0"/>
        <w:spacing w:line="440" w:lineRule="exact"/>
        <w:widowControl w:val="off"/>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其它：（1）承包人须按国家、地方相关法律、法规及相关管理规定要求，完成各项安全文明施工管</w:t>
      </w:r>
      <w:r>
        <w:rPr>
          <w:rFonts w:hint="eastAsia" w:ascii="宋体" w:hAnsi="宋体" w:cs="宋体"/>
          <w:color w:val="auto"/>
          <w:szCs w:val="21"/>
          <w:highlight w:val="none"/>
          <w:u w:val="single"/>
        </w:rPr>
        <w:t xml:space="preserve">理工作。（2）承包人未按国家、地方相关法律、法规及相关管理规定要求完成安全文明施工管理工作的，发包人有权在应付工程款中扣除招标文件和合同规定的未按要求完成部分的安全文明施 工措施管理费用。（3）承包人未按国家及地方相关规定要求完成安全文明管理工程的，须限期改正到位。承包人拒不整改或整改后仍达不到要求的，发包人有权解除施工合同，扣除履约保证金，并委托第三方按国家及地方相关规定进行代为整改，所发生的费用由承包人承担，承包人必须在发包人通知后 3 日内以现金形式交由发包人。给发包人造成损失的，还需赔偿发包人损失。</w:t>
      </w:r>
      <w:r/>
    </w:p>
    <w:p>
      <w:pPr>
        <w:ind w:left="0" w:firstLine="420"/>
        <w:jc w:val="both"/>
        <w:pageBreakBefore w:val="0"/>
        <w:spacing w:line="440" w:lineRule="exact"/>
        <w:rPr>
          <w:rFonts w:hint="eastAsia" w:ascii="宋体" w:hAnsi="宋体" w:eastAsia="宋体" w:cs="宋体"/>
          <w:szCs w:val="21"/>
          <w:u w:val="single"/>
        </w:rPr>
      </w:pPr>
      <w:r>
        <w:rPr>
          <w:rFonts w:hint="eastAsia" w:ascii="宋体" w:hAnsi="宋体" w:cs="宋体"/>
          <w:color w:val="auto"/>
          <w:szCs w:val="21"/>
          <w:highlight w:val="none"/>
          <w:u w:val="single"/>
        </w:rPr>
        <w:t xml:space="preserve">（4）出现安全事故的，承包人须依法承担相关法律责任，与发包人无关，并须依法承担给发包人带来的损失。</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6.1.4 关于治安保卫的特别约定：</w:t>
      </w:r>
      <w:r>
        <w:rPr>
          <w:rFonts w:hint="eastAsia" w:ascii="宋体" w:hAnsi="宋体" w:eastAsia="宋体" w:cs="宋体"/>
          <w:szCs w:val="21"/>
          <w:u w:val="single"/>
        </w:rPr>
        <w:t xml:space="preserve"> </w:t>
      </w:r>
      <w:r>
        <w:rPr>
          <w:rFonts w:hint="eastAsia" w:ascii="宋体" w:hAnsi="宋体" w:cs="宋体"/>
          <w:color w:val="auto"/>
          <w:szCs w:val="21"/>
          <w:highlight w:val="none"/>
          <w:u w:val="single"/>
        </w:rPr>
        <w:t xml:space="preserve">由承包人在现场建立治安管理机构或联防组织，统一管理施工场地的治安保卫事项，履行合同工程的治安保卫职责</w:t>
      </w:r>
      <w:r>
        <w:rPr>
          <w:rFonts w:hint="eastAsia" w:ascii="宋体" w:hAnsi="宋体" w:eastAsia="宋体" w:cs="宋体"/>
          <w:szCs w:val="21"/>
          <w:u w:val="single"/>
        </w:rPr>
        <w:t xml:space="preserve"> </w:t>
      </w:r>
      <w:r>
        <w:rPr>
          <w:rFonts w:hint="eastAsia" w:ascii="宋体" w:hAnsi="宋体" w:eastAsia="宋体" w:cs="宋体"/>
          <w:szCs w:val="21"/>
        </w:rPr>
        <w:t xml:space="preserve">。</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关于编制施工场地治安管理计划的约定：</w:t>
      </w:r>
      <w:r>
        <w:rPr>
          <w:rFonts w:hint="eastAsia" w:ascii="宋体" w:hAnsi="宋体" w:eastAsia="宋体" w:cs="宋体"/>
          <w:szCs w:val="21"/>
          <w:u w:val="single"/>
        </w:rPr>
        <w:t xml:space="preserve"> </w:t>
      </w:r>
      <w:r>
        <w:rPr>
          <w:rFonts w:hint="eastAsia" w:ascii="宋体" w:hAnsi="宋体" w:cs="宋体"/>
          <w:color w:val="auto"/>
          <w:szCs w:val="21"/>
          <w:highlight w:val="none"/>
          <w:u w:val="single"/>
        </w:rPr>
        <w:t xml:space="preserve">按通用条款。发包人和承包人在工程开工后7天内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避免人员伤亡和财产损失</w:t>
      </w:r>
      <w:r>
        <w:rPr>
          <w:rFonts w:hint="eastAsia" w:ascii="宋体" w:hAnsi="宋体" w:eastAsia="宋体" w:cs="宋体"/>
          <w:szCs w:val="21"/>
        </w:rPr>
        <w:t xml:space="preserve">。</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6.1.5 文明施工</w:t>
      </w:r>
      <w:r/>
    </w:p>
    <w:p>
      <w:pPr>
        <w:ind w:left="0" w:firstLine="420"/>
        <w:jc w:val="both"/>
        <w:pageBreakBefore w:val="0"/>
        <w:spacing w:line="440" w:lineRule="exact"/>
        <w:rPr>
          <w:rFonts w:hint="eastAsia" w:ascii="宋体" w:hAnsi="宋体" w:eastAsia="宋体" w:cs="宋体"/>
          <w:szCs w:val="21"/>
          <w:u w:val="single"/>
        </w:rPr>
      </w:pPr>
      <w:r>
        <w:rPr>
          <w:rFonts w:hint="eastAsia" w:ascii="宋体" w:hAnsi="宋体" w:eastAsia="宋体" w:cs="宋体"/>
          <w:szCs w:val="21"/>
          <w:u w:val="single"/>
        </w:rPr>
        <w:t xml:space="preserve">6.1.5.1承包人必须遵守江苏省建设厅及盐城市建设主管部门颁布的《建设工程施工安全管理规定》和《建设工程文明施工管理规定》；承包人进场后，必须服从发包人和监理单位对施工场地总规划，服从发包人和监理单位的统一调度和指挥。如出现不服从管理和下列现象的，发包人将视情节轻重认定承包人是否违约，并根据情况要求承包人承担违约责任，支付违约金，不少于</w:t>
      </w:r>
      <w:r>
        <w:rPr>
          <w:rFonts w:hint="eastAsia" w:ascii="宋体" w:hAnsi="宋体" w:cs="宋体"/>
          <w:szCs w:val="21"/>
          <w:u w:val="single"/>
          <w:lang w:val="en-US" w:eastAsia="zh-CN"/>
        </w:rPr>
        <w:t xml:space="preserve">5</w:t>
      </w:r>
      <w:r>
        <w:rPr>
          <w:rFonts w:hint="eastAsia" w:ascii="宋体" w:hAnsi="宋体" w:eastAsia="宋体" w:cs="宋体"/>
          <w:szCs w:val="21"/>
          <w:u w:val="single"/>
        </w:rPr>
        <w:t xml:space="preserve">000元/次。</w:t>
      </w:r>
      <w:r/>
    </w:p>
    <w:p>
      <w:pPr>
        <w:ind w:left="0" w:firstLine="420"/>
        <w:jc w:val="both"/>
        <w:pageBreakBefore w:val="0"/>
        <w:spacing w:line="440" w:lineRule="exact"/>
        <w:rPr>
          <w:rFonts w:hint="eastAsia" w:ascii="宋体" w:hAnsi="宋体" w:eastAsia="宋体" w:cs="宋体"/>
          <w:szCs w:val="21"/>
          <w:u w:val="single"/>
        </w:rPr>
      </w:pPr>
      <w:r>
        <w:rPr>
          <w:rFonts w:hint="eastAsia" w:ascii="宋体" w:hAnsi="宋体" w:eastAsia="宋体" w:cs="宋体"/>
          <w:szCs w:val="21"/>
          <w:u w:val="single"/>
        </w:rPr>
        <w:t xml:space="preserve">6.1.5.2 </w:t>
      </w:r>
      <w:r>
        <w:rPr>
          <w:rFonts w:hint="eastAsia" w:ascii="宋体" w:hAnsi="宋体" w:cs="宋体"/>
          <w:color w:val="auto"/>
          <w:szCs w:val="21"/>
          <w:u w:val="single"/>
        </w:rPr>
        <w:t xml:space="preserve">施工现场应在适当位置悬挂施工标准和文明施工标语，危险区域应当设置危险警示标牌和警示灯。施工现场围护要求坚固、稳定、整洁、美观，施工现场车辆应当采取有效措施，确保不污染道路和环境，发包人和监理人有权监督承包人的文明施工措施按照相关管理规定实施到位。由于承包人疏于采取文明施工措施所造成的必要费用的支出，应由承包人自行承担。承包人未支付或迟延支付的，发包人可从到期工程款或履约保证金中予以扣除。发包人将对承包人的现场安全文明施工措施费基本费进行考核，未按规定使用到位的，即使有造价管理部门的核定单，结算时也不予计算。</w:t>
      </w:r>
      <w:r/>
    </w:p>
    <w:p>
      <w:pPr>
        <w:ind w:left="0" w:firstLine="420"/>
        <w:jc w:val="both"/>
        <w:pageBreakBefore w:val="0"/>
        <w:spacing w:line="440" w:lineRule="exact"/>
        <w:rPr>
          <w:rFonts w:hint="eastAsia" w:ascii="宋体" w:hAnsi="宋体" w:eastAsia="宋体" w:cs="宋体"/>
          <w:szCs w:val="21"/>
          <w:u w:val="single"/>
        </w:rPr>
      </w:pPr>
      <w:r>
        <w:rPr>
          <w:rFonts w:hint="eastAsia" w:ascii="宋体" w:hAnsi="宋体" w:eastAsia="宋体" w:cs="宋体"/>
          <w:szCs w:val="21"/>
          <w:u w:val="single"/>
        </w:rPr>
        <w:t xml:space="preserve">6.1.5.3 承包人必须确保工程安全（施工场地内及施工运输过程中），若发生不安全问题，自行负责处理并承担一切责任，并同时向发包人承担合同协议书中约定的合同价的3%违约金，给发包人造成损失的，还需赔偿发包人的全部损失。</w:t>
      </w:r>
      <w:r/>
    </w:p>
    <w:p>
      <w:pPr>
        <w:ind w:left="0" w:firstLine="420"/>
        <w:jc w:val="both"/>
        <w:pageBreakBefore w:val="0"/>
        <w:spacing w:line="440" w:lineRule="exact"/>
        <w:rPr>
          <w:rFonts w:hint="eastAsia" w:ascii="宋体" w:hAnsi="宋体" w:eastAsia="宋体" w:cs="宋体"/>
          <w:szCs w:val="21"/>
          <w:u w:val="single"/>
        </w:rPr>
      </w:pPr>
      <w:r>
        <w:rPr>
          <w:rFonts w:hint="eastAsia" w:ascii="宋体" w:hAnsi="宋体" w:eastAsia="宋体" w:cs="宋体"/>
          <w:szCs w:val="21"/>
          <w:u w:val="single"/>
        </w:rPr>
        <w:t xml:space="preserve">6.1.5.4 承包人进场后，必须服从发包人和监理单位对施工场地总平面的规划，服从发包人、监理单位的统一调度和指挥。如出现不服从管理和下列现象的，发包人将视情节轻重认定承包人是否违约，并根据情况要求承包人承担违约责任。并支付合同协议书中约定的合同总价1%-5%违约金。</w:t>
      </w:r>
      <w:r/>
    </w:p>
    <w:p>
      <w:pPr>
        <w:ind w:left="0" w:firstLine="420"/>
        <w:jc w:val="both"/>
        <w:pageBreakBefore w:val="0"/>
        <w:spacing w:line="440" w:lineRule="exact"/>
        <w:rPr>
          <w:rFonts w:hint="eastAsia" w:ascii="宋体" w:hAnsi="宋体" w:eastAsia="宋体" w:cs="宋体"/>
          <w:szCs w:val="21"/>
          <w:u w:val="single"/>
        </w:rPr>
      </w:pPr>
      <w:r>
        <w:rPr>
          <w:rFonts w:hint="eastAsia" w:ascii="宋体" w:hAnsi="宋体" w:eastAsia="宋体" w:cs="宋体"/>
          <w:szCs w:val="21"/>
          <w:u w:val="single"/>
        </w:rPr>
        <w:t xml:space="preserve">工程必须确保安全，承包人自行承担工程施工过程中的工程质量、任何状况下的安全责任。非 发包人原因，发生的一切问题和责任与发包人无关，相关一切费用或民事、刑事责任均由承包人自理。 若承包人不能及时处理所发生的问题和责任，并且影响到工程进度时，发包人有权处理相关事务，所发生的费用，承包人必须在发包人通知后3日内以现金形式交由发包人。</w:t>
      </w:r>
      <w:r/>
    </w:p>
    <w:p>
      <w:pPr>
        <w:ind w:left="0" w:firstLine="420"/>
        <w:jc w:val="both"/>
        <w:pageBreakBefore w:val="0"/>
        <w:spacing w:line="440" w:lineRule="exact"/>
        <w:rPr>
          <w:rFonts w:hint="eastAsia" w:ascii="宋体" w:hAnsi="宋体" w:eastAsia="宋体" w:cs="宋体"/>
          <w:szCs w:val="21"/>
          <w:u w:val="single"/>
        </w:rPr>
      </w:pPr>
      <w:r>
        <w:rPr>
          <w:rFonts w:hint="eastAsia" w:ascii="宋体" w:hAnsi="宋体" w:eastAsia="宋体" w:cs="宋体"/>
          <w:szCs w:val="21"/>
          <w:u w:val="single"/>
        </w:rPr>
        <w:t xml:space="preserve">6.1.5.5 发包人将定期对承包人的施工质量、安全、文明施工进行检查，如发现工程现场及生活区内安全、文明施工管理较差的，有权要求承包人整改并通报批评，承包人应承担 5000 元/次的违约金，发包人有权在当期工程款支付时扣除。如发生二次通报批评情况，承包人应按照合</w:t>
      </w:r>
      <w:r/>
    </w:p>
    <w:p>
      <w:pPr>
        <w:ind w:left="0"/>
        <w:jc w:val="both"/>
        <w:pageBreakBefore w:val="0"/>
        <w:spacing w:line="440" w:lineRule="exact"/>
        <w:rPr>
          <w:rFonts w:hint="eastAsia" w:ascii="宋体" w:hAnsi="宋体" w:eastAsia="宋体" w:cs="宋体"/>
          <w:szCs w:val="21"/>
          <w:u w:val="single"/>
        </w:rPr>
      </w:pPr>
      <w:r>
        <w:rPr>
          <w:rFonts w:hint="eastAsia" w:ascii="宋体" w:hAnsi="宋体" w:eastAsia="宋体" w:cs="宋体"/>
          <w:szCs w:val="21"/>
          <w:u w:val="single"/>
        </w:rPr>
        <w:t xml:space="preserve">同协议书中约定合同总价0.1%承担违约金。如发生三次及以上，发包人有权解除合同，扣除履约保证金，并要求承包人支付合同协议书中约定的合同总价20%的违约金。因此给发包人造成损失的，承包人需予以全部赔偿。</w:t>
      </w:r>
      <w:r/>
    </w:p>
    <w:p>
      <w:pPr>
        <w:ind w:left="0" w:firstLine="420"/>
        <w:jc w:val="both"/>
        <w:pageBreakBefore w:val="0"/>
        <w:spacing w:line="440" w:lineRule="exact"/>
        <w:rPr>
          <w:rFonts w:hint="eastAsia" w:ascii="宋体" w:hAnsi="宋体" w:eastAsia="宋体" w:cs="宋体"/>
          <w:szCs w:val="21"/>
          <w:u w:val="single"/>
        </w:rPr>
      </w:pPr>
      <w:r>
        <w:rPr>
          <w:rFonts w:hint="eastAsia" w:ascii="宋体" w:hAnsi="宋体" w:eastAsia="宋体" w:cs="宋体"/>
          <w:szCs w:val="21"/>
          <w:u w:val="single"/>
        </w:rPr>
        <w:t xml:space="preserve">6.1.5.6 严禁在施工现场焚烧垃圾,如发现一次, 承包人应按照合同协议书中约定合同总价 0.2%承担违约金。</w:t>
      </w:r>
      <w:r/>
    </w:p>
    <w:p>
      <w:pPr>
        <w:ind w:left="0" w:firstLine="420"/>
        <w:jc w:val="both"/>
        <w:pageBreakBefore w:val="0"/>
        <w:spacing w:line="440" w:lineRule="exact"/>
        <w:rPr>
          <w:rFonts w:hint="eastAsia" w:ascii="宋体" w:hAnsi="宋体" w:eastAsia="宋体" w:cs="宋体"/>
          <w:szCs w:val="21"/>
          <w:u w:val="single"/>
        </w:rPr>
      </w:pPr>
      <w:r>
        <w:rPr>
          <w:rFonts w:hint="eastAsia" w:ascii="宋体" w:hAnsi="宋体" w:eastAsia="宋体" w:cs="宋体"/>
          <w:szCs w:val="21"/>
          <w:u w:val="single"/>
        </w:rPr>
        <w:t xml:space="preserve">6.1.5.7 进入施工现场的所有施工人员必须带好安全帽,如发现有一人次进入施工现场未带安全帽,承包人应则按 50元/人次承担违约金,如一天发现 3人以上进入施工现场未带安全帽, 承包人应按 200元/人次承担违约金。</w:t>
      </w:r>
      <w:r/>
    </w:p>
    <w:p>
      <w:pPr>
        <w:ind w:left="0" w:firstLine="420"/>
        <w:jc w:val="both"/>
        <w:pageBreakBefore w:val="0"/>
        <w:spacing w:line="440" w:lineRule="exact"/>
        <w:rPr>
          <w:rFonts w:hint="eastAsia" w:ascii="宋体" w:hAnsi="宋体" w:eastAsia="宋体" w:cs="宋体"/>
          <w:szCs w:val="21"/>
          <w:u w:val="single"/>
        </w:rPr>
      </w:pPr>
      <w:r>
        <w:rPr>
          <w:rFonts w:hint="eastAsia" w:ascii="宋体" w:hAnsi="宋体" w:eastAsia="宋体" w:cs="宋体"/>
          <w:szCs w:val="21"/>
          <w:u w:val="single"/>
        </w:rPr>
        <w:t xml:space="preserve">6.1.5.8 承包人不得在施工现场发生打架、斗殴、偷窃行为，发生一次，承包人应按 5000元/人次承担违约金。</w:t>
      </w:r>
      <w:r/>
    </w:p>
    <w:p>
      <w:pPr>
        <w:ind w:left="0" w:firstLine="420"/>
        <w:jc w:val="both"/>
        <w:pageBreakBefore w:val="0"/>
        <w:spacing w:line="440" w:lineRule="exact"/>
        <w:rPr>
          <w:rFonts w:hint="eastAsia" w:ascii="宋体" w:hAnsi="宋体" w:eastAsia="宋体" w:cs="宋体"/>
          <w:szCs w:val="21"/>
          <w:u w:val="single"/>
        </w:rPr>
      </w:pPr>
      <w:r>
        <w:rPr>
          <w:rFonts w:hint="eastAsia" w:ascii="宋体" w:hAnsi="宋体" w:eastAsia="宋体" w:cs="宋体"/>
          <w:szCs w:val="21"/>
          <w:u w:val="single"/>
        </w:rPr>
        <w:t xml:space="preserve">6.1.5.9 施工现场应在适当位置悬挂施工标准和文明施工标语，危险区域应当设置危险警示标牌和警示灯。现场维护高度设置不低于2.5米按盐建城【2015】4号文要求执行（具体要求由发包人将文件内容传承</w:t>
      </w:r>
      <w:r>
        <w:rPr>
          <w:rFonts w:hint="eastAsia" w:ascii="宋体" w:hAnsi="宋体" w:eastAsia="宋体" w:cs="宋体"/>
          <w:szCs w:val="21"/>
          <w:u w:val="single"/>
        </w:rPr>
        <w:t xml:space="preserve">包人，长度根据发包人要求执行）；施工现场车辆按盐市建管字【2013】2号文执行；施工道路进出口和现场内主要交通道路和物料堆放地点全部敷设硬化路面，车辆进出需要有专门的地方进行自动冲洗，施工材料、裸土须进行有效覆盖，现场产生的扬尘采取遮盖、洒水、封闭等有效控制措施，并不间断洒水降尘。发包人和监理单位有权监督承包人的文明施工措施按照相关管理规定实施到位。现场必须用硬质隔音材料全封闭。由于承包人疏于采取文明施工措施所造成的责任和其它费用的支出，应由承包人支付，承包人未支付或延迟支付的，发包人可从履约保证金中扣取。</w:t>
      </w:r>
      <w:r/>
    </w:p>
    <w:p>
      <w:pPr>
        <w:ind w:left="0" w:firstLine="420"/>
        <w:jc w:val="both"/>
        <w:pageBreakBefore w:val="0"/>
        <w:spacing w:line="440" w:lineRule="exact"/>
        <w:rPr>
          <w:rFonts w:hint="eastAsia" w:ascii="宋体" w:hAnsi="宋体" w:eastAsia="宋体" w:cs="宋体"/>
          <w:szCs w:val="21"/>
          <w:u w:val="single"/>
        </w:rPr>
      </w:pPr>
      <w:r>
        <w:rPr>
          <w:rFonts w:hint="eastAsia" w:ascii="宋体" w:hAnsi="宋体" w:eastAsia="宋体" w:cs="宋体"/>
          <w:szCs w:val="21"/>
          <w:u w:val="single"/>
        </w:rPr>
        <w:t xml:space="preserve">6.1.5.10施工过程中须考虑成品保护措施费用以及材料运输过程中防尘、密闭运输、安全等措施费用、路面清洁、洒水等相关费用及与建设、城管等部门之间的矛盾协调、处罚及应上缴的相关规费等费用，承包人须自行考虑，与发包人无涉。</w:t>
      </w:r>
      <w:r/>
    </w:p>
    <w:p>
      <w:pPr>
        <w:ind w:left="0" w:firstLine="420"/>
        <w:jc w:val="both"/>
        <w:pageBreakBefore w:val="0"/>
        <w:spacing w:line="440" w:lineRule="exact"/>
        <w:rPr>
          <w:rFonts w:hint="eastAsia" w:ascii="宋体" w:hAnsi="宋体" w:eastAsia="宋体" w:cs="宋体"/>
          <w:szCs w:val="21"/>
          <w:u w:val="single"/>
        </w:rPr>
      </w:pPr>
      <w:r>
        <w:rPr>
          <w:rFonts w:hint="eastAsia" w:ascii="宋体" w:hAnsi="宋体" w:eastAsia="宋体" w:cs="宋体"/>
          <w:szCs w:val="21"/>
          <w:u w:val="single"/>
        </w:rPr>
        <w:t xml:space="preserve">6.1.5.11承包人竣工清场前，必须将现场的建筑垃圾及生产、生活等临时设施拆除、清运出施工现场，并运至发包人指定地点，否则发包人有权让第三方代为实施，但所发生的费用由发包人直接在承包人到期工程款中扣除。</w:t>
      </w:r>
      <w:r/>
    </w:p>
    <w:p>
      <w:pPr>
        <w:ind w:left="0" w:firstLine="420"/>
        <w:jc w:val="both"/>
        <w:pageBreakBefore w:val="0"/>
        <w:spacing w:line="440" w:lineRule="exact"/>
        <w:rPr>
          <w:rFonts w:hint="eastAsia" w:ascii="宋体" w:hAnsi="宋体" w:eastAsia="宋体" w:cs="宋体"/>
          <w:szCs w:val="21"/>
          <w:u w:val="single"/>
        </w:rPr>
      </w:pPr>
      <w:r>
        <w:rPr>
          <w:rFonts w:hint="eastAsia" w:ascii="宋体" w:hAnsi="宋体" w:eastAsia="宋体" w:cs="宋体"/>
          <w:szCs w:val="21"/>
          <w:u w:val="single"/>
        </w:rPr>
        <w:t xml:space="preserve">6.1.5.12承包人在施工中污染周围环境、施工噪音干扰他人等所引起的政府职能部门罚款或停工整改或引起周围居民纠纷和索赔时，其所有发生的费用与损失将全部由承包人自行承担，并赔偿发包人因此受到的一切损失。</w:t>
      </w:r>
      <w:r/>
    </w:p>
    <w:p>
      <w:pPr>
        <w:ind w:left="0" w:firstLine="420"/>
        <w:jc w:val="both"/>
        <w:pageBreakBefore w:val="0"/>
        <w:spacing w:line="440" w:lineRule="exact"/>
        <w:rPr>
          <w:rFonts w:hint="eastAsia" w:ascii="宋体" w:hAnsi="宋体" w:eastAsia="宋体" w:cs="宋体"/>
          <w:szCs w:val="21"/>
          <w:u w:val="single"/>
        </w:rPr>
      </w:pPr>
      <w:r>
        <w:rPr>
          <w:rFonts w:hint="eastAsia" w:ascii="宋体" w:hAnsi="宋体" w:eastAsia="宋体" w:cs="宋体"/>
          <w:szCs w:val="21"/>
          <w:u w:val="single"/>
        </w:rPr>
        <w:t xml:space="preserve">6.1.5.13 施工现场应在适当位置悬挂施工标准和文明施工标语，危险区域应当设置危险警示标牌和警示灯。现场围护要求坚固、稳定、整洁、美观，施工现场车辆应当采取有效措施，确保不污染道路和环境，发包人和监理单位有权监督承包人的文明施工措施按照相关管理规定实施到位。由于承包人疏于采取文明施工措施所造成的必要费用的支出，应由承包人支付，承包人未支付或迟延支付的，发包人可从到期工程款中予以扣除。</w:t>
      </w:r>
      <w:r/>
    </w:p>
    <w:p>
      <w:pPr>
        <w:ind w:left="0" w:firstLine="420"/>
        <w:jc w:val="both"/>
        <w:pageBreakBefore w:val="0"/>
        <w:spacing w:line="440" w:lineRule="exact"/>
        <w:rPr>
          <w:rFonts w:hint="eastAsia" w:ascii="宋体" w:hAnsi="宋体" w:eastAsia="宋体" w:cs="宋体"/>
          <w:szCs w:val="21"/>
          <w:u w:val="single"/>
        </w:rPr>
      </w:pPr>
      <w:r>
        <w:rPr>
          <w:rFonts w:hint="eastAsia" w:ascii="宋体" w:hAnsi="宋体" w:eastAsia="宋体" w:cs="宋体"/>
          <w:szCs w:val="21"/>
          <w:u w:val="single"/>
        </w:rPr>
        <w:t xml:space="preserve">6.1.5.14本工程施工期间发生的一切安全</w:t>
      </w:r>
      <w:r>
        <w:rPr>
          <w:rFonts w:hint="eastAsia" w:ascii="宋体" w:hAnsi="宋体" w:eastAsia="宋体" w:cs="宋体"/>
          <w:szCs w:val="21"/>
          <w:u w:val="single"/>
        </w:rPr>
        <w:t xml:space="preserve">事故，其责任由承包人承担。承包人应按有关规定采取严格的安全防护措施，确保工程施工安全管理到位，并接受发包人及相关部门不定时的安全监督和检查，后者的安全监督和检查应以不影响施工单位的工程施工为前提，对于发包人及相关部门在监督和检查过程中发现安全隐患，承包人必须在限期内进行整改。由于整改造成工期延误的责任由承包人承担。发包人及相关部门对于本项目的监督和检查不能免除承包人对于项目建设期间可能发生的安全事故的责任承担，施工期间发生重大伤亡事故时，承包人应按有关规定立即上报有。关部门并通知发包人，同时按相关规定处理。</w:t>
      </w:r>
      <w:r/>
    </w:p>
    <w:p>
      <w:pPr>
        <w:ind w:left="0" w:firstLine="420"/>
        <w:jc w:val="both"/>
        <w:pageBreakBefore w:val="0"/>
        <w:spacing w:line="440" w:lineRule="exact"/>
        <w:rPr>
          <w:rFonts w:hint="eastAsia" w:ascii="宋体" w:hAnsi="宋体" w:eastAsia="宋体" w:cs="宋体"/>
          <w:szCs w:val="21"/>
          <w:u w:val="single"/>
        </w:rPr>
      </w:pPr>
      <w:r>
        <w:rPr>
          <w:rFonts w:hint="eastAsia" w:ascii="宋体" w:hAnsi="宋体" w:eastAsia="宋体" w:cs="宋体"/>
          <w:szCs w:val="21"/>
          <w:u w:val="single"/>
        </w:rPr>
        <w:t xml:space="preserve">6.1.5.14承包人应负责整个场地的安全文明卫生管理,做到文明施工、保持施工场地清洁。本工程所有施工建筑垃圾均应全部清运出现场。服从发包人、监理单位及相关主管部门的管理要求，主动协调、解决问题，若在施工期间出现因场地不清洁、交通不畅等违反文明施工管理规定的情况，所发生的一切费用均由承包人承担，同时承包人承担每次5000元的违约金。</w:t>
      </w:r>
      <w:r/>
    </w:p>
    <w:p>
      <w:pPr>
        <w:ind w:left="0" w:firstLine="420"/>
        <w:jc w:val="both"/>
        <w:pageBreakBefore w:val="0"/>
        <w:spacing w:line="440" w:lineRule="exact"/>
        <w:rPr>
          <w:rFonts w:hint="eastAsia" w:ascii="宋体" w:hAnsi="宋体" w:eastAsia="宋体" w:cs="宋体"/>
          <w:szCs w:val="21"/>
          <w:u w:val="single"/>
        </w:rPr>
      </w:pPr>
      <w:r>
        <w:rPr>
          <w:rFonts w:hint="eastAsia" w:ascii="宋体" w:hAnsi="宋体" w:eastAsia="宋体" w:cs="宋体"/>
          <w:szCs w:val="21"/>
          <w:u w:val="single"/>
        </w:rPr>
        <w:t xml:space="preserve">其它：</w:t>
      </w:r>
      <w:r/>
    </w:p>
    <w:p>
      <w:pPr>
        <w:ind w:left="0" w:firstLine="420"/>
        <w:jc w:val="both"/>
        <w:pageBreakBefore w:val="0"/>
        <w:spacing w:line="440" w:lineRule="exact"/>
        <w:rPr>
          <w:rFonts w:hint="eastAsia" w:ascii="宋体" w:hAnsi="宋体" w:eastAsia="宋体" w:cs="宋体"/>
          <w:szCs w:val="21"/>
          <w:u w:val="single"/>
        </w:rPr>
      </w:pPr>
      <w:r>
        <w:rPr>
          <w:rFonts w:hint="eastAsia" w:ascii="宋体" w:hAnsi="宋体" w:eastAsia="宋体" w:cs="宋体"/>
          <w:szCs w:val="21"/>
          <w:u w:val="single"/>
        </w:rPr>
        <w:t xml:space="preserve">（1）承包人须按国家、地方相关法律、法规及相关管理规定要求，完成各项安全文明施工管理工作。</w:t>
      </w:r>
      <w:r/>
    </w:p>
    <w:p>
      <w:pPr>
        <w:ind w:left="0" w:firstLine="420"/>
        <w:jc w:val="both"/>
        <w:pageBreakBefore w:val="0"/>
        <w:spacing w:line="440" w:lineRule="exact"/>
        <w:rPr>
          <w:rFonts w:hint="eastAsia" w:ascii="宋体" w:hAnsi="宋体" w:eastAsia="宋体" w:cs="宋体"/>
          <w:szCs w:val="21"/>
          <w:u w:val="single"/>
        </w:rPr>
      </w:pPr>
      <w:r>
        <w:rPr>
          <w:rFonts w:hint="eastAsia" w:ascii="宋体" w:hAnsi="宋体" w:eastAsia="宋体" w:cs="宋体"/>
          <w:szCs w:val="21"/>
          <w:u w:val="single"/>
        </w:rPr>
        <w:t xml:space="preserve">（2）承包人未按国家、地方相关法律、法规及相关管理规定要求完成安全文明施工管理工作的，发包人有权在应付工程款中扣除招标文件和合同规定的未按要求完成部分的安全文明施工措施管理费用。 </w:t>
      </w:r>
      <w:r/>
    </w:p>
    <w:p>
      <w:pPr>
        <w:ind w:left="0" w:firstLine="420"/>
        <w:jc w:val="both"/>
        <w:pageBreakBefore w:val="0"/>
        <w:spacing w:line="440" w:lineRule="exact"/>
        <w:rPr>
          <w:rFonts w:hint="eastAsia" w:ascii="宋体" w:hAnsi="宋体" w:eastAsia="宋体" w:cs="宋体"/>
          <w:szCs w:val="21"/>
          <w:u w:val="single"/>
        </w:rPr>
      </w:pPr>
      <w:r>
        <w:rPr>
          <w:rFonts w:hint="eastAsia" w:ascii="宋体" w:hAnsi="宋体" w:eastAsia="宋体" w:cs="宋体"/>
          <w:szCs w:val="21"/>
          <w:u w:val="single"/>
        </w:rPr>
        <w:t xml:space="preserve">（3）承包人未按国家及地方相关规定要求完成安全文明管理工程的，须限期改正到位。承包人拒不整改或整改后仍达不到要求的，发包人有权终止施工合同，扣除履约保证金，并委托第三方按国家及地方相关规定进行代为整改，承包人须无条件配合，且费用由承包人按实际发生费用的</w:t>
      </w:r>
      <w:r>
        <w:rPr>
          <w:rFonts w:hint="eastAsia" w:ascii="宋体" w:hAnsi="宋体" w:eastAsia="宋体" w:cs="宋体"/>
          <w:szCs w:val="21"/>
          <w:u w:val="single"/>
          <w:lang w:val="en-US" w:eastAsia="zh-CN"/>
        </w:rPr>
        <w:t xml:space="preserve">1.5</w:t>
      </w:r>
      <w:r>
        <w:rPr>
          <w:rFonts w:hint="eastAsia" w:ascii="宋体" w:hAnsi="宋体" w:eastAsia="宋体" w:cs="宋体"/>
          <w:szCs w:val="21"/>
          <w:u w:val="single"/>
        </w:rPr>
        <w:t xml:space="preserve">倍承担，</w:t>
      </w:r>
      <w:r>
        <w:rPr>
          <w:rFonts w:hint="eastAsia" w:ascii="宋体" w:hAnsi="宋体" w:cs="宋体"/>
          <w:color w:val="auto"/>
          <w:szCs w:val="21"/>
          <w:highlight w:val="none"/>
          <w:u w:val="single"/>
        </w:rPr>
        <w:t xml:space="preserve">该违约金发包人有权直接在当期工程款或履约保证金时扣除</w:t>
      </w:r>
      <w:r>
        <w:rPr>
          <w:rFonts w:hint="eastAsia" w:ascii="宋体" w:hAnsi="宋体" w:cs="宋体"/>
          <w:color w:val="auto"/>
          <w:szCs w:val="21"/>
          <w:highlight w:val="none"/>
          <w:u w:val="single"/>
          <w:lang w:eastAsia="zh-CN"/>
        </w:rPr>
        <w:t xml:space="preserve">。</w:t>
      </w:r>
      <w:r/>
    </w:p>
    <w:p>
      <w:pPr>
        <w:ind w:left="0" w:firstLine="420"/>
        <w:jc w:val="both"/>
        <w:pageBreakBefore w:val="0"/>
        <w:spacing w:line="440" w:lineRule="exact"/>
        <w:rPr>
          <w:rFonts w:hint="eastAsia" w:ascii="宋体" w:hAnsi="宋体" w:eastAsia="宋体" w:cs="宋体"/>
          <w:szCs w:val="21"/>
          <w:u w:val="single"/>
        </w:rPr>
      </w:pPr>
      <w:r>
        <w:rPr>
          <w:rFonts w:hint="eastAsia" w:ascii="宋体" w:hAnsi="宋体" w:eastAsia="宋体" w:cs="宋体"/>
          <w:szCs w:val="21"/>
          <w:u w:val="single"/>
        </w:rPr>
        <w:t xml:space="preserve">（4）承包人必须服从发包人统一管理</w:t>
      </w:r>
      <w:r>
        <w:rPr>
          <w:rFonts w:hint="eastAsia" w:ascii="宋体" w:hAnsi="宋体" w:eastAsia="宋体" w:cs="宋体"/>
          <w:szCs w:val="21"/>
          <w:u w:val="single"/>
        </w:rPr>
        <w:t xml:space="preserve">，发包人可根据现场考核制度对工程的质量、安全、工程等方面进行考核，如未达到发包人要求或国家验收规范标准的，该工程的本期工程款发包人有权不付或缓付、少付并要求承包人按照合同约定承担违约责任。承包人施工时，不得对已建道路进行破坏和污染，同时承包人必须对自己施工的各分项工程在合同期间进行保洁管理和安全维护。承包人施工车辆通行必须服从发包人指定路线通行，否则将承担违约金2000元/车次。如导致道路破坏或损坏，承包人必须及时修整完好，同时发包人有权要求承包人按实际恢复工程造价的2倍支付违约金。承包人必须严格执行盐政办</w:t>
      </w:r>
      <w:r>
        <w:rPr>
          <w:rFonts w:hint="eastAsia" w:ascii="宋体" w:hAnsi="宋体" w:eastAsia="宋体" w:cs="宋体"/>
          <w:szCs w:val="21"/>
          <w:u w:val="single"/>
        </w:rPr>
        <w:t xml:space="preserve">发【2013】38号文件《盐城市人民政府办公室转发市城乡建设局关于市区建设工程施工现场扬尘污染治理工作方案和市公安局市城市管理局关于市区建设工程渣土运输联合整治工作方案的通知》要求，如违反规定，除整改外，发包人有权要求承包人支付每次不少于2000元的违约金，承包人必须在发包人处罚决定后3日内以现金形式交由发包人。承包人须充分考虑发包人各种（如廉政文化进工地等）需要的现场打扫、清洗、横幅、宣传等费用，如不积极配合，则发包人有权要求承包人支付每次不少于2000元的违约金，承包人必须在3日内以现金形式交由发包人。</w:t>
      </w:r>
      <w:r/>
    </w:p>
    <w:p>
      <w:pPr>
        <w:ind w:left="0" w:firstLine="420"/>
        <w:jc w:val="both"/>
        <w:pageBreakBefore w:val="0"/>
        <w:spacing w:line="440" w:lineRule="exact"/>
        <w:rPr>
          <w:rFonts w:hint="eastAsia" w:ascii="宋体" w:hAnsi="宋体" w:eastAsia="宋体" w:cs="宋体"/>
          <w:szCs w:val="21"/>
          <w:u w:val="single"/>
        </w:rPr>
      </w:pPr>
      <w:r>
        <w:rPr>
          <w:rFonts w:hint="eastAsia" w:ascii="宋体" w:hAnsi="宋体" w:eastAsia="宋体" w:cs="宋体"/>
          <w:szCs w:val="21"/>
          <w:u w:val="single"/>
        </w:rPr>
        <w:t xml:space="preserve">（5）本工程实施期间，施工场地内做到道路平坦畅通，无积水，建筑材料堆放有序；施工区域裸露地块、易形成扬尘的建筑材料等均须覆盖处理；生活垃圾、建筑垃圾等日产日清，及时清运出场地，如不能清运出场地的，必须覆盖处理，减少扬尘； 其他应严格按照文明工地的要求组织施工。覆盖用材料及其他和本工程有关的各项措施费</w:t>
      </w:r>
      <w:r>
        <w:rPr>
          <w:rFonts w:hint="eastAsia" w:ascii="宋体" w:hAnsi="宋体" w:cs="宋体"/>
          <w:szCs w:val="21"/>
          <w:u w:val="single"/>
          <w:lang w:eastAsia="zh-CN"/>
        </w:rPr>
        <w:t xml:space="preserve">承包人</w:t>
      </w:r>
      <w:r>
        <w:rPr>
          <w:rFonts w:hint="eastAsia" w:ascii="宋体" w:hAnsi="宋体" w:eastAsia="宋体" w:cs="宋体"/>
          <w:szCs w:val="21"/>
          <w:u w:val="single"/>
        </w:rPr>
        <w:t xml:space="preserve">自行考虑，</w:t>
      </w:r>
      <w:r>
        <w:rPr>
          <w:rFonts w:hint="eastAsia" w:ascii="宋体" w:hAnsi="宋体" w:cs="宋体"/>
          <w:szCs w:val="21"/>
          <w:u w:val="single"/>
          <w:lang w:eastAsia="zh-CN"/>
        </w:rPr>
        <w:t xml:space="preserve">承包人</w:t>
      </w:r>
      <w:r>
        <w:rPr>
          <w:rFonts w:hint="eastAsia" w:ascii="宋体" w:hAnsi="宋体" w:eastAsia="宋体" w:cs="宋体"/>
          <w:szCs w:val="21"/>
          <w:u w:val="single"/>
        </w:rPr>
        <w:t xml:space="preserve">充分考虑各项措施所涉及的费用，并将其考虑至投标报价措施项目费中，不考虑或考虑不足均视为</w:t>
      </w:r>
      <w:r>
        <w:rPr>
          <w:rFonts w:hint="eastAsia" w:ascii="宋体" w:hAnsi="宋体" w:cs="宋体"/>
          <w:szCs w:val="21"/>
          <w:u w:val="single"/>
          <w:lang w:eastAsia="zh-CN"/>
        </w:rPr>
        <w:t xml:space="preserve">承包人</w:t>
      </w:r>
      <w:r>
        <w:rPr>
          <w:rFonts w:hint="eastAsia" w:ascii="宋体" w:hAnsi="宋体" w:eastAsia="宋体" w:cs="宋体"/>
          <w:szCs w:val="21"/>
          <w:u w:val="single"/>
        </w:rPr>
        <w:t xml:space="preserve">让利，实施过程中不再增加相关费用。</w:t>
      </w:r>
      <w:r/>
    </w:p>
    <w:p>
      <w:pPr>
        <w:ind w:left="0" w:firstLine="420"/>
        <w:jc w:val="both"/>
        <w:pageBreakBefore w:val="0"/>
        <w:spacing w:line="440" w:lineRule="exact"/>
        <w:rPr>
          <w:rFonts w:hint="eastAsia" w:ascii="宋体" w:hAnsi="宋体" w:eastAsia="宋体" w:cs="宋体"/>
          <w:szCs w:val="21"/>
          <w:u w:val="single"/>
        </w:rPr>
      </w:pPr>
      <w:r>
        <w:rPr>
          <w:rFonts w:hint="eastAsia" w:ascii="宋体" w:hAnsi="宋体" w:eastAsia="宋体" w:cs="宋体"/>
          <w:szCs w:val="21"/>
          <w:u w:val="single"/>
        </w:rPr>
        <w:t xml:space="preserve">（6）承包人自行承担工程施工过程中的质量、安全责任。</w:t>
      </w:r>
      <w:r/>
    </w:p>
    <w:p>
      <w:pPr>
        <w:ind w:left="0" w:firstLine="420"/>
        <w:jc w:val="both"/>
        <w:pageBreakBefore w:val="0"/>
        <w:spacing w:line="440" w:lineRule="exact"/>
        <w:rPr>
          <w:rFonts w:hint="eastAsia" w:ascii="宋体" w:hAnsi="宋体" w:eastAsia="宋体" w:cs="宋体"/>
          <w:szCs w:val="21"/>
          <w:u w:val="single"/>
        </w:rPr>
      </w:pPr>
      <w:r>
        <w:rPr>
          <w:rFonts w:hint="eastAsia" w:ascii="宋体" w:hAnsi="宋体" w:eastAsia="宋体" w:cs="宋体"/>
          <w:szCs w:val="21"/>
          <w:u w:val="single"/>
        </w:rPr>
        <w:t xml:space="preserve">（7）承包人考虑按中标通知书发出之日起的时间进场，接受现场不一定完全具备施工条件，套插施工，合理组织安排工期，确保按期完成。</w:t>
      </w:r>
      <w:r/>
    </w:p>
    <w:p>
      <w:pPr>
        <w:ind w:left="0" w:firstLine="420"/>
        <w:jc w:val="both"/>
        <w:pageBreakBefore w:val="0"/>
        <w:spacing w:line="440" w:lineRule="exact"/>
        <w:rPr>
          <w:rFonts w:hint="eastAsia" w:ascii="宋体" w:hAnsi="宋体" w:eastAsia="宋体" w:cs="宋体"/>
          <w:szCs w:val="21"/>
          <w:u w:val="single"/>
        </w:rPr>
      </w:pPr>
      <w:r>
        <w:rPr>
          <w:rFonts w:hint="eastAsia" w:ascii="宋体" w:hAnsi="宋体" w:eastAsia="宋体" w:cs="宋体"/>
          <w:szCs w:val="21"/>
          <w:u w:val="single"/>
        </w:rPr>
        <w:t xml:space="preserve">（8）承包人除做好自身已完工程的保护及进场材料、设备的管护外，还要做好其他施工单位、 交叉施工单位的已完工程的保护，如有损坏、污染或其他影响，承包人无偿修复到位。承包人还应 考虑保护其他施工单位已经做好的管道或井，或进场施工前及期间和可预见到的工程进展变化而完 成的管道或井，包干在综合报价中，并不再提出额外要求。否则发包人另行安排施工队伍恢复，无须得到承包人确认的前提下， 在监理、审计见证下，承包人需支付恢复费用二倍的违约金。发包人有权在承包人工程总价中直接扣除。</w:t>
      </w:r>
      <w:r/>
    </w:p>
    <w:p>
      <w:pPr>
        <w:ind w:left="0" w:firstLine="420"/>
        <w:jc w:val="both"/>
        <w:pageBreakBefore w:val="0"/>
        <w:spacing w:line="440" w:lineRule="exact"/>
        <w:rPr>
          <w:rFonts w:hint="eastAsia" w:ascii="宋体" w:hAnsi="宋体" w:eastAsia="宋体" w:cs="宋体"/>
          <w:szCs w:val="21"/>
          <w:u w:val="single"/>
        </w:rPr>
      </w:pPr>
      <w:r>
        <w:rPr>
          <w:rFonts w:hint="eastAsia" w:ascii="宋体" w:hAnsi="宋体" w:eastAsia="宋体" w:cs="宋体"/>
          <w:szCs w:val="21"/>
          <w:u w:val="single"/>
        </w:rPr>
        <w:t xml:space="preserve">（9）</w:t>
      </w:r>
      <w:r>
        <w:rPr>
          <w:rFonts w:hint="eastAsia" w:ascii="宋体" w:hAnsi="宋体" w:cs="宋体"/>
          <w:szCs w:val="21"/>
          <w:u w:val="single"/>
          <w:lang w:eastAsia="zh-CN"/>
        </w:rPr>
        <w:t xml:space="preserve">承包人</w:t>
      </w:r>
      <w:r>
        <w:rPr>
          <w:rFonts w:hint="eastAsia" w:ascii="宋体" w:hAnsi="宋体" w:eastAsia="宋体" w:cs="宋体"/>
          <w:szCs w:val="21"/>
          <w:u w:val="single"/>
        </w:rPr>
        <w:t xml:space="preserve">须服从</w:t>
      </w:r>
      <w:r>
        <w:rPr>
          <w:rFonts w:hint="eastAsia" w:ascii="宋体" w:hAnsi="宋体" w:cs="宋体"/>
          <w:szCs w:val="21"/>
          <w:u w:val="single"/>
          <w:lang w:eastAsia="zh-CN"/>
        </w:rPr>
        <w:t xml:space="preserve">发包人</w:t>
      </w:r>
      <w:r>
        <w:rPr>
          <w:rFonts w:hint="eastAsia" w:ascii="宋体" w:hAnsi="宋体" w:eastAsia="宋体" w:cs="宋体"/>
          <w:szCs w:val="21"/>
          <w:u w:val="single"/>
        </w:rPr>
        <w:t xml:space="preserve">委托的监理单位管理，材料、设备进场提供产品合格证和检验报告，每道工序完成后隐蔽前提请</w:t>
      </w:r>
      <w:r>
        <w:rPr>
          <w:rFonts w:hint="eastAsia" w:ascii="宋体" w:hAnsi="宋体" w:cs="宋体"/>
          <w:szCs w:val="21"/>
          <w:u w:val="single"/>
          <w:lang w:eastAsia="zh-CN"/>
        </w:rPr>
        <w:t xml:space="preserve">发包人</w:t>
      </w:r>
      <w:r>
        <w:rPr>
          <w:rFonts w:hint="eastAsia" w:ascii="宋体" w:hAnsi="宋体" w:eastAsia="宋体" w:cs="宋体"/>
          <w:szCs w:val="21"/>
          <w:u w:val="single"/>
        </w:rPr>
        <w:t xml:space="preserve">及监理单位验收合格才能进入下一道工序。</w:t>
      </w:r>
      <w:r/>
    </w:p>
    <w:p>
      <w:pPr>
        <w:ind w:left="0" w:firstLine="420"/>
        <w:jc w:val="both"/>
        <w:pageBreakBefore w:val="0"/>
        <w:spacing w:line="440" w:lineRule="exact"/>
        <w:rPr>
          <w:rFonts w:hint="eastAsia" w:ascii="宋体" w:hAnsi="宋体" w:eastAsia="宋体" w:cs="宋体"/>
          <w:szCs w:val="21"/>
          <w:u w:val="single"/>
        </w:rPr>
      </w:pPr>
      <w:r>
        <w:rPr>
          <w:rFonts w:hint="eastAsia" w:ascii="宋体" w:hAnsi="宋体" w:eastAsia="宋体" w:cs="宋体"/>
          <w:szCs w:val="21"/>
          <w:u w:val="single"/>
        </w:rPr>
        <w:t xml:space="preserve">（10）与其他专业承包等单位现场施工工作面交叉矛盾由承包人自行协调处理， 相关费用包含在投标报价中；涉及现场产生的垃圾如不及时清理，发包人有权安排其他单位清理，费用按照实际发生的双倍费用在工程款中扣除。</w:t>
      </w:r>
      <w:r/>
    </w:p>
    <w:p>
      <w:pPr>
        <w:ind w:left="0" w:firstLine="420"/>
        <w:jc w:val="both"/>
        <w:pageBreakBefore w:val="0"/>
        <w:spacing w:line="440" w:lineRule="exact"/>
        <w:rPr>
          <w:rFonts w:hint="eastAsia" w:ascii="宋体" w:hAnsi="宋体" w:eastAsia="宋体" w:cs="宋体"/>
          <w:szCs w:val="21"/>
          <w:lang w:eastAsia="zh-CN"/>
        </w:rPr>
      </w:pPr>
      <w:r>
        <w:rPr>
          <w:rFonts w:hint="eastAsia" w:ascii="宋体" w:hAnsi="宋体" w:eastAsia="宋体" w:cs="宋体"/>
          <w:szCs w:val="21"/>
          <w:u w:val="single"/>
        </w:rPr>
        <w:t xml:space="preserve">6.1.5条所涉违约金，发包人也有权直接从应付工程中扣除或要求承包人另行支付。</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6.1.6 关于安全文明施工费支付比例和支付期限的约定：</w:t>
      </w:r>
      <w:r>
        <w:rPr>
          <w:rFonts w:hint="eastAsia" w:ascii="宋体" w:hAnsi="宋体" w:eastAsia="宋体" w:cs="宋体"/>
          <w:szCs w:val="21"/>
          <w:u w:val="single"/>
        </w:rPr>
        <w:t xml:space="preserve">本工程安全文明施工费不单独支付，包含在工程款中支付</w:t>
      </w:r>
      <w:r>
        <w:rPr>
          <w:rFonts w:hint="eastAsia" w:ascii="宋体" w:hAnsi="宋体" w:eastAsia="宋体" w:cs="宋体"/>
          <w:szCs w:val="21"/>
        </w:rPr>
        <w:t xml:space="preserve">。</w:t>
      </w:r>
      <w:bookmarkEnd w:id="120"/>
      <w:bookmarkEnd w:id="121"/>
      <w:bookmarkEnd w:id="122"/>
      <w:bookmarkEnd w:id="123"/>
      <w:bookmarkEnd w:id="124"/>
      <w:bookmarkEnd w:id="125"/>
      <w:bookmarkEnd w:id="126"/>
      <w:r/>
    </w:p>
    <w:p>
      <w:pPr>
        <w:pStyle w:val="820"/>
        <w:ind w:left="0" w:firstLine="420"/>
        <w:jc w:val="both"/>
        <w:pageBreakBefore w:val="0"/>
        <w:spacing w:before="0" w:after="0" w:line="440" w:lineRule="exact"/>
        <w:rPr>
          <w:rFonts w:hint="eastAsia" w:ascii="宋体" w:hAnsi="宋体" w:eastAsia="宋体" w:cs="宋体"/>
          <w:b w:val="0"/>
          <w:sz w:val="21"/>
          <w:szCs w:val="21"/>
        </w:rPr>
      </w:pPr>
      <w:r/>
      <w:bookmarkStart w:id="128" w:name="_Toc351203639"/>
      <w:r>
        <w:rPr>
          <w:rFonts w:hint="eastAsia" w:ascii="宋体" w:hAnsi="宋体" w:eastAsia="宋体" w:cs="宋体"/>
          <w:b w:val="0"/>
          <w:sz w:val="21"/>
          <w:szCs w:val="21"/>
        </w:rPr>
        <w:t xml:space="preserve">7. 工期和进度</w:t>
      </w:r>
      <w:bookmarkEnd w:id="128"/>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7.1 施工组织设计</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7.1.1 合</w:t>
      </w:r>
      <w:r>
        <w:rPr>
          <w:rFonts w:hint="eastAsia" w:ascii="宋体" w:hAnsi="宋体" w:eastAsia="宋体" w:cs="宋体"/>
          <w:szCs w:val="21"/>
        </w:rPr>
        <w:t xml:space="preserve">同当事人约定的施工组织设计应包括的其他内容</w:t>
      </w:r>
      <w:r>
        <w:rPr>
          <w:rFonts w:hint="eastAsia" w:ascii="宋体" w:hAnsi="宋体" w:eastAsia="宋体" w:cs="宋体"/>
          <w:szCs w:val="21"/>
        </w:rPr>
        <w:t xml:space="preserve">：</w:t>
      </w:r>
      <w:r>
        <w:rPr>
          <w:rFonts w:hint="eastAsia" w:ascii="宋体" w:hAnsi="宋体" w:cs="宋体"/>
          <w:color w:val="auto"/>
          <w:szCs w:val="21"/>
          <w:highlight w:val="none"/>
          <w:u w:val="single"/>
        </w:rPr>
        <w:t xml:space="preserve">（1）施工方案；（2）施工现场平面布置图；（3）施工进度计划和保证措施；（4）劳动力及材料供应计划；（5）施工机械设备的选用；（6）质量保证体系及措施；（7）安全生产、文明施工措施；（8）环境保护、成本控制措施；（9）合同当事人约定的其他内容</w:t>
      </w:r>
      <w:r>
        <w:rPr>
          <w:rFonts w:hint="eastAsia" w:ascii="宋体" w:hAnsi="宋体" w:eastAsia="宋体" w:cs="宋体"/>
          <w:szCs w:val="21"/>
        </w:rPr>
        <w:t xml:space="preserve">。</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7.1.2 </w:t>
      </w:r>
      <w:r>
        <w:rPr>
          <w:rFonts w:hint="eastAsia" w:ascii="宋体" w:hAnsi="宋体" w:eastAsia="宋体" w:cs="宋体"/>
          <w:szCs w:val="21"/>
        </w:rPr>
        <w:t xml:space="preserve">施工组织设计的提交和修改</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承包人提交详细施工组织设计的期限的约定：</w:t>
      </w:r>
      <w:r>
        <w:rPr>
          <w:rFonts w:hint="eastAsia" w:ascii="宋体" w:hAnsi="宋体" w:cs="宋体"/>
          <w:color w:val="auto"/>
          <w:szCs w:val="21"/>
          <w:u w:val="single"/>
        </w:rPr>
        <w:t xml:space="preserve">收到中标通知书十天内向发包人和监理工程师提供本工程详细的《施工组织设计》和施工总进度计划各一式四份；工程实施过程中，承包人严格按照经批准的施工组织设计组织施工， 接受发包人、监理单位对进度的检查、监督。发包人和监理单位将对照确认的施工方案和进度计划对承包人的施工进度进行严格考核，每十天为一个考核周期。承包人</w:t>
      </w:r>
      <w:r>
        <w:rPr>
          <w:rFonts w:hint="eastAsia" w:ascii="宋体" w:hAnsi="宋体" w:cs="宋体"/>
          <w:color w:val="auto"/>
          <w:szCs w:val="21"/>
          <w:u w:val="single"/>
          <w:lang w:val="en-US" w:eastAsia="zh-CN"/>
        </w:rPr>
        <w:t xml:space="preserve">应</w:t>
      </w:r>
      <w:r>
        <w:rPr>
          <w:rFonts w:hint="eastAsia" w:ascii="宋体" w:hAnsi="宋体" w:cs="宋体"/>
          <w:color w:val="auto"/>
          <w:szCs w:val="21"/>
          <w:u w:val="single"/>
        </w:rPr>
        <w:t xml:space="preserve">严格按照进度计划组织施工，如在一个考核周期内发生未能按照进度计划表约定的节点工期建设，</w:t>
      </w:r>
      <w:r>
        <w:rPr>
          <w:rFonts w:hint="eastAsia" w:ascii="宋体" w:hAnsi="宋体" w:cs="宋体"/>
          <w:color w:val="auto"/>
          <w:szCs w:val="21"/>
          <w:u w:val="single"/>
          <w:lang w:val="en-US" w:eastAsia="zh-CN"/>
        </w:rPr>
        <w:t xml:space="preserve">发包人有权要求承包人</w:t>
      </w:r>
      <w:r>
        <w:rPr>
          <w:rFonts w:hint="eastAsia" w:ascii="宋体" w:hAnsi="宋体" w:cs="宋体"/>
          <w:color w:val="auto"/>
          <w:szCs w:val="21"/>
          <w:u w:val="single"/>
        </w:rPr>
        <w:t xml:space="preserve">在限期内整改，承包人同时承担每次 5000 元的违约金，发包人有权在当期工程款支付时</w:t>
      </w:r>
      <w:r>
        <w:rPr>
          <w:rFonts w:hint="eastAsia" w:ascii="宋体" w:hAnsi="宋体" w:cs="宋体"/>
          <w:color w:val="auto"/>
          <w:szCs w:val="21"/>
          <w:u w:val="single"/>
        </w:rPr>
        <w:t xml:space="preserve">或履约保证金中扣除，并要求承包人在下一个考核周期内抢工补救上一个考核周期内的施工任务和本考核周期内的施工任务。如在下一个考核周期内没有完成既定施工任务的，承包人将承担违约责任，承包人应承担每个考核周期不少于 10000 元的违约金，直至施工任务完成达到施工方案和进度计划的要求。如承包人的实际进度与进度计划不符，又不能按发包人提出的要求组织抢工改进，导致实际工期拖延，发包人可在不征求承包人意见及不需要承包人同意签订补充协议的前提下另行自行组织其他施工队伍帮助承包人抢工，承包人按照抢工发生费用的 1.5 倍承担</w:t>
      </w:r>
      <w:r>
        <w:rPr>
          <w:rFonts w:hint="eastAsia" w:ascii="宋体" w:hAnsi="宋体" w:cs="宋体"/>
          <w:color w:val="auto"/>
          <w:szCs w:val="21"/>
          <w:u w:val="single"/>
          <w:lang w:val="en-US" w:eastAsia="zh-CN"/>
        </w:rPr>
        <w:t xml:space="preserve">费用</w:t>
      </w:r>
      <w:r>
        <w:rPr>
          <w:rFonts w:hint="eastAsia" w:ascii="宋体" w:hAnsi="宋体" w:cs="宋体"/>
          <w:color w:val="auto"/>
          <w:szCs w:val="21"/>
          <w:u w:val="single"/>
        </w:rPr>
        <w:t xml:space="preserve">， 发包人有权在当期工程款支付时扣除。如承包人拒绝执行上述条款的，发包人有权清退</w:t>
      </w:r>
      <w:r>
        <w:rPr>
          <w:rFonts w:hint="eastAsia" w:ascii="宋体" w:hAnsi="宋体" w:cs="宋体"/>
          <w:color w:val="auto"/>
          <w:szCs w:val="21"/>
          <w:u w:val="single"/>
          <w:lang w:val="en-US" w:eastAsia="zh-CN"/>
        </w:rPr>
        <w:t xml:space="preserve">解除合同</w:t>
      </w:r>
      <w:r>
        <w:rPr>
          <w:rFonts w:hint="eastAsia" w:ascii="宋体" w:hAnsi="宋体" w:cs="宋体"/>
          <w:color w:val="auto"/>
          <w:szCs w:val="21"/>
          <w:u w:val="single"/>
        </w:rPr>
        <w:t xml:space="preserve">，已完工作量按70%结算，同时由此造成的损失均由承包人承担。如</w:t>
      </w:r>
      <w:r>
        <w:rPr>
          <w:rFonts w:hint="eastAsia" w:ascii="宋体" w:hAnsi="宋体" w:cs="宋体"/>
          <w:color w:val="auto"/>
          <w:szCs w:val="21"/>
          <w:u w:val="single"/>
          <w:lang w:val="en-US" w:eastAsia="zh-CN"/>
        </w:rPr>
        <w:t xml:space="preserve">因</w:t>
      </w:r>
      <w:r>
        <w:rPr>
          <w:rFonts w:hint="eastAsia" w:ascii="宋体" w:hAnsi="宋体" w:cs="宋体"/>
          <w:color w:val="auto"/>
          <w:szCs w:val="21"/>
          <w:u w:val="single"/>
        </w:rPr>
        <w:t xml:space="preserve">承包人的原因导致工程不能按期开工，承包人应当向发包人支付违约金，违约金每延期一日以人民币10000元计。连续达</w:t>
      </w:r>
      <w:r>
        <w:rPr>
          <w:rFonts w:hint="eastAsia" w:ascii="宋体" w:hAnsi="宋体" w:cs="宋体"/>
          <w:color w:val="auto"/>
          <w:szCs w:val="21"/>
          <w:u w:val="single"/>
          <w:lang w:val="en-US" w:eastAsia="zh-CN"/>
        </w:rPr>
        <w:t xml:space="preserve">两</w:t>
      </w:r>
      <w:r>
        <w:rPr>
          <w:rFonts w:hint="eastAsia" w:ascii="宋体" w:hAnsi="宋体" w:cs="宋体"/>
          <w:color w:val="auto"/>
          <w:szCs w:val="21"/>
          <w:u w:val="single"/>
        </w:rPr>
        <w:t xml:space="preserve">个（不含）以上考核周期没按工程进度计划，发包人有权解除合同，扣除履约保证金，承包人按照合同协议书约定的合同总价的20%承担违约金并赔偿甲方因此遭受的全部损失</w:t>
      </w:r>
      <w:r>
        <w:rPr>
          <w:rFonts w:hint="eastAsia" w:ascii="宋体" w:hAnsi="宋体" w:eastAsia="宋体" w:cs="宋体"/>
          <w:szCs w:val="21"/>
        </w:rPr>
        <w:t xml:space="preserve">。</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发包人和监理人在收到详细的施工组织设计后确认或提出修改意见的期限：</w:t>
      </w:r>
      <w:r>
        <w:rPr>
          <w:rFonts w:hint="eastAsia" w:ascii="宋体" w:hAnsi="宋体" w:eastAsia="宋体" w:cs="宋体"/>
          <w:szCs w:val="21"/>
          <w:u w:val="single"/>
        </w:rPr>
        <w:t xml:space="preserve">  7</w:t>
      </w:r>
      <w:r>
        <w:rPr>
          <w:rFonts w:hint="eastAsia" w:ascii="宋体" w:hAnsi="宋体" w:cs="宋体"/>
          <w:szCs w:val="21"/>
          <w:u w:val="single"/>
          <w:lang w:eastAsia="zh-CN"/>
        </w:rPr>
        <w:t xml:space="preserve">天</w:t>
      </w:r>
      <w:r>
        <w:rPr>
          <w:rFonts w:hint="eastAsia" w:ascii="宋体" w:hAnsi="宋体" w:eastAsia="宋体" w:cs="宋体"/>
          <w:szCs w:val="21"/>
          <w:u w:val="single"/>
        </w:rPr>
        <w:t xml:space="preserve">  </w:t>
      </w:r>
      <w:r>
        <w:rPr>
          <w:rFonts w:hint="eastAsia" w:ascii="宋体" w:hAnsi="宋体" w:eastAsia="宋体" w:cs="宋体"/>
          <w:szCs w:val="21"/>
        </w:rPr>
        <w:t xml:space="preserve">。</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7</w:t>
      </w:r>
      <w:bookmarkStart w:id="129" w:name="_Toc312678005"/>
      <w:r/>
      <w:bookmarkStart w:id="130" w:name="_Toc300934966"/>
      <w:r/>
      <w:bookmarkStart w:id="131" w:name="_Toc297123514"/>
      <w:r/>
      <w:bookmarkStart w:id="132" w:name="_Toc304295541"/>
      <w:r/>
      <w:bookmarkStart w:id="133" w:name="_Toc297216173"/>
      <w:r/>
      <w:bookmarkStart w:id="134" w:name="_Toc303539123"/>
      <w:r/>
      <w:bookmarkStart w:id="135" w:name="_Toc312677479"/>
      <w:r>
        <w:rPr>
          <w:rFonts w:hint="eastAsia" w:ascii="宋体" w:hAnsi="宋体" w:eastAsia="宋体" w:cs="宋体"/>
          <w:szCs w:val="21"/>
        </w:rPr>
        <w:t xml:space="preserve">.2 施工进度计划</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7.2.2 施工进度计划的修订</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发包人和监理人在收到修订的施工进度计划后确认或提出修改意见的期限：</w:t>
      </w:r>
      <w:r>
        <w:rPr>
          <w:rFonts w:hint="eastAsia" w:ascii="宋体" w:hAnsi="宋体" w:eastAsia="宋体" w:cs="宋体"/>
          <w:szCs w:val="21"/>
          <w:u w:val="single"/>
        </w:rPr>
        <w:t xml:space="preserve">  7</w:t>
      </w:r>
      <w:r>
        <w:rPr>
          <w:rFonts w:hint="eastAsia" w:ascii="宋体" w:hAnsi="宋体" w:cs="宋体"/>
          <w:szCs w:val="21"/>
          <w:u w:val="single"/>
          <w:lang w:eastAsia="zh-CN"/>
        </w:rPr>
        <w:t xml:space="preserve">天</w:t>
      </w:r>
      <w:r>
        <w:rPr>
          <w:rFonts w:hint="eastAsia" w:ascii="宋体" w:hAnsi="宋体" w:eastAsia="宋体" w:cs="宋体"/>
          <w:szCs w:val="21"/>
          <w:u w:val="single"/>
        </w:rPr>
        <w:t xml:space="preserve">  </w:t>
      </w:r>
      <w:r>
        <w:rPr>
          <w:rFonts w:hint="eastAsia" w:ascii="宋体" w:hAnsi="宋体" w:eastAsia="宋体" w:cs="宋体"/>
          <w:szCs w:val="21"/>
        </w:rPr>
        <w:t xml:space="preserve">。</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7.3 开工</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7.3.1 开工准备</w:t>
      </w:r>
      <w:r/>
    </w:p>
    <w:p>
      <w:pPr>
        <w:ind w:left="0" w:firstLine="420"/>
        <w:jc w:val="both"/>
        <w:pageBreakBefore w:val="0"/>
        <w:spacing w:line="440" w:lineRule="exact"/>
        <w:rPr>
          <w:rFonts w:hint="eastAsia" w:ascii="宋体" w:hAnsi="宋体" w:eastAsia="宋体" w:cs="宋体"/>
          <w:szCs w:val="21"/>
          <w:u w:val="single"/>
        </w:rPr>
      </w:pPr>
      <w:r>
        <w:rPr>
          <w:rFonts w:hint="eastAsia" w:ascii="宋体" w:hAnsi="宋体" w:eastAsia="宋体" w:cs="宋体"/>
          <w:szCs w:val="21"/>
        </w:rPr>
        <w:t xml:space="preserve">关于承包人提交</w:t>
      </w:r>
      <w:r>
        <w:rPr>
          <w:rFonts w:hint="eastAsia" w:ascii="宋体" w:hAnsi="宋体" w:eastAsia="宋体" w:cs="宋体"/>
          <w:szCs w:val="21"/>
        </w:rPr>
        <w:t xml:space="preserve">工程开工报审表的期限：</w:t>
      </w:r>
      <w:r>
        <w:rPr>
          <w:rFonts w:hint="eastAsia" w:ascii="宋体" w:hAnsi="宋体" w:eastAsia="宋体" w:cs="宋体"/>
          <w:szCs w:val="21"/>
          <w:u w:val="single"/>
        </w:rPr>
        <w:t xml:space="preserve"> 计划开工日期前7天提交开工报审表或开工报告 </w:t>
      </w:r>
      <w:r>
        <w:rPr>
          <w:rFonts w:hint="eastAsia" w:ascii="宋体" w:hAnsi="宋体" w:eastAsia="宋体" w:cs="宋体"/>
          <w:szCs w:val="21"/>
        </w:rPr>
        <w:t xml:space="preserve">。</w:t>
      </w:r>
      <w:r>
        <w:rPr>
          <w:rFonts w:hint="eastAsia" w:ascii="宋体" w:hAnsi="宋体" w:cs="宋体"/>
          <w:color w:val="auto"/>
          <w:szCs w:val="21"/>
          <w:highlight w:val="none"/>
        </w:rPr>
        <w:t xml:space="preserve">实际开工时间以发包人发出的开工通知日期为准。</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关于发包人应完成的其他开工准备工作及期限：</w:t>
      </w:r>
      <w:r>
        <w:rPr>
          <w:rFonts w:hint="eastAsia" w:ascii="宋体" w:hAnsi="宋体" w:cs="宋体"/>
          <w:color w:val="auto"/>
          <w:szCs w:val="21"/>
          <w:highlight w:val="none"/>
          <w:u w:val="single"/>
        </w:rPr>
        <w:t xml:space="preserve">开工前配合承包人将施工所需的水、电、电讯线路接至施工场地，</w:t>
      </w:r>
      <w:r>
        <w:rPr>
          <w:rFonts w:hint="eastAsia" w:ascii="宋体" w:hAnsi="宋体" w:cs="宋体"/>
          <w:color w:val="auto"/>
          <w:szCs w:val="21"/>
          <w:highlight w:val="none"/>
          <w:u w:val="single"/>
          <w:shd w:val="clear" w:color="auto" w:fill="ffffff"/>
        </w:rPr>
        <w:t xml:space="preserve">费用由承包人承担</w:t>
      </w:r>
      <w:r>
        <w:rPr>
          <w:rFonts w:hint="eastAsia" w:ascii="宋体" w:hAnsi="宋体" w:cs="宋体"/>
          <w:color w:val="auto"/>
          <w:szCs w:val="21"/>
          <w:highlight w:val="none"/>
          <w:u w:val="single"/>
        </w:rPr>
        <w:t xml:space="preserve">；开工前提供工程地质和地下管线资料；办理施工所需证件、批件；交验水准点与坐标控制点交验，费用由承包人承担</w:t>
      </w:r>
      <w:r>
        <w:rPr>
          <w:rFonts w:hint="eastAsia" w:ascii="宋体" w:hAnsi="宋体" w:eastAsia="宋体" w:cs="宋体"/>
          <w:szCs w:val="21"/>
        </w:rPr>
        <w:t xml:space="preserve">。</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关于承包人应完成的其他开工准备工作及期限：</w:t>
      </w:r>
      <w:r>
        <w:rPr>
          <w:rFonts w:hint="eastAsia" w:ascii="宋体" w:hAnsi="宋体" w:cs="宋体"/>
          <w:color w:val="auto"/>
          <w:szCs w:val="21"/>
          <w:u w:val="single"/>
        </w:rPr>
        <w:t xml:space="preserve">开工前五日内，承包人自行完善施工用接水、 接电及场内外运输、通行所需的条件，由此发生的费用在投标报价的措施费中自行考虑。开工前必 须向发包人提供施工进度计划、材料清单、材料进场计划、劳动力计划</w:t>
      </w:r>
      <w:r>
        <w:rPr>
          <w:rFonts w:hint="eastAsia" w:ascii="宋体" w:hAnsi="宋体"/>
          <w:color w:val="auto"/>
          <w:szCs w:val="21"/>
          <w:u w:val="single"/>
        </w:rPr>
        <w:t xml:space="preserve">以及发包人、监理、建设主管部门要求提供相关资料等</w:t>
      </w:r>
      <w:r>
        <w:rPr>
          <w:rFonts w:hint="eastAsia" w:ascii="宋体" w:hAnsi="宋体" w:cs="宋体"/>
          <w:color w:val="auto"/>
          <w:szCs w:val="21"/>
          <w:u w:val="single"/>
          <w:shd w:val="clear" w:color="auto" w:fill="ffffff"/>
        </w:rPr>
        <w:t xml:space="preserve">。</w:t>
      </w:r>
      <w:r>
        <w:rPr>
          <w:rFonts w:hint="eastAsia" w:ascii="宋体" w:hAnsi="宋体" w:cs="宋体"/>
          <w:color w:val="auto"/>
          <w:szCs w:val="21"/>
          <w:u w:val="single"/>
        </w:rPr>
        <w:t xml:space="preserve">承包人在中标后须派专人配合发包人办理相关手续，该人员办理手续期间，服从发包人工作安排，相关费用已在合同价款中考虑。承包人未按照发包人要求办理的，发包人有权要求承包人承担 5000 元/次的违约金。承包人须根据工程建设进度需要派专人负责工程所有相关资料的填写、审签、完善工作，服从发包人检查的需要，相关费用已在投标报价时考虑。承包人未按照发包人要求及时完成的，每发生一次承包人须向发包人</w:t>
      </w:r>
      <w:r>
        <w:rPr>
          <w:rFonts w:hint="eastAsia" w:ascii="宋体" w:hAnsi="宋体" w:cs="宋体"/>
          <w:color w:val="auto"/>
          <w:szCs w:val="21"/>
          <w:u w:val="single"/>
          <w:lang w:val="en-US" w:eastAsia="zh-CN"/>
        </w:rPr>
        <w:t xml:space="preserve">支付</w:t>
      </w:r>
      <w:r>
        <w:rPr>
          <w:rFonts w:hint="eastAsia" w:ascii="宋体" w:hAnsi="宋体" w:cs="宋体"/>
          <w:color w:val="auto"/>
          <w:szCs w:val="21"/>
          <w:u w:val="single"/>
        </w:rPr>
        <w:t xml:space="preserve">2000元的违约金。前述违约发包人有权在应付工程款中直接扣除，也可要求承包人另行支付。</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7.3.2开工通知</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因发包人原因造成监理人未能在计划开工日期之日起</w:t>
      </w:r>
      <w:r>
        <w:rPr>
          <w:rFonts w:hint="eastAsia" w:ascii="宋体" w:hAnsi="宋体" w:eastAsia="宋体" w:cs="宋体"/>
          <w:szCs w:val="21"/>
          <w:u w:val="single"/>
        </w:rPr>
        <w:t xml:space="preserve"> </w:t>
      </w:r>
      <w:r>
        <w:rPr>
          <w:rFonts w:hint="eastAsia" w:ascii="宋体" w:hAnsi="宋体" w:cs="宋体"/>
          <w:szCs w:val="21"/>
          <w:u w:val="single"/>
          <w:lang w:val="en-US" w:eastAsia="zh-CN"/>
        </w:rPr>
        <w:t xml:space="preserve">/</w:t>
      </w:r>
      <w:r>
        <w:rPr>
          <w:rFonts w:hint="eastAsia" w:ascii="宋体" w:hAnsi="宋体" w:eastAsia="宋体" w:cs="宋体"/>
          <w:szCs w:val="21"/>
          <w:u w:val="single"/>
        </w:rPr>
        <w:t xml:space="preserve"> </w:t>
      </w:r>
      <w:r>
        <w:rPr>
          <w:rFonts w:hint="eastAsia" w:ascii="宋体" w:hAnsi="宋体" w:eastAsia="宋体" w:cs="宋体"/>
          <w:szCs w:val="21"/>
        </w:rPr>
        <w:t xml:space="preserve">天内发出开工通知的，承包人有权提出价格调整要求，或者解除合同。</w:t>
      </w:r>
      <w:bookmarkEnd w:id="129"/>
      <w:bookmarkEnd w:id="130"/>
      <w:bookmarkEnd w:id="131"/>
      <w:bookmarkEnd w:id="132"/>
      <w:bookmarkEnd w:id="133"/>
      <w:bookmarkEnd w:id="134"/>
      <w:bookmarkEnd w:id="135"/>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7.4 测量放线</w:t>
      </w:r>
      <w:r/>
    </w:p>
    <w:p>
      <w:pPr>
        <w:ind w:left="0" w:firstLine="420"/>
        <w:jc w:val="both"/>
        <w:pageBreakBefore w:val="0"/>
        <w:spacing w:line="440" w:lineRule="exact"/>
        <w:rPr>
          <w:rFonts w:hint="eastAsia" w:ascii="宋体" w:hAnsi="宋体" w:eastAsia="宋体" w:cs="宋体"/>
          <w:szCs w:val="21"/>
          <w:u w:val="single"/>
        </w:rPr>
      </w:pPr>
      <w:r>
        <w:rPr>
          <w:rFonts w:hint="eastAsia" w:ascii="宋体" w:hAnsi="宋体" w:eastAsia="宋体" w:cs="宋体"/>
          <w:szCs w:val="21"/>
        </w:rPr>
        <w:t xml:space="preserve">7.4.1发包人通过监理人向承包人提供测量基准点、基准线和水准点及其书面资料的期限：</w:t>
      </w:r>
      <w:r>
        <w:rPr>
          <w:rFonts w:hint="eastAsia" w:ascii="宋体" w:hAnsi="宋体" w:eastAsia="宋体" w:cs="宋体"/>
          <w:szCs w:val="21"/>
          <w:u w:val="single"/>
        </w:rPr>
        <w:t xml:space="preserve"> 开工前现场交验</w:t>
      </w:r>
      <w:r>
        <w:rPr>
          <w:rFonts w:hint="eastAsia" w:ascii="宋体" w:hAnsi="宋体" w:eastAsia="宋体" w:cs="宋体"/>
          <w:szCs w:val="21"/>
        </w:rPr>
        <w:t xml:space="preserve">。</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7</w:t>
      </w:r>
      <w:bookmarkStart w:id="136" w:name="_Toc312678010"/>
      <w:r/>
      <w:bookmarkStart w:id="137" w:name="_Toc312677484"/>
      <w:r/>
      <w:bookmarkStart w:id="138" w:name="_Toc303539125"/>
      <w:r/>
      <w:bookmarkStart w:id="139" w:name="_Toc304295546"/>
      <w:r/>
      <w:bookmarkStart w:id="140" w:name="_Toc297216175"/>
      <w:r/>
      <w:bookmarkStart w:id="141" w:name="_Toc300934968"/>
      <w:r/>
      <w:bookmarkStart w:id="142" w:name="_Toc297123516"/>
      <w:r>
        <w:rPr>
          <w:rFonts w:hint="eastAsia" w:ascii="宋体" w:hAnsi="宋体" w:eastAsia="宋体" w:cs="宋体"/>
          <w:szCs w:val="21"/>
        </w:rPr>
        <w:t xml:space="preserve">.5 工期延误</w:t>
      </w:r>
      <w:bookmarkEnd w:id="136"/>
      <w:bookmarkEnd w:id="137"/>
      <w:bookmarkEnd w:id="138"/>
      <w:bookmarkEnd w:id="139"/>
      <w:bookmarkEnd w:id="140"/>
      <w:bookmarkEnd w:id="141"/>
      <w:bookmarkEnd w:id="142"/>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7.5.1 因发包人原因导致工期延误</w:t>
      </w:r>
      <w:r/>
    </w:p>
    <w:p>
      <w:pPr>
        <w:ind w:left="0" w:firstLine="420"/>
        <w:jc w:val="both"/>
        <w:pageBreakBefore w:val="0"/>
        <w:spacing w:line="440" w:lineRule="exact"/>
        <w:rPr>
          <w:rFonts w:hint="eastAsia" w:ascii="宋体" w:hAnsi="宋体" w:eastAsia="宋体" w:cs="宋体"/>
          <w:szCs w:val="21"/>
          <w:u w:val="single"/>
        </w:rPr>
      </w:pPr>
      <w:r>
        <w:rPr>
          <w:rFonts w:hint="eastAsia" w:ascii="宋体" w:hAnsi="宋体" w:eastAsia="宋体" w:cs="宋体"/>
          <w:szCs w:val="21"/>
        </w:rPr>
        <w:t xml:space="preserve">因发包人原因导致工期延误的其他情形：</w:t>
      </w:r>
      <w:r>
        <w:rPr>
          <w:rFonts w:ascii="宋体" w:hAnsi="宋体" w:cs="宋体"/>
          <w:color w:val="auto"/>
          <w:szCs w:val="21"/>
          <w:u w:val="single"/>
        </w:rPr>
        <w:t xml:space="preserve">①</w:t>
      </w:r>
      <w:r>
        <w:rPr>
          <w:rFonts w:hint="eastAsia" w:ascii="宋体" w:hAnsi="宋体" w:cs="宋体"/>
          <w:color w:val="auto"/>
          <w:szCs w:val="21"/>
          <w:u w:val="single"/>
        </w:rPr>
        <w:t xml:space="preserve">发包人未能及时提供施工图纸；②经发包人书面确认的不可抗力因素；③合同中约定的或发包人同意工期顺延的其他情况。上述情况必须经发包人书面确认，确认后工期可相应顺延</w:t>
      </w:r>
      <w:r>
        <w:rPr>
          <w:rFonts w:hint="eastAsia" w:ascii="宋体" w:hAnsi="宋体" w:cs="宋体"/>
          <w:color w:val="auto"/>
          <w:szCs w:val="21"/>
          <w:u w:val="single"/>
          <w:lang w:eastAsia="zh-CN"/>
        </w:rPr>
        <w:t xml:space="preserve">并且承包人自愿放弃因发包方原因导致工期延误期间所有损失</w:t>
      </w:r>
      <w:r>
        <w:rPr>
          <w:rFonts w:hint="eastAsia" w:ascii="宋体" w:hAnsi="宋体" w:cs="宋体"/>
          <w:color w:val="auto"/>
          <w:szCs w:val="21"/>
          <w:u w:val="single"/>
        </w:rPr>
        <w:t xml:space="preserve">。</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7</w:t>
      </w:r>
      <w:bookmarkStart w:id="143" w:name="_Toc312677486"/>
      <w:r/>
      <w:bookmarkStart w:id="144" w:name="_Toc318581169"/>
      <w:r/>
      <w:bookmarkStart w:id="145" w:name="_Toc312678012"/>
      <w:r/>
      <w:bookmarkStart w:id="146" w:name="_Toc303539127"/>
      <w:r/>
      <w:bookmarkStart w:id="147" w:name="_Toc300934970"/>
      <w:r/>
      <w:bookmarkStart w:id="148" w:name="_Toc297216177"/>
      <w:r/>
      <w:bookmarkStart w:id="149" w:name="_Toc304295548"/>
      <w:r/>
      <w:bookmarkStart w:id="150" w:name="_Toc297123518"/>
      <w:r>
        <w:rPr>
          <w:rFonts w:hint="eastAsia" w:ascii="宋体" w:hAnsi="宋体" w:eastAsia="宋体" w:cs="宋体"/>
          <w:szCs w:val="21"/>
        </w:rPr>
        <w:t xml:space="preserve">.5.2 因承包人原因导致工期延误</w:t>
      </w:r>
      <w:bookmarkEnd w:id="143"/>
      <w:bookmarkEnd w:id="144"/>
      <w:bookmarkEnd w:id="145"/>
      <w:r/>
    </w:p>
    <w:p>
      <w:pPr>
        <w:ind w:left="0" w:firstLine="420"/>
        <w:jc w:val="both"/>
        <w:pageBreakBefore w:val="0"/>
        <w:spacing w:line="440" w:lineRule="exact"/>
        <w:rPr>
          <w:rFonts w:hint="eastAsia" w:ascii="宋体" w:hAnsi="宋体" w:eastAsia="宋体" w:cs="宋体"/>
          <w:szCs w:val="21"/>
          <w:u w:val="single"/>
        </w:rPr>
      </w:pPr>
      <w:r>
        <w:rPr>
          <w:rFonts w:hint="eastAsia" w:ascii="宋体" w:hAnsi="宋体" w:eastAsia="宋体" w:cs="宋体"/>
          <w:szCs w:val="21"/>
        </w:rPr>
        <w:t xml:space="preserve">因</w:t>
      </w:r>
      <w:bookmarkStart w:id="151" w:name="_Toc312678013"/>
      <w:r/>
      <w:bookmarkStart w:id="152" w:name="_Toc312677487"/>
      <w:r/>
      <w:bookmarkStart w:id="153" w:name="_Toc318581170"/>
      <w:r>
        <w:rPr>
          <w:rFonts w:hint="eastAsia" w:ascii="宋体" w:hAnsi="宋体" w:eastAsia="宋体" w:cs="宋体"/>
          <w:szCs w:val="21"/>
        </w:rPr>
        <w:t xml:space="preserve">承包人原因造成工期延误，逾期竣工违约金的计算方法为：</w:t>
      </w:r>
      <w:bookmarkEnd w:id="146"/>
      <w:r/>
      <w:bookmarkEnd w:id="147"/>
      <w:r/>
      <w:bookmarkEnd w:id="148"/>
      <w:r/>
      <w:bookmarkEnd w:id="149"/>
      <w:r/>
      <w:bookmarkEnd w:id="150"/>
      <w:r/>
      <w:bookmarkEnd w:id="151"/>
      <w:r/>
      <w:bookmarkEnd w:id="152"/>
      <w:r>
        <w:rPr>
          <w:rFonts w:hint="eastAsia" w:ascii="宋体" w:hAnsi="宋体" w:cs="宋体"/>
          <w:color w:val="auto"/>
          <w:szCs w:val="21"/>
          <w:highlight w:val="none"/>
          <w:u w:val="single"/>
        </w:rPr>
        <w:t xml:space="preserve">承包人应按照投标文件承诺的工期确保工程验收，满足工程竣工</w:t>
      </w:r>
      <w:r>
        <w:rPr>
          <w:rFonts w:hint="eastAsia" w:ascii="宋体" w:hAnsi="宋体" w:cs="宋体"/>
          <w:color w:val="auto"/>
          <w:szCs w:val="21"/>
          <w:highlight w:val="none"/>
          <w:u w:val="single"/>
        </w:rPr>
        <w:t xml:space="preserve">要求，必须在承诺工期内完成全部工程量，不得以任何借口停工怠工，如因承包人原因延误工期的（含不按期开工等情形），按每拖延一天向发包人支付人民币5000元的违约金，延期超过2天的，发包人有权解除合同，扣除履约保证金，并要求承包人承担合同协议书约定的总价 20%的违约金，同时对发包人的全部损失承担赔偿责任。如因发包人原因并且符合工程工期顺延的情况，经发包人签证确认后仅顺延工期,承包人不得向发包人提出其他索赔要求。如承包人无故提出停工、怠工二天以上，发包人有权解除合同，扣除履约保证金，清退出场，已完工程量不予结算。</w:t>
      </w:r>
      <w:bookmarkEnd w:id="153"/>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因承包人原因造成工期延误，逾</w:t>
      </w:r>
      <w:bookmarkStart w:id="154" w:name="_Toc318581171"/>
      <w:r/>
      <w:bookmarkStart w:id="155" w:name="_Toc312678014"/>
      <w:r>
        <w:rPr>
          <w:rFonts w:hint="eastAsia" w:ascii="宋体" w:hAnsi="宋体" w:eastAsia="宋体" w:cs="宋体"/>
          <w:szCs w:val="21"/>
        </w:rPr>
        <w:t xml:space="preserve">期竣工违约金的上限：</w:t>
      </w:r>
      <w:r>
        <w:rPr>
          <w:rFonts w:hint="eastAsia" w:ascii="宋体" w:hAnsi="宋体" w:eastAsia="宋体" w:cs="宋体"/>
          <w:szCs w:val="21"/>
          <w:u w:val="single"/>
          <w:lang w:val="en-US" w:eastAsia="zh-CN"/>
        </w:rPr>
        <w:t xml:space="preserve">/</w:t>
      </w:r>
      <w:r>
        <w:rPr>
          <w:rFonts w:hint="eastAsia" w:ascii="宋体" w:hAnsi="宋体" w:eastAsia="宋体" w:cs="宋体"/>
          <w:szCs w:val="21"/>
          <w:u w:val="single"/>
        </w:rPr>
        <w:t xml:space="preserve">。</w:t>
      </w:r>
      <w:bookmarkEnd w:id="154"/>
      <w:bookmarkEnd w:id="155"/>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7</w:t>
      </w:r>
      <w:bookmarkStart w:id="156" w:name="_Toc300934971"/>
      <w:r/>
      <w:bookmarkStart w:id="157" w:name="_Toc297216178"/>
      <w:r/>
      <w:bookmarkStart w:id="158" w:name="_Toc297123519"/>
      <w:r/>
      <w:bookmarkStart w:id="159" w:name="_Toc304295549"/>
      <w:r/>
      <w:bookmarkStart w:id="160" w:name="_Toc312678015"/>
      <w:r/>
      <w:bookmarkStart w:id="161" w:name="_Toc303539128"/>
      <w:r>
        <w:rPr>
          <w:rFonts w:hint="eastAsia" w:ascii="宋体" w:hAnsi="宋体" w:eastAsia="宋体" w:cs="宋体"/>
          <w:szCs w:val="21"/>
        </w:rPr>
        <w:t xml:space="preserve">.6 不</w:t>
      </w:r>
      <w:bookmarkEnd w:id="156"/>
      <w:r/>
      <w:bookmarkEnd w:id="157"/>
      <w:r/>
      <w:bookmarkEnd w:id="158"/>
      <w:r/>
      <w:bookmarkEnd w:id="159"/>
      <w:r/>
      <w:bookmarkEnd w:id="160"/>
      <w:r/>
      <w:bookmarkEnd w:id="161"/>
      <w:r>
        <w:rPr>
          <w:rFonts w:hint="eastAsia" w:ascii="宋体" w:hAnsi="宋体" w:eastAsia="宋体" w:cs="宋体"/>
          <w:szCs w:val="21"/>
        </w:rPr>
        <w:t xml:space="preserve">利物质条件</w:t>
      </w:r>
      <w:r/>
    </w:p>
    <w:p>
      <w:pPr>
        <w:ind w:left="0" w:firstLine="420"/>
        <w:jc w:val="both"/>
        <w:pageBreakBefore w:val="0"/>
        <w:spacing w:line="440" w:lineRule="exact"/>
        <w:rPr>
          <w:rFonts w:hint="eastAsia" w:ascii="宋体" w:hAnsi="宋体" w:eastAsia="宋体" w:cs="宋体"/>
          <w:szCs w:val="21"/>
        </w:rPr>
      </w:pPr>
      <w:r/>
      <w:bookmarkStart w:id="162" w:name="_Toc304295550"/>
      <w:r/>
      <w:bookmarkStart w:id="163" w:name="_Toc297123520"/>
      <w:r/>
      <w:bookmarkStart w:id="164" w:name="_Toc300934972"/>
      <w:r/>
      <w:bookmarkStart w:id="165" w:name="_Toc312678016"/>
      <w:r/>
      <w:bookmarkStart w:id="166" w:name="_Toc303539129"/>
      <w:r/>
      <w:bookmarkStart w:id="167" w:name="_Toc297216179"/>
      <w:r/>
      <w:bookmarkStart w:id="168" w:name="_Toc318581172"/>
      <w:r>
        <w:rPr>
          <w:rFonts w:hint="eastAsia" w:ascii="宋体" w:hAnsi="宋体" w:eastAsia="宋体" w:cs="宋体"/>
          <w:szCs w:val="21"/>
        </w:rPr>
        <w:t xml:space="preserve">不利物质条件的其他情形和有关约定：</w:t>
      </w:r>
      <w:r>
        <w:rPr>
          <w:rFonts w:hint="eastAsia" w:ascii="宋体" w:hAnsi="宋体" w:cs="宋体"/>
          <w:color w:val="auto"/>
          <w:szCs w:val="21"/>
          <w:highlight w:val="none"/>
          <w:u w:val="single"/>
        </w:rPr>
        <w:t xml:space="preserve">执行通用条款</w:t>
      </w:r>
      <w:r>
        <w:rPr>
          <w:rFonts w:hint="eastAsia" w:ascii="宋体" w:hAnsi="宋体" w:eastAsia="宋体" w:cs="宋体"/>
          <w:szCs w:val="21"/>
        </w:rPr>
        <w:t xml:space="preserve">。</w:t>
      </w:r>
      <w:bookmarkEnd w:id="162"/>
      <w:bookmarkEnd w:id="163"/>
      <w:bookmarkEnd w:id="164"/>
      <w:bookmarkEnd w:id="165"/>
      <w:bookmarkEnd w:id="166"/>
      <w:bookmarkEnd w:id="167"/>
      <w:bookmarkEnd w:id="168"/>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7</w:t>
      </w:r>
      <w:bookmarkStart w:id="169" w:name="_Toc300934973"/>
      <w:r/>
      <w:bookmarkStart w:id="170" w:name="_Toc297216180"/>
      <w:r/>
      <w:bookmarkStart w:id="171" w:name="_Toc312678017"/>
      <w:r/>
      <w:bookmarkStart w:id="172" w:name="_Toc297123521"/>
      <w:r/>
      <w:bookmarkStart w:id="173" w:name="_Toc303539130"/>
      <w:r/>
      <w:bookmarkStart w:id="174" w:name="_Toc304295551"/>
      <w:r>
        <w:rPr>
          <w:rFonts w:hint="eastAsia" w:ascii="宋体" w:hAnsi="宋体" w:eastAsia="宋体" w:cs="宋体"/>
          <w:szCs w:val="21"/>
        </w:rPr>
        <w:t xml:space="preserve">.7异常恶劣的气候条件</w:t>
      </w:r>
      <w:bookmarkEnd w:id="169"/>
      <w:bookmarkEnd w:id="170"/>
      <w:bookmarkEnd w:id="171"/>
      <w:bookmarkEnd w:id="172"/>
      <w:bookmarkEnd w:id="173"/>
      <w:bookmarkEnd w:id="174"/>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发包人和承包人同意以下情形视为异常恶劣的气候条件：</w:t>
      </w:r>
      <w:r/>
    </w:p>
    <w:p>
      <w:pPr>
        <w:ind w:left="0" w:firstLine="420"/>
        <w:jc w:val="both"/>
        <w:pageBreakBefore w:val="0"/>
        <w:spacing w:line="440" w:lineRule="exact"/>
        <w:rPr>
          <w:rFonts w:hint="eastAsia" w:ascii="宋体" w:hAnsi="宋体" w:eastAsia="宋体" w:cs="宋体"/>
          <w:szCs w:val="21"/>
          <w:u w:val="single"/>
        </w:rPr>
      </w:pPr>
      <w:r>
        <w:rPr>
          <w:rFonts w:hint="eastAsia" w:ascii="宋体" w:hAnsi="宋体" w:eastAsia="宋体" w:cs="宋体"/>
          <w:szCs w:val="21"/>
          <w:u w:val="single"/>
        </w:rPr>
        <w:t xml:space="preserve">（1）持续高温：连续三日日最高气温35℃以上；</w:t>
      </w:r>
      <w:r/>
    </w:p>
    <w:p>
      <w:pPr>
        <w:ind w:left="0" w:firstLine="420"/>
        <w:jc w:val="both"/>
        <w:pageBreakBefore w:val="0"/>
        <w:spacing w:line="440" w:lineRule="exact"/>
        <w:rPr>
          <w:rFonts w:hint="eastAsia" w:ascii="宋体" w:hAnsi="宋体" w:eastAsia="宋体" w:cs="宋体"/>
          <w:szCs w:val="21"/>
          <w:u w:val="single"/>
        </w:rPr>
      </w:pPr>
      <w:r>
        <w:rPr>
          <w:rFonts w:hint="eastAsia" w:ascii="宋体" w:hAnsi="宋体" w:eastAsia="宋体" w:cs="宋体"/>
          <w:szCs w:val="21"/>
          <w:u w:val="single"/>
        </w:rPr>
        <w:t xml:space="preserve">（2）持续低温：连续三日日最低气温-10℃以下；</w:t>
      </w:r>
      <w:r/>
    </w:p>
    <w:p>
      <w:pPr>
        <w:ind w:left="0" w:firstLine="420"/>
        <w:jc w:val="both"/>
        <w:pageBreakBefore w:val="0"/>
        <w:spacing w:line="440" w:lineRule="exact"/>
        <w:rPr>
          <w:rFonts w:hint="eastAsia" w:ascii="宋体" w:hAnsi="宋体" w:eastAsia="宋体" w:cs="宋体"/>
          <w:szCs w:val="21"/>
          <w:u w:val="single"/>
        </w:rPr>
      </w:pPr>
      <w:r>
        <w:rPr>
          <w:rFonts w:hint="eastAsia" w:ascii="宋体" w:hAnsi="宋体" w:eastAsia="宋体" w:cs="宋体"/>
          <w:szCs w:val="21"/>
          <w:u w:val="single"/>
        </w:rPr>
        <w:t xml:space="preserve">（3）大风天气：施工区域日风力在6级以上且持续时间不少于4小时，或阵风大于8级；</w:t>
      </w:r>
      <w:r/>
    </w:p>
    <w:p>
      <w:pPr>
        <w:ind w:left="0" w:firstLine="420"/>
        <w:jc w:val="both"/>
        <w:pageBreakBefore w:val="0"/>
        <w:spacing w:line="440" w:lineRule="exact"/>
        <w:rPr>
          <w:rFonts w:hint="eastAsia" w:ascii="宋体" w:hAnsi="宋体" w:eastAsia="宋体" w:cs="宋体"/>
          <w:szCs w:val="21"/>
          <w:u w:val="single"/>
        </w:rPr>
      </w:pPr>
      <w:r>
        <w:rPr>
          <w:rFonts w:hint="eastAsia" w:ascii="宋体" w:hAnsi="宋体" w:eastAsia="宋体" w:cs="宋体"/>
          <w:szCs w:val="21"/>
          <w:u w:val="single"/>
        </w:rPr>
        <w:t xml:space="preserve">（4）暴雨天气：日降雨量50mm及以上，或降雨强度大于20mm/h。</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7.9 提前竣工的奖励</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7.9.2提前竣工的奖励：</w:t>
      </w:r>
      <w:r>
        <w:rPr>
          <w:rFonts w:hint="eastAsia" w:ascii="宋体" w:hAnsi="宋体" w:eastAsia="宋体" w:cs="宋体"/>
          <w:szCs w:val="21"/>
          <w:u w:val="single"/>
        </w:rPr>
        <w:t xml:space="preserve">  /  </w:t>
      </w:r>
      <w:r>
        <w:rPr>
          <w:rFonts w:hint="eastAsia" w:ascii="宋体" w:hAnsi="宋体" w:eastAsia="宋体" w:cs="宋体"/>
          <w:szCs w:val="21"/>
        </w:rPr>
        <w:t xml:space="preserve">。</w:t>
      </w:r>
      <w:r/>
    </w:p>
    <w:p>
      <w:pPr>
        <w:pStyle w:val="820"/>
        <w:ind w:left="0" w:firstLine="420"/>
        <w:jc w:val="both"/>
        <w:pageBreakBefore w:val="0"/>
        <w:spacing w:before="0" w:after="0" w:line="440" w:lineRule="exact"/>
        <w:rPr>
          <w:rFonts w:hint="eastAsia" w:ascii="宋体" w:hAnsi="宋体" w:eastAsia="宋体" w:cs="宋体"/>
          <w:sz w:val="21"/>
          <w:szCs w:val="21"/>
        </w:rPr>
      </w:pPr>
      <w:r/>
      <w:bookmarkStart w:id="175" w:name="_Toc351203640"/>
      <w:r>
        <w:rPr>
          <w:rFonts w:hint="eastAsia" w:ascii="宋体" w:hAnsi="宋体" w:eastAsia="宋体" w:cs="宋体"/>
          <w:b w:val="0"/>
          <w:sz w:val="21"/>
          <w:szCs w:val="21"/>
        </w:rPr>
        <w:t xml:space="preserve">8. 材料与设备</w:t>
      </w:r>
      <w:bookmarkEnd w:id="175"/>
      <w:r/>
      <w:bookmarkEnd w:id="110"/>
      <w:bookmarkEnd w:id="111"/>
      <w:bookmarkEnd w:id="112"/>
      <w:bookmarkEnd w:id="113"/>
      <w:bookmarkEnd w:id="114"/>
      <w:bookmarkEnd w:id="115"/>
      <w:bookmarkEnd w:id="116"/>
      <w:bookmarkEnd w:id="117"/>
      <w:bookmarkEnd w:id="118"/>
      <w:bookmarkEnd w:id="119"/>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8</w:t>
      </w:r>
      <w:bookmarkStart w:id="176" w:name="_Toc312678019"/>
      <w:r/>
      <w:bookmarkStart w:id="177" w:name="_Toc297123527"/>
      <w:r/>
      <w:bookmarkStart w:id="178" w:name="_Toc280868654"/>
      <w:r/>
      <w:bookmarkStart w:id="179" w:name="_Toc296346668"/>
      <w:r/>
      <w:bookmarkStart w:id="180" w:name="_Toc296944506"/>
      <w:r/>
      <w:bookmarkStart w:id="181" w:name="_Toc292559877"/>
      <w:r/>
      <w:bookmarkStart w:id="182" w:name="_Toc297216186"/>
      <w:r/>
      <w:bookmarkStart w:id="183" w:name="_Toc296891207"/>
      <w:r/>
      <w:bookmarkStart w:id="184" w:name="_Toc297048353"/>
      <w:r/>
      <w:bookmarkStart w:id="185" w:name="_Toc312677493"/>
      <w:r/>
      <w:bookmarkStart w:id="186" w:name="_Toc297120467"/>
      <w:r/>
      <w:bookmarkStart w:id="187" w:name="_Toc296890995"/>
      <w:r/>
      <w:bookmarkStart w:id="188" w:name="_Toc296503167"/>
      <w:r/>
      <w:bookmarkStart w:id="189" w:name="_Toc300934979"/>
      <w:r/>
      <w:bookmarkStart w:id="190" w:name="_Toc296347166"/>
      <w:r/>
      <w:bookmarkStart w:id="191" w:name="_Toc304295556"/>
      <w:r/>
      <w:bookmarkStart w:id="192" w:name="_Toc292559372"/>
      <w:r/>
      <w:bookmarkStart w:id="193" w:name="_Toc303539136"/>
      <w:r/>
      <w:bookmarkStart w:id="194" w:name="_Toc280868656"/>
      <w:r/>
      <w:bookmarkStart w:id="195" w:name="_Toc280868655"/>
      <w:r/>
      <w:bookmarkStart w:id="196" w:name="_Toc267251424"/>
      <w:r>
        <w:rPr>
          <w:rFonts w:hint="eastAsia" w:ascii="宋体" w:hAnsi="宋体" w:eastAsia="宋体" w:cs="宋体"/>
          <w:szCs w:val="21"/>
        </w:rPr>
        <w:t xml:space="preserve">.4材料与工程设备的保管与使用</w:t>
      </w:r>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8</w:t>
      </w:r>
      <w:bookmarkStart w:id="197" w:name="_Toc292559878"/>
      <w:r/>
      <w:bookmarkStart w:id="198" w:name="_Toc292559373"/>
      <w:r/>
      <w:bookmarkStart w:id="199" w:name="_Toc296346669"/>
      <w:r/>
      <w:bookmarkStart w:id="200" w:name="_Toc296890996"/>
      <w:r/>
      <w:bookmarkStart w:id="201" w:name="_Toc312677494"/>
      <w:r/>
      <w:bookmarkStart w:id="202" w:name="_Toc296891208"/>
      <w:r/>
      <w:bookmarkStart w:id="203" w:name="_Toc296503168"/>
      <w:r/>
      <w:bookmarkStart w:id="204" w:name="_Toc297216187"/>
      <w:r/>
      <w:bookmarkStart w:id="205" w:name="_Toc297123528"/>
      <w:r/>
      <w:bookmarkStart w:id="206" w:name="_Toc318581173"/>
      <w:r/>
      <w:bookmarkStart w:id="207" w:name="_Toc312678020"/>
      <w:r/>
      <w:bookmarkStart w:id="208" w:name="_Toc300934980"/>
      <w:r/>
      <w:bookmarkStart w:id="209" w:name="_Toc297048354"/>
      <w:r/>
      <w:bookmarkStart w:id="210" w:name="_Toc296944507"/>
      <w:r/>
      <w:bookmarkStart w:id="211" w:name="_Toc304295557"/>
      <w:r/>
      <w:bookmarkStart w:id="212" w:name="_Toc303539137"/>
      <w:r/>
      <w:bookmarkStart w:id="213" w:name="_Toc297120468"/>
      <w:r/>
      <w:bookmarkStart w:id="214" w:name="_Toc296347167"/>
      <w:r>
        <w:rPr>
          <w:rFonts w:hint="eastAsia" w:ascii="宋体" w:hAnsi="宋体" w:eastAsia="宋体" w:cs="宋体"/>
          <w:szCs w:val="21"/>
        </w:rPr>
        <w:t xml:space="preserve">.4.1发包人供应的材料设备的保管费用的承担：</w:t>
      </w:r>
      <w:r>
        <w:rPr>
          <w:rFonts w:hint="eastAsia" w:ascii="宋体" w:hAnsi="宋体" w:cs="宋体"/>
          <w:color w:val="auto"/>
          <w:szCs w:val="21"/>
          <w:highlight w:val="none"/>
          <w:u w:val="single"/>
        </w:rPr>
        <w:t xml:space="preserve">由承包人承担，并按发包人供应材料设备价格的1%计取。</w:t>
      </w:r>
      <w:bookmarkEnd w:id="197"/>
      <w:bookmarkEnd w:id="198"/>
      <w:r/>
    </w:p>
    <w:p>
      <w:pPr>
        <w:ind w:left="0" w:firstLine="420"/>
        <w:jc w:val="both"/>
        <w:pageBreakBefore w:val="0"/>
        <w:spacing w:line="440" w:lineRule="exact"/>
        <w:rPr>
          <w:rFonts w:hint="eastAsia" w:ascii="宋体" w:hAnsi="宋体" w:cs="宋体"/>
          <w:b w:val="0"/>
          <w:bCs w:val="0"/>
          <w:szCs w:val="21"/>
          <w:highlight w:val="none"/>
          <w:u w:val="single"/>
        </w:rPr>
      </w:pPr>
      <w:r>
        <w:rPr>
          <w:rFonts w:hint="eastAsia" w:ascii="宋体" w:hAnsi="宋体" w:cs="宋体"/>
          <w:b w:val="0"/>
          <w:bCs w:val="0"/>
          <w:szCs w:val="21"/>
          <w:highlight w:val="none"/>
          <w:u w:val="single"/>
        </w:rPr>
        <w:t xml:space="preserve">（1）除合同工程量清单确定的《其他项目清单计价与汇总表》 中的“暂估价”的</w:t>
      </w:r>
      <w:r>
        <w:rPr>
          <w:rFonts w:hint="eastAsia" w:ascii="宋体" w:hAnsi="宋体" w:cs="宋体"/>
          <w:b w:val="0"/>
          <w:bCs w:val="0"/>
          <w:szCs w:val="21"/>
          <w:highlight w:val="none"/>
          <w:u w:val="single"/>
        </w:rPr>
        <w:t xml:space="preserve">材料外，其它材料均由承包人自行组织采购。凡由承包人采购的材料，承包人应按照设计要求、技术标准及合同的约定采购符合上述要求的材料。并向发包人提供质量保证书、出厂合格证及现场抽样检测报告等证明材料，对材料质量负责。如不符合质量及技术标准要求或规格有差异的，承包人应按发包人要求的时间将不符合要求的材料运出施工场地，重新采购符合要求的材料。若已使用，由承包人负责整改处理，确保达到要求的质量目标。因使用不符合要求的材料对工程造成的损失由承包人负责，由此延误的工期不予顺延，造成工期延误的，按照施工合同约定承担违约责任。</w:t>
      </w:r>
      <w:r/>
    </w:p>
    <w:p>
      <w:pPr>
        <w:ind w:left="0" w:firstLine="420"/>
        <w:jc w:val="both"/>
        <w:pageBreakBefore w:val="0"/>
        <w:spacing w:line="440" w:lineRule="exact"/>
        <w:rPr>
          <w:rFonts w:hint="eastAsia" w:ascii="宋体" w:hAnsi="宋体" w:cs="宋体"/>
          <w:b w:val="0"/>
          <w:bCs w:val="0"/>
          <w:szCs w:val="21"/>
          <w:highlight w:val="none"/>
          <w:u w:val="single"/>
        </w:rPr>
      </w:pPr>
      <w:r>
        <w:rPr>
          <w:rFonts w:hint="eastAsia" w:ascii="宋体" w:hAnsi="宋体" w:cs="宋体"/>
          <w:b w:val="0"/>
          <w:bCs w:val="0"/>
          <w:szCs w:val="21"/>
          <w:highlight w:val="none"/>
          <w:u w:val="single"/>
        </w:rPr>
        <w:t xml:space="preserve">（2）对本合同工程量清单《其他项目清单与计价汇总表》 中确定为“暂估价”的设备材料和专业工程，发包人应根据国家发改委令第16号要求，施工单项合同估算价在400万元以上的专业工程或单项合同估算价在200万元以上的重要设备材料等货物的采购，达此限额及以上的发包人应依法组织公开招标。单项合同估算价在上述限额标准以下的项目，根据区级主管部门规定执行。</w:t>
      </w:r>
      <w:r/>
    </w:p>
    <w:p>
      <w:pPr>
        <w:ind w:left="0" w:firstLine="420"/>
        <w:jc w:val="both"/>
        <w:pageBreakBefore w:val="0"/>
        <w:spacing w:line="440" w:lineRule="exact"/>
        <w:rPr>
          <w:rFonts w:hint="eastAsia" w:ascii="宋体" w:hAnsi="宋体" w:cs="宋体"/>
          <w:b w:val="0"/>
          <w:bCs w:val="0"/>
          <w:szCs w:val="21"/>
          <w:highlight w:val="none"/>
          <w:u w:val="single"/>
        </w:rPr>
      </w:pPr>
      <w:r>
        <w:rPr>
          <w:rFonts w:hint="eastAsia" w:ascii="宋体" w:hAnsi="宋体" w:cs="宋体"/>
          <w:b w:val="0"/>
          <w:bCs w:val="0"/>
          <w:szCs w:val="21"/>
          <w:highlight w:val="none"/>
          <w:u w:val="single"/>
        </w:rPr>
        <w:t xml:space="preserve">（3）如在施工过程中监管人员（发包人及监理人员等）一旦发现承包人未按发包人</w:t>
      </w:r>
      <w:r>
        <w:rPr>
          <w:rFonts w:hint="eastAsia" w:ascii="宋体" w:hAnsi="宋体" w:cs="宋体"/>
          <w:b w:val="0"/>
          <w:bCs w:val="0"/>
          <w:szCs w:val="21"/>
          <w:highlight w:val="none"/>
          <w:u w:val="single"/>
        </w:rPr>
        <w:t xml:space="preserve">及设计人员书面确认材料及规格型号进行采购的或出现以劣充优、以次充好、贴牌等谋取不正当利益的情况，根据质量管理条例的相关规定，承包人在施工中偷工减料的，使用不合格的建筑材料、建筑构配件和设备的，或者有不按照工程设计图纸或者施工技术标准施工的其他行为的，责令改正，每发现1次承包人应承担签约合同价款百分之一的违约金； 造成建设工程质量不符合规定的质量标准的，承包人负责返工、修理，根据合同约定承担违约责任并赔偿发包人因此造成的所有损失；情节严重的，报相关建设行政主管部门，责令停业整顿，降低资质等级或者吊销资质证书。</w:t>
      </w:r>
      <w:r/>
    </w:p>
    <w:p>
      <w:pPr>
        <w:ind w:left="0" w:firstLine="420"/>
        <w:jc w:val="both"/>
        <w:pageBreakBefore w:val="0"/>
        <w:spacing w:line="440" w:lineRule="exact"/>
        <w:rPr>
          <w:rFonts w:hint="eastAsia" w:ascii="宋体" w:hAnsi="宋体" w:cs="宋体"/>
          <w:b w:val="0"/>
          <w:bCs w:val="0"/>
          <w:szCs w:val="21"/>
          <w:highlight w:val="none"/>
          <w:u w:val="single"/>
        </w:rPr>
      </w:pPr>
      <w:r>
        <w:rPr>
          <w:rFonts w:hint="eastAsia" w:ascii="宋体" w:hAnsi="宋体" w:cs="宋体"/>
          <w:b w:val="0"/>
          <w:bCs w:val="0"/>
          <w:szCs w:val="21"/>
          <w:highlight w:val="none"/>
          <w:u w:val="single"/>
        </w:rPr>
        <w:t xml:space="preserve">（4）承包人未对建筑材料、建筑构配件、设备和商品混凝土进行检验，或者未对涉及结构安全的试块、试件以及有关材料取样检测的，责令改正，承包人应承担1万元以上5万元以下的违约金； 情节严重的，移交相关部门处理。</w:t>
      </w:r>
      <w:r/>
    </w:p>
    <w:p>
      <w:pPr>
        <w:ind w:left="0" w:firstLine="420"/>
        <w:jc w:val="both"/>
        <w:pageBreakBefore w:val="0"/>
        <w:spacing w:line="440" w:lineRule="exact"/>
        <w:rPr>
          <w:rFonts w:hint="eastAsia" w:ascii="宋体" w:hAnsi="宋体" w:cs="宋体"/>
          <w:b w:val="0"/>
          <w:bCs w:val="0"/>
          <w:szCs w:val="21"/>
          <w:highlight w:val="none"/>
          <w:u w:val="single"/>
        </w:rPr>
      </w:pPr>
      <w:r>
        <w:rPr>
          <w:rFonts w:hint="eastAsia" w:ascii="宋体" w:hAnsi="宋体" w:cs="宋体"/>
          <w:b w:val="0"/>
          <w:bCs w:val="0"/>
          <w:szCs w:val="21"/>
          <w:highlight w:val="none"/>
          <w:u w:val="single"/>
        </w:rPr>
        <w:t xml:space="preserve">（5）采用甲供的材料、设备，承包人应提前 30 天向发包人提供所需材料、设备的情况，包括：材料、设备的品种、规格、型号、数量、质量等级、提供时间和地点等，发包人在所供材料、设备到货前24小时，以书面形式通知承包人，由承包人派人和发包人共同清点，其材料、设备的质量由承包人把关，如甲供的设备材料发生现场保管的，发包人须给付甲供设备材料总价款 1%的现场保管费用。 </w:t>
      </w:r>
      <w:r/>
    </w:p>
    <w:p>
      <w:pPr>
        <w:ind w:left="0" w:firstLine="420"/>
        <w:jc w:val="both"/>
        <w:pageBreakBefore w:val="0"/>
        <w:spacing w:line="440" w:lineRule="exact"/>
        <w:rPr>
          <w:rFonts w:hint="eastAsia" w:ascii="宋体" w:hAnsi="宋体" w:cs="宋体"/>
          <w:b w:val="0"/>
          <w:bCs w:val="0"/>
          <w:szCs w:val="21"/>
          <w:highlight w:val="none"/>
          <w:u w:val="single"/>
        </w:rPr>
      </w:pPr>
      <w:r>
        <w:rPr>
          <w:rFonts w:hint="eastAsia" w:ascii="宋体" w:hAnsi="宋体" w:cs="宋体"/>
          <w:b w:val="0"/>
          <w:bCs w:val="0"/>
          <w:szCs w:val="21"/>
          <w:highlight w:val="none"/>
          <w:u w:val="single"/>
        </w:rPr>
        <w:t xml:space="preserve">（6）所选用材料必须符合相关国家强制性标准和规范要求，保证材料符合相关安全、环保等要求。主材如未按合同约定，以次充优，擅自更换品牌或使用假冒、贴牌产品的，必须全部无条件清退出场。所造成的一切责任和后果均由承包人承担，对于已发生的还将进行“以一罚十”的赔偿 。</w:t>
      </w:r>
      <w:r/>
    </w:p>
    <w:p>
      <w:pPr>
        <w:ind w:left="0" w:firstLine="420"/>
        <w:jc w:val="both"/>
        <w:pageBreakBefore w:val="0"/>
        <w:spacing w:line="440" w:lineRule="exact"/>
        <w:rPr>
          <w:rFonts w:hint="eastAsia" w:ascii="宋体" w:hAnsi="宋体" w:cs="宋体"/>
          <w:b w:val="0"/>
          <w:bCs w:val="0"/>
          <w:szCs w:val="21"/>
          <w:highlight w:val="none"/>
          <w:u w:val="single"/>
        </w:rPr>
      </w:pPr>
      <w:r>
        <w:rPr>
          <w:rFonts w:hint="eastAsia" w:ascii="宋体" w:hAnsi="宋体" w:cs="宋体"/>
          <w:b w:val="0"/>
          <w:bCs w:val="0"/>
          <w:szCs w:val="21"/>
          <w:highlight w:val="none"/>
          <w:u w:val="single"/>
        </w:rPr>
        <w:t xml:space="preserve">（7）承包人采购材料设备的约定：⑴符合施工图纸要求</w:t>
      </w:r>
      <w:r>
        <w:rPr>
          <w:rFonts w:hint="eastAsia" w:ascii="宋体" w:hAnsi="宋体" w:cs="宋体"/>
          <w:b w:val="0"/>
          <w:bCs w:val="0"/>
          <w:szCs w:val="21"/>
          <w:highlight w:val="none"/>
          <w:u w:val="single"/>
        </w:rPr>
        <w:t xml:space="preserve">、满足国家及相关部门有关规定、保质保量并按相关规定进行检验、验收； ⑵须向发包人提供质量保证书、出厂合格证及现场抽样送检的 复试报告等证明材料，对材料质量负责； ⑶如不符合质量及相关规定要求或规格有差异的，应禁止使用。若已使用，对工程造成的损失由承包人负责。发包人保留对承包人所供材料随机抽查送检的权利，如经相关部门检测不合格，承包人应无条件更换不合格产品，并赔偿不合格产品价值3倍的违约金，一切损失和责任均由承包人承担。如不服从或拒绝更换的，发包人有权单独采购符合要求的产品，其一切费用均在承包人款项中扣除 。</w:t>
      </w:r>
      <w:r/>
    </w:p>
    <w:p>
      <w:pPr>
        <w:ind w:left="0" w:firstLine="420"/>
        <w:jc w:val="both"/>
        <w:pageBreakBefore w:val="0"/>
        <w:spacing w:line="440" w:lineRule="exact"/>
        <w:rPr>
          <w:rFonts w:hint="eastAsia" w:ascii="宋体" w:hAnsi="宋体" w:cs="宋体"/>
          <w:b w:val="0"/>
          <w:bCs w:val="0"/>
          <w:szCs w:val="21"/>
          <w:highlight w:val="none"/>
          <w:u w:val="single"/>
        </w:rPr>
      </w:pPr>
      <w:r>
        <w:rPr>
          <w:rFonts w:hint="eastAsia" w:ascii="宋体" w:hAnsi="宋体" w:cs="宋体"/>
          <w:b w:val="0"/>
          <w:bCs w:val="0"/>
          <w:szCs w:val="21"/>
          <w:highlight w:val="none"/>
          <w:u w:val="single"/>
        </w:rPr>
        <w:t xml:space="preserve">（8）本项目所有设备、材料在采购前须列出详细的采购清单，采购清单须注明设备、材料的品牌、规格型号、产地等主要内容，并在采购前将书面设备、材料采购清单报</w:t>
      </w:r>
      <w:r>
        <w:rPr>
          <w:rFonts w:hint="eastAsia" w:ascii="宋体" w:hAnsi="宋体" w:cs="宋体"/>
          <w:b w:val="0"/>
          <w:bCs w:val="0"/>
          <w:szCs w:val="21"/>
          <w:highlight w:val="none"/>
          <w:u w:val="single"/>
          <w:lang w:val="en-US" w:eastAsia="zh-CN"/>
        </w:rPr>
        <w:t xml:space="preserve">发包人</w:t>
      </w:r>
      <w:r>
        <w:rPr>
          <w:rFonts w:hint="eastAsia" w:ascii="宋体" w:hAnsi="宋体" w:cs="宋体"/>
          <w:b w:val="0"/>
          <w:bCs w:val="0"/>
          <w:szCs w:val="21"/>
          <w:highlight w:val="none"/>
          <w:u w:val="single"/>
        </w:rPr>
        <w:t xml:space="preserve">审批，经</w:t>
      </w:r>
      <w:r>
        <w:rPr>
          <w:rFonts w:hint="eastAsia" w:ascii="宋体" w:hAnsi="宋体" w:cs="宋体"/>
          <w:b w:val="0"/>
          <w:bCs w:val="0"/>
          <w:szCs w:val="21"/>
          <w:highlight w:val="none"/>
          <w:u w:val="single"/>
          <w:lang w:val="en-US" w:eastAsia="zh-CN"/>
        </w:rPr>
        <w:t xml:space="preserve">发包人</w:t>
      </w:r>
      <w:r>
        <w:rPr>
          <w:rFonts w:hint="eastAsia" w:ascii="宋体" w:hAnsi="宋体" w:cs="宋体"/>
          <w:b w:val="0"/>
          <w:bCs w:val="0"/>
          <w:szCs w:val="21"/>
          <w:highlight w:val="none"/>
          <w:u w:val="single"/>
        </w:rPr>
        <w:t xml:space="preserve">书面同意后方可进行采购，否则所采购的设备、材料不予认可，如设备材料已运至施工现场的，须无条件退场（如已施工，须自行拆除），由此造成的损失由</w:t>
      </w:r>
      <w:r>
        <w:rPr>
          <w:rFonts w:hint="eastAsia" w:ascii="宋体" w:hAnsi="宋体" w:cs="宋体"/>
          <w:b w:val="0"/>
          <w:bCs w:val="0"/>
          <w:szCs w:val="21"/>
          <w:highlight w:val="none"/>
          <w:u w:val="single"/>
          <w:lang w:eastAsia="zh-CN"/>
        </w:rPr>
        <w:t xml:space="preserve">承包人</w:t>
      </w:r>
      <w:r>
        <w:rPr>
          <w:rFonts w:hint="eastAsia" w:ascii="宋体" w:hAnsi="宋体" w:cs="宋体"/>
          <w:b w:val="0"/>
          <w:bCs w:val="0"/>
          <w:szCs w:val="21"/>
          <w:highlight w:val="none"/>
          <w:u w:val="single"/>
        </w:rPr>
        <w:t xml:space="preserve">自行承担，工期不因此类原因顺延。</w:t>
      </w:r>
      <w:r/>
    </w:p>
    <w:p>
      <w:pPr>
        <w:ind w:left="0" w:firstLine="420"/>
        <w:jc w:val="both"/>
        <w:pageBreakBefore w:val="0"/>
        <w:spacing w:line="440" w:lineRule="exact"/>
        <w:rPr>
          <w:rFonts w:hint="eastAsia" w:ascii="宋体" w:hAnsi="宋体" w:cs="宋体"/>
          <w:b w:val="0"/>
          <w:bCs w:val="0"/>
          <w:szCs w:val="21"/>
          <w:highlight w:val="none"/>
          <w:u w:val="single"/>
        </w:rPr>
      </w:pPr>
      <w:r>
        <w:rPr>
          <w:rFonts w:hint="eastAsia" w:ascii="宋体" w:hAnsi="宋体" w:cs="宋体"/>
          <w:b w:val="0"/>
          <w:bCs w:val="0"/>
          <w:szCs w:val="21"/>
          <w:highlight w:val="none"/>
          <w:u w:val="single"/>
        </w:rPr>
        <w:t xml:space="preserve">（9）本工程如发现采用贴牌产品、假冒伪劣产品，一经发现须立即无条件清退出场（如已施工，须自行拆除，造成损失的由其自行承担），并按原招标要求重新采购和安装施工，同时承包人按该设备、材料投标价的 20%承担违约金；如在审计过程中发现贴牌产品，则</w:t>
      </w:r>
      <w:r>
        <w:rPr>
          <w:rFonts w:hint="eastAsia" w:ascii="宋体" w:hAnsi="宋体" w:cs="宋体"/>
          <w:b w:val="0"/>
          <w:bCs w:val="0"/>
          <w:szCs w:val="21"/>
          <w:highlight w:val="none"/>
          <w:u w:val="single"/>
          <w:lang w:eastAsia="zh-CN"/>
        </w:rPr>
        <w:t xml:space="preserve">承包人</w:t>
      </w:r>
      <w:r>
        <w:rPr>
          <w:rFonts w:hint="eastAsia" w:ascii="宋体" w:hAnsi="宋体" w:cs="宋体"/>
          <w:b w:val="0"/>
          <w:bCs w:val="0"/>
          <w:szCs w:val="21"/>
          <w:highlight w:val="none"/>
          <w:u w:val="single"/>
        </w:rPr>
        <w:t xml:space="preserve">按该设备、材料投标价的 70%承担违约金,同时该设备、材料的售后、维修等服务仍由承包人负责。以上处罚费用均在结算时予以扣除，并由承包人承担相应的违约责任。</w:t>
      </w:r>
      <w:r/>
    </w:p>
    <w:p>
      <w:pPr>
        <w:ind w:left="0" w:firstLine="420"/>
        <w:jc w:val="both"/>
        <w:pageBreakBefore w:val="0"/>
        <w:spacing w:line="440" w:lineRule="exact"/>
        <w:rPr>
          <w:rFonts w:hint="eastAsia" w:ascii="宋体" w:hAnsi="宋体" w:eastAsia="宋体" w:cs="宋体"/>
          <w:szCs w:val="21"/>
          <w:u w:val="single"/>
        </w:rPr>
      </w:pPr>
      <w:r>
        <w:rPr>
          <w:rFonts w:hint="eastAsia" w:ascii="宋体" w:hAnsi="宋体" w:cs="宋体"/>
          <w:b w:val="0"/>
          <w:bCs w:val="0"/>
          <w:szCs w:val="21"/>
          <w:highlight w:val="none"/>
          <w:u w:val="single"/>
        </w:rPr>
        <w:t xml:space="preserve">为了防止承包人所选用的材料、设备以劣充优，以次充好，谋取不正当利益情况，所有设备必须都有厂家铭牌，设备必须与铭牌一致，发包人拒绝贴牌设备，如发现并经查实承包人贴牌设备，发包人有权要求承包人立即将退场，同时承包人承担该设备价格 3 倍的违约金，发包人有权在履约保证金或到期工程款中予以扣除。</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8.6 样品</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8.6.1</w:t>
      </w:r>
      <w:r>
        <w:rPr>
          <w:rFonts w:hint="eastAsia" w:ascii="宋体" w:hAnsi="宋体" w:eastAsia="宋体" w:cs="宋体"/>
          <w:szCs w:val="21"/>
        </w:rPr>
        <w:tab/>
      </w:r>
      <w:r>
        <w:rPr>
          <w:rFonts w:hint="eastAsia" w:ascii="宋体" w:hAnsi="宋体" w:eastAsia="宋体" w:cs="宋体"/>
          <w:szCs w:val="21"/>
        </w:rPr>
        <w:t xml:space="preserve">样品的报送与封存</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需要承包人报送样品的材料或工程设备，样品的种类、名称、规格、数量要求：</w:t>
      </w:r>
      <w:r>
        <w:rPr>
          <w:rFonts w:hint="eastAsia" w:ascii="宋体" w:hAnsi="宋体" w:eastAsia="宋体" w:cs="宋体"/>
          <w:szCs w:val="21"/>
          <w:u w:val="single"/>
        </w:rPr>
        <w:t xml:space="preserve">按规范要求招标文件及招标过程中的补充文件执行。发包人不因此另行支付样品费用，样品费用含在合同价中。</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8.8 施工设备和临时设施</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8.8.1 承包人提供的施工设备和临时设施</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关于修建临时设施费用承担的约定：</w:t>
      </w:r>
      <w:r>
        <w:rPr>
          <w:rFonts w:hint="eastAsia" w:ascii="宋体" w:hAnsi="宋体" w:eastAsia="宋体" w:cs="宋体"/>
          <w:szCs w:val="21"/>
          <w:u w:val="single"/>
        </w:rPr>
        <w:t xml:space="preserve"> </w:t>
      </w:r>
      <w:r>
        <w:rPr>
          <w:rFonts w:hint="eastAsia" w:ascii="宋体" w:hAnsi="宋体" w:cs="宋体"/>
          <w:color w:val="auto"/>
          <w:szCs w:val="21"/>
          <w:highlight w:val="none"/>
          <w:u w:val="single"/>
        </w:rPr>
        <w:t xml:space="preserve">承包人自行修建施工设备和临时设施，费用自理</w:t>
      </w:r>
      <w:r>
        <w:rPr>
          <w:rFonts w:hint="eastAsia" w:ascii="宋体" w:hAnsi="宋体" w:eastAsia="宋体" w:cs="宋体"/>
          <w:szCs w:val="21"/>
          <w:u w:val="single"/>
        </w:rPr>
        <w:t xml:space="preserve"> </w:t>
      </w:r>
      <w:r>
        <w:rPr>
          <w:rFonts w:hint="eastAsia" w:ascii="宋体" w:hAnsi="宋体" w:eastAsia="宋体" w:cs="宋体"/>
          <w:szCs w:val="21"/>
        </w:rPr>
        <w:t xml:space="preserve">。</w:t>
      </w:r>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r/>
    </w:p>
    <w:p>
      <w:pPr>
        <w:pStyle w:val="820"/>
        <w:ind w:left="0" w:firstLine="420"/>
        <w:jc w:val="both"/>
        <w:pageBreakBefore w:val="0"/>
        <w:spacing w:before="0" w:after="0" w:line="440" w:lineRule="exact"/>
        <w:rPr>
          <w:rFonts w:hint="eastAsia" w:ascii="宋体" w:hAnsi="宋体" w:eastAsia="宋体" w:cs="宋体"/>
          <w:b w:val="0"/>
          <w:sz w:val="21"/>
          <w:szCs w:val="21"/>
        </w:rPr>
      </w:pPr>
      <w:r/>
      <w:bookmarkStart w:id="215" w:name="_Toc351203641"/>
      <w:r>
        <w:rPr>
          <w:rFonts w:hint="eastAsia" w:ascii="宋体" w:hAnsi="宋体" w:eastAsia="宋体" w:cs="宋体"/>
          <w:b w:val="0"/>
          <w:sz w:val="21"/>
          <w:szCs w:val="21"/>
        </w:rPr>
        <w:t xml:space="preserve">9</w:t>
      </w:r>
      <w:bookmarkEnd w:id="194"/>
      <w:r/>
      <w:bookmarkEnd w:id="195"/>
      <w:r/>
      <w:bookmarkEnd w:id="196"/>
      <w:r/>
      <w:bookmarkStart w:id="216" w:name="_Toc297216192"/>
      <w:r/>
      <w:bookmarkStart w:id="217" w:name="_Toc300934982"/>
      <w:r/>
      <w:bookmarkStart w:id="218" w:name="_Toc304295559"/>
      <w:r/>
      <w:bookmarkStart w:id="219" w:name="_Toc297123533"/>
      <w:r/>
      <w:bookmarkStart w:id="220" w:name="_Toc312678021"/>
      <w:r/>
      <w:bookmarkStart w:id="221" w:name="_Toc312677495"/>
      <w:r/>
      <w:bookmarkStart w:id="222" w:name="_Toc303539139"/>
      <w:r/>
      <w:bookmarkStart w:id="223" w:name="_Toc296891001"/>
      <w:r/>
      <w:bookmarkStart w:id="224" w:name="_Toc297120473"/>
      <w:r/>
      <w:bookmarkStart w:id="225" w:name="_Toc296503173"/>
      <w:r/>
      <w:bookmarkStart w:id="226" w:name="_Toc267251427"/>
      <w:r/>
      <w:bookmarkStart w:id="227" w:name="_Toc297048359"/>
      <w:r/>
      <w:bookmarkStart w:id="228" w:name="_Toc296944512"/>
      <w:r/>
      <w:bookmarkStart w:id="229" w:name="_Toc296347172"/>
      <w:r/>
      <w:bookmarkStart w:id="230" w:name="_Toc292559378"/>
      <w:r/>
      <w:bookmarkStart w:id="231" w:name="_Toc296891213"/>
      <w:r/>
      <w:bookmarkStart w:id="232" w:name="_Toc267251428"/>
      <w:r/>
      <w:bookmarkStart w:id="233" w:name="_Toc292559883"/>
      <w:r/>
      <w:bookmarkStart w:id="234" w:name="_Toc296346674"/>
      <w:r>
        <w:rPr>
          <w:rFonts w:hint="eastAsia" w:ascii="宋体" w:hAnsi="宋体" w:eastAsia="宋体" w:cs="宋体"/>
          <w:b w:val="0"/>
          <w:sz w:val="21"/>
          <w:szCs w:val="21"/>
        </w:rPr>
        <w:t xml:space="preserve">. 试验与检验</w:t>
      </w:r>
      <w:bookmarkEnd w:id="215"/>
      <w:r/>
      <w:bookmarkEnd w:id="216"/>
      <w:bookmarkEnd w:id="217"/>
      <w:bookmarkEnd w:id="218"/>
      <w:bookmarkEnd w:id="219"/>
      <w:bookmarkEnd w:id="220"/>
      <w:bookmarkEnd w:id="221"/>
      <w:bookmarkEnd w:id="222"/>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9</w:t>
      </w:r>
      <w:bookmarkStart w:id="235" w:name="_Toc297216193"/>
      <w:r/>
      <w:bookmarkStart w:id="236" w:name="_Toc312678022"/>
      <w:r/>
      <w:bookmarkStart w:id="237" w:name="_Toc304295560"/>
      <w:r/>
      <w:bookmarkStart w:id="238" w:name="_Toc300934983"/>
      <w:r/>
      <w:bookmarkStart w:id="239" w:name="_Toc297123534"/>
      <w:r/>
      <w:bookmarkStart w:id="240" w:name="_Toc312677496"/>
      <w:r/>
      <w:bookmarkStart w:id="241" w:name="_Toc303539140"/>
      <w:r>
        <w:rPr>
          <w:rFonts w:hint="eastAsia" w:ascii="宋体" w:hAnsi="宋体" w:eastAsia="宋体" w:cs="宋体"/>
          <w:szCs w:val="21"/>
        </w:rPr>
        <w:t xml:space="preserve">.1试验设备与试验人员</w:t>
      </w:r>
      <w:bookmarkEnd w:id="235"/>
      <w:bookmarkEnd w:id="236"/>
      <w:bookmarkEnd w:id="237"/>
      <w:bookmarkEnd w:id="238"/>
      <w:bookmarkEnd w:id="239"/>
      <w:bookmarkEnd w:id="240"/>
      <w:bookmarkEnd w:id="241"/>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9</w:t>
      </w:r>
      <w:bookmarkStart w:id="242" w:name="_Toc303539141"/>
      <w:r/>
      <w:bookmarkStart w:id="243" w:name="_Toc297123535"/>
      <w:r/>
      <w:bookmarkStart w:id="244" w:name="_Toc304295561"/>
      <w:r/>
      <w:bookmarkStart w:id="245" w:name="_Toc297216194"/>
      <w:r/>
      <w:bookmarkStart w:id="246" w:name="_Toc312677497"/>
      <w:r/>
      <w:bookmarkStart w:id="247" w:name="_Toc300934984"/>
      <w:r/>
      <w:bookmarkStart w:id="248" w:name="_Toc312678023"/>
      <w:r/>
      <w:bookmarkStart w:id="249" w:name="_Toc318581174"/>
      <w:r>
        <w:rPr>
          <w:rFonts w:hint="eastAsia" w:ascii="宋体" w:hAnsi="宋体" w:eastAsia="宋体" w:cs="宋体"/>
          <w:szCs w:val="21"/>
        </w:rPr>
        <w:t xml:space="preserve">.1.2 试验设备</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施工现场需要配置的试验场所：</w:t>
      </w:r>
      <w:bookmarkEnd w:id="242"/>
      <w:r/>
      <w:bookmarkEnd w:id="243"/>
      <w:r/>
      <w:bookmarkEnd w:id="244"/>
      <w:r/>
      <w:bookmarkEnd w:id="245"/>
      <w:r/>
      <w:bookmarkEnd w:id="246"/>
      <w:r/>
      <w:bookmarkEnd w:id="247"/>
      <w:r/>
      <w:bookmarkEnd w:id="248"/>
      <w:r/>
      <w:bookmarkStart w:id="250" w:name="_Toc312678024"/>
      <w:r/>
      <w:bookmarkStart w:id="251" w:name="_Toc303539142"/>
      <w:r/>
      <w:bookmarkStart w:id="252" w:name="_Toc304295562"/>
      <w:r/>
      <w:bookmarkStart w:id="253" w:name="_Toc297123536"/>
      <w:r/>
      <w:bookmarkStart w:id="254" w:name="_Toc312677498"/>
      <w:r/>
      <w:bookmarkStart w:id="255" w:name="_Toc297216195"/>
      <w:r/>
      <w:bookmarkStart w:id="256" w:name="_Toc300934985"/>
      <w:r>
        <w:rPr>
          <w:rFonts w:hint="eastAsia" w:ascii="宋体" w:hAnsi="宋体" w:cs="宋体"/>
          <w:color w:val="auto"/>
          <w:szCs w:val="21"/>
          <w:highlight w:val="none"/>
          <w:u w:val="single"/>
        </w:rPr>
        <w:t xml:space="preserve"> 由承包人提供 </w:t>
      </w:r>
      <w:r>
        <w:rPr>
          <w:rFonts w:hint="eastAsia" w:ascii="宋体" w:hAnsi="宋体" w:eastAsia="宋体" w:cs="宋体"/>
          <w:szCs w:val="21"/>
        </w:rPr>
        <w:t xml:space="preserve">。</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施工现场需要配备的试验设备：</w:t>
      </w:r>
      <w:r>
        <w:rPr>
          <w:rFonts w:hint="eastAsia" w:ascii="宋体" w:hAnsi="宋体" w:cs="宋体"/>
          <w:color w:val="auto"/>
          <w:szCs w:val="21"/>
          <w:highlight w:val="none"/>
          <w:u w:val="single"/>
        </w:rPr>
        <w:t xml:space="preserve"> 由承包人提供 </w:t>
      </w:r>
      <w:r>
        <w:rPr>
          <w:rFonts w:hint="eastAsia" w:ascii="宋体" w:hAnsi="宋体" w:eastAsia="宋体" w:cs="宋体"/>
          <w:szCs w:val="21"/>
        </w:rPr>
        <w:t xml:space="preserve">。</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施工现场需要具备的其他试验条件：</w:t>
      </w:r>
      <w:r>
        <w:rPr>
          <w:rFonts w:hint="eastAsia" w:ascii="宋体" w:hAnsi="宋体" w:cs="宋体"/>
          <w:color w:val="auto"/>
          <w:szCs w:val="21"/>
          <w:highlight w:val="none"/>
          <w:u w:val="single"/>
        </w:rPr>
        <w:t xml:space="preserve"> 由承包人提供 </w:t>
      </w:r>
      <w:r>
        <w:rPr>
          <w:rFonts w:hint="eastAsia" w:ascii="宋体" w:hAnsi="宋体" w:eastAsia="宋体" w:cs="宋体"/>
          <w:szCs w:val="21"/>
        </w:rPr>
        <w:t xml:space="preserve">。</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9.4 现场工艺试验</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现场工艺试验的有关约定：</w:t>
      </w:r>
      <w:r>
        <w:rPr>
          <w:rFonts w:hint="eastAsia" w:ascii="宋体" w:hAnsi="宋体" w:eastAsia="宋体" w:cs="宋体"/>
          <w:szCs w:val="21"/>
          <w:u w:val="single"/>
        </w:rPr>
        <w:t xml:space="preserve">  执行通用条款  </w:t>
      </w:r>
      <w:r>
        <w:rPr>
          <w:rFonts w:hint="eastAsia" w:ascii="宋体" w:hAnsi="宋体" w:eastAsia="宋体" w:cs="宋体"/>
          <w:szCs w:val="21"/>
        </w:rPr>
        <w:t xml:space="preserve">。</w:t>
      </w:r>
      <w:bookmarkEnd w:id="249"/>
      <w:bookmarkEnd w:id="250"/>
      <w:bookmarkEnd w:id="251"/>
      <w:bookmarkEnd w:id="252"/>
      <w:bookmarkEnd w:id="253"/>
      <w:bookmarkEnd w:id="254"/>
      <w:bookmarkEnd w:id="255"/>
      <w:bookmarkEnd w:id="256"/>
      <w:r/>
    </w:p>
    <w:p>
      <w:pPr>
        <w:pStyle w:val="820"/>
        <w:ind w:left="0" w:firstLine="420"/>
        <w:jc w:val="both"/>
        <w:pageBreakBefore w:val="0"/>
        <w:spacing w:before="0" w:after="0" w:line="440" w:lineRule="exact"/>
        <w:rPr>
          <w:rFonts w:hint="eastAsia" w:ascii="宋体" w:hAnsi="宋体" w:eastAsia="宋体" w:cs="宋体"/>
          <w:b w:val="0"/>
          <w:sz w:val="21"/>
          <w:szCs w:val="21"/>
        </w:rPr>
      </w:pPr>
      <w:r/>
      <w:bookmarkStart w:id="257" w:name="_Toc351203642"/>
      <w:r>
        <w:rPr>
          <w:rFonts w:hint="eastAsia" w:ascii="宋体" w:hAnsi="宋体" w:eastAsia="宋体" w:cs="宋体"/>
          <w:b w:val="0"/>
          <w:sz w:val="21"/>
          <w:szCs w:val="21"/>
        </w:rPr>
        <w:t xml:space="preserve">1</w:t>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Start w:id="258" w:name="_Toc296891021"/>
      <w:r/>
      <w:bookmarkStart w:id="259" w:name="_Toc297216199"/>
      <w:r/>
      <w:bookmarkStart w:id="260" w:name="_Toc304295566"/>
      <w:r/>
      <w:bookmarkStart w:id="261" w:name="_Toc296944532"/>
      <w:r/>
      <w:bookmarkStart w:id="262" w:name="_Toc296347192"/>
      <w:r/>
      <w:bookmarkStart w:id="263" w:name="_Toc292559903"/>
      <w:r/>
      <w:bookmarkStart w:id="264" w:name="_Toc296503193"/>
      <w:r/>
      <w:bookmarkStart w:id="265" w:name="_Toc303539146"/>
      <w:r/>
      <w:bookmarkStart w:id="266" w:name="_Toc292559398"/>
      <w:r/>
      <w:bookmarkStart w:id="267" w:name="_Toc296346694"/>
      <w:r/>
      <w:bookmarkStart w:id="268" w:name="_Toc297048379"/>
      <w:r/>
      <w:bookmarkStart w:id="269" w:name="_Toc297123540"/>
      <w:r/>
      <w:bookmarkStart w:id="270" w:name="_Toc297120493"/>
      <w:r/>
      <w:bookmarkStart w:id="271" w:name="_Toc296891233"/>
      <w:r/>
      <w:bookmarkStart w:id="272" w:name="_Toc300934989"/>
      <w:r/>
      <w:bookmarkStart w:id="273" w:name="_Toc312678025"/>
      <w:r/>
      <w:bookmarkStart w:id="274" w:name="_Toc312677499"/>
      <w:r/>
      <w:bookmarkStart w:id="275" w:name="_Toc267251440"/>
      <w:r/>
      <w:bookmarkStart w:id="276" w:name="_Toc267251433"/>
      <w:r/>
      <w:bookmarkStart w:id="277" w:name="_Toc267251439"/>
      <w:r/>
      <w:bookmarkStart w:id="278" w:name="_Toc267251441"/>
      <w:r/>
      <w:bookmarkStart w:id="279" w:name="_Toc267251437"/>
      <w:r/>
      <w:bookmarkStart w:id="280" w:name="_Toc267251435"/>
      <w:r/>
      <w:bookmarkStart w:id="281" w:name="_Toc267251442"/>
      <w:r>
        <w:rPr>
          <w:rFonts w:hint="eastAsia" w:ascii="宋体" w:hAnsi="宋体" w:eastAsia="宋体" w:cs="宋体"/>
          <w:b w:val="0"/>
          <w:sz w:val="21"/>
          <w:szCs w:val="21"/>
        </w:rPr>
        <w:t xml:space="preserve">0. 变更</w:t>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bookmarkEnd w:id="274"/>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1</w:t>
      </w:r>
      <w:bookmarkStart w:id="282" w:name="_Toc312677500"/>
      <w:r/>
      <w:bookmarkStart w:id="283" w:name="_Toc296347193"/>
      <w:r/>
      <w:bookmarkStart w:id="284" w:name="_Toc296503194"/>
      <w:r/>
      <w:bookmarkStart w:id="285" w:name="_Toc296891022"/>
      <w:r/>
      <w:bookmarkStart w:id="286" w:name="_Toc303539147"/>
      <w:r/>
      <w:bookmarkStart w:id="287" w:name="_Toc304295567"/>
      <w:r/>
      <w:bookmarkStart w:id="288" w:name="_Toc312678026"/>
      <w:r/>
      <w:bookmarkStart w:id="289" w:name="_Toc292559904"/>
      <w:r/>
      <w:bookmarkStart w:id="290" w:name="_Toc296891234"/>
      <w:r/>
      <w:bookmarkStart w:id="291" w:name="_Toc296944533"/>
      <w:r/>
      <w:bookmarkStart w:id="292" w:name="_Toc297048380"/>
      <w:r/>
      <w:bookmarkStart w:id="293" w:name="_Toc300934990"/>
      <w:r/>
      <w:bookmarkStart w:id="294" w:name="_Toc297216200"/>
      <w:r/>
      <w:bookmarkStart w:id="295" w:name="_Toc297123541"/>
      <w:r/>
      <w:bookmarkStart w:id="296" w:name="_Toc292559399"/>
      <w:r/>
      <w:bookmarkStart w:id="297" w:name="_Toc296346695"/>
      <w:r/>
      <w:bookmarkStart w:id="298" w:name="_Toc297120494"/>
      <w:r>
        <w:rPr>
          <w:rFonts w:hint="eastAsia" w:ascii="宋体" w:hAnsi="宋体" w:eastAsia="宋体" w:cs="宋体"/>
          <w:szCs w:val="21"/>
        </w:rPr>
        <w:t xml:space="preserve">0.1变更的范围</w:t>
      </w:r>
      <w:r/>
    </w:p>
    <w:p>
      <w:pPr>
        <w:ind w:left="0" w:firstLine="420"/>
        <w:jc w:val="both"/>
        <w:pageBreakBefore w:val="0"/>
        <w:spacing w:line="440" w:lineRule="exact"/>
        <w:rPr>
          <w:rFonts w:hint="eastAsia" w:ascii="宋体" w:hAnsi="宋体" w:eastAsia="宋体" w:cs="宋体"/>
          <w:szCs w:val="21"/>
          <w:u w:val="single"/>
        </w:rPr>
      </w:pPr>
      <w:r>
        <w:rPr>
          <w:rFonts w:hint="eastAsia" w:ascii="宋体" w:hAnsi="宋体" w:eastAsia="宋体" w:cs="宋体"/>
          <w:szCs w:val="21"/>
        </w:rPr>
        <w:t xml:space="preserve">关于变更的范围的约定：</w:t>
      </w:r>
      <w:r>
        <w:rPr>
          <w:rFonts w:hint="eastAsia" w:ascii="宋体" w:hAnsi="宋体" w:cs="宋体"/>
          <w:color w:val="auto"/>
          <w:szCs w:val="21"/>
          <w:highlight w:val="none"/>
          <w:u w:val="single"/>
        </w:rPr>
        <w:t xml:space="preserve">承包人必须无条件服从发包人对工程的设计变更，不得以因发包人设计变更减少了工程利润为由要挟发包人追加其它费用。设计变更按发包人书面签证确认为准，否则一律不予确认</w:t>
      </w:r>
      <w:r>
        <w:rPr>
          <w:rFonts w:hint="eastAsia" w:ascii="宋体" w:hAnsi="宋体" w:eastAsia="宋体" w:cs="宋体"/>
          <w:szCs w:val="21"/>
        </w:rPr>
        <w:t xml:space="preserve">。</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10.4 变更估价</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10.4.1 变更估价原则</w:t>
      </w:r>
      <w:r/>
    </w:p>
    <w:p>
      <w:pPr>
        <w:ind w:left="0" w:firstLine="420"/>
        <w:jc w:val="both"/>
        <w:pageBreakBefore w:val="0"/>
        <w:spacing w:line="440" w:lineRule="exact"/>
        <w:widowControl w:val="off"/>
        <w:rPr>
          <w:rFonts w:hint="eastAsia"/>
          <w:color w:val="auto"/>
          <w:highlight w:val="none"/>
        </w:rPr>
      </w:pPr>
      <w:r>
        <w:rPr>
          <w:rFonts w:hint="eastAsia" w:ascii="宋体" w:hAnsi="宋体" w:cs="宋体"/>
          <w:color w:val="auto"/>
          <w:szCs w:val="21"/>
          <w:highlight w:val="none"/>
          <w:u w:val="single"/>
        </w:rPr>
        <w:t xml:space="preserve">承包人必须无条件服从发包人对工程的设计变更，不得以因发包人设计变更减少了工程利润为由要挟发包人追加其它费用。设计变更按发包人书面签证确认为准，否则一律不予确认。</w:t>
      </w:r>
      <w:r/>
    </w:p>
    <w:p>
      <w:pPr>
        <w:ind w:left="0" w:firstLine="420"/>
        <w:jc w:val="both"/>
        <w:pageBreakBefore w:val="0"/>
        <w:spacing w:line="440" w:lineRule="exact"/>
        <w:widowControl w:val="off"/>
        <w:rPr>
          <w:rFonts w:hint="eastAsia" w:ascii="宋体" w:hAnsi="宋体" w:cs="宋体"/>
          <w:color w:val="auto"/>
          <w:szCs w:val="21"/>
          <w:highlight w:val="none"/>
          <w:u w:val="single"/>
        </w:rPr>
      </w:pPr>
      <w:r>
        <w:rPr>
          <w:rFonts w:hint="eastAsia" w:ascii="宋体" w:hAnsi="宋体" w:cs="宋体"/>
          <w:color w:val="auto"/>
          <w:szCs w:val="21"/>
          <w:highlight w:val="none"/>
        </w:rPr>
        <w:t xml:space="preserve">关于变更估价的约定: </w:t>
      </w:r>
      <w:r>
        <w:rPr>
          <w:rFonts w:hint="eastAsia" w:ascii="宋体" w:hAnsi="宋体" w:cs="宋体"/>
          <w:color w:val="auto"/>
          <w:szCs w:val="21"/>
          <w:highlight w:val="none"/>
          <w:u w:val="single"/>
        </w:rPr>
        <w:t xml:space="preserve">1) 工程变更签证的资料要求。属于工程变更（含设计变更和合同外增加工程等）的签证工程，必须同时提供程序完善的变更缘由、工程业务联系单、签证单（须附上竣工图及验收单），如承包人原因造成资料不全，工程结算时不得补充资料，则工程造价增加的视为承包人放弃此项权利，工程造价减少的按实结算扣除 。</w:t>
      </w:r>
      <w:r/>
    </w:p>
    <w:p>
      <w:pPr>
        <w:ind w:left="0" w:firstLine="420"/>
        <w:jc w:val="both"/>
        <w:pageBreakBefore w:val="0"/>
        <w:spacing w:line="440" w:lineRule="exact"/>
        <w:widowControl w:val="off"/>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2) 签证的时限要求。发生设计变更、经济签证事件时, 承包人须在事件发生 14 日内将书面 变更资料（变更工程量、变更部分综合单价、拟增加的经济费用原由、计取方式及依据）书面报送经监理方、发包人签字认可后作为结算依据，过期不予认可，责任由承包人自行承担。</w:t>
      </w:r>
      <w:r/>
    </w:p>
    <w:p>
      <w:pPr>
        <w:ind w:left="0" w:firstLine="420"/>
        <w:jc w:val="both"/>
        <w:pageBreakBefore w:val="0"/>
        <w:spacing w:line="440" w:lineRule="exact"/>
        <w:widowControl w:val="off"/>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3) 由于承包人原因导致的工程变更，承包人无权要求签证赔偿。  </w:t>
      </w:r>
      <w:r/>
    </w:p>
    <w:p>
      <w:pPr>
        <w:ind w:left="0" w:firstLine="420"/>
        <w:jc w:val="both"/>
        <w:pageBreakBefore w:val="0"/>
        <w:spacing w:line="440" w:lineRule="exact"/>
        <w:widowControl w:val="off"/>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4) 签证单的签证程序必须严格按照发包人规定执行，否则，视为无效签证单。无效签证单发包人不予承认，责任由承包人自负。</w:t>
      </w:r>
      <w:r/>
    </w:p>
    <w:p>
      <w:pPr>
        <w:ind w:left="0" w:firstLine="420"/>
        <w:jc w:val="both"/>
        <w:pageBreakBefore w:val="0"/>
        <w:spacing w:line="440" w:lineRule="exact"/>
        <w:widowControl w:val="off"/>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5) 若发包人有明确的工作指令，承包人不应以工程签证未办理完成为借口，延误工作进展。</w:t>
      </w:r>
      <w:r/>
    </w:p>
    <w:p>
      <w:pPr>
        <w:ind w:left="0" w:firstLine="420"/>
        <w:jc w:val="both"/>
        <w:pageBreakBefore w:val="0"/>
        <w:spacing w:line="440" w:lineRule="exact"/>
        <w:rPr>
          <w:rFonts w:hint="eastAsia" w:ascii="宋体" w:hAnsi="宋体" w:eastAsia="宋体" w:cs="宋体"/>
          <w:szCs w:val="21"/>
          <w:u w:val="single"/>
        </w:rPr>
      </w:pPr>
      <w:r>
        <w:rPr>
          <w:rFonts w:hint="eastAsia" w:ascii="宋体" w:hAnsi="宋体" w:eastAsia="宋体" w:cs="宋体"/>
          <w:color w:val="auto"/>
          <w:szCs w:val="21"/>
          <w:u w:val="single"/>
        </w:rPr>
        <w:t xml:space="preserve">承包人必须无条件服从发包人对工程的设计变更，不得以因发包人设计变更减少了工程利润为由要挟发包人追加其它费用。设计变更按发包人书面签证确认为准。合同中已有适用的综合单价，按合同中已有的综合单价确定；合同中有类似的综合单价，参照类似的综合单价确定；合同中没有适用或类似的综合单价，由承包人依据市场行情提出建议价，经发包人确认后，作为结算依据。如合同中没有适用或类似的综合单价，其相应综合单价由承包人依据招标文件约定的计价方式及标准提出，并根据中标的下浮率下浮后，经发包人确认后作为结算依据。</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1</w:t>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Start w:id="299" w:name="_Toc296944536"/>
      <w:r/>
      <w:bookmarkStart w:id="300" w:name="_Toc297216203"/>
      <w:r/>
      <w:bookmarkStart w:id="301" w:name="_Toc297120497"/>
      <w:r/>
      <w:bookmarkStart w:id="302" w:name="_Toc296503197"/>
      <w:r/>
      <w:bookmarkStart w:id="303" w:name="_Toc296347196"/>
      <w:r/>
      <w:bookmarkStart w:id="304" w:name="_Toc296891237"/>
      <w:r/>
      <w:bookmarkStart w:id="305" w:name="_Toc296346698"/>
      <w:r/>
      <w:bookmarkStart w:id="306" w:name="_Toc292559907"/>
      <w:r/>
      <w:bookmarkStart w:id="307" w:name="_Toc297123544"/>
      <w:r/>
      <w:bookmarkStart w:id="308" w:name="_Toc297048383"/>
      <w:r/>
      <w:bookmarkStart w:id="309" w:name="_Toc300934993"/>
      <w:r/>
      <w:bookmarkStart w:id="310" w:name="_Toc296891025"/>
      <w:r/>
      <w:bookmarkStart w:id="311" w:name="_Toc292559402"/>
      <w:r/>
      <w:bookmarkStart w:id="312" w:name="_Toc303539150"/>
      <w:r/>
      <w:bookmarkStart w:id="313" w:name="_Toc312677503"/>
      <w:r/>
      <w:bookmarkStart w:id="314" w:name="_Toc304295570"/>
      <w:r/>
      <w:bookmarkStart w:id="315" w:name="_Toc312678029"/>
      <w:r>
        <w:rPr>
          <w:rFonts w:hint="eastAsia" w:ascii="宋体" w:hAnsi="宋体" w:eastAsia="宋体" w:cs="宋体"/>
          <w:szCs w:val="21"/>
        </w:rPr>
        <w:t xml:space="preserve">0.5承</w:t>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Start w:id="316" w:name="_Toc303539151"/>
      <w:r/>
      <w:bookmarkStart w:id="317" w:name="_Toc292559913"/>
      <w:r/>
      <w:bookmarkStart w:id="318" w:name="_Toc297048389"/>
      <w:r/>
      <w:bookmarkStart w:id="319" w:name="_Toc296891031"/>
      <w:r/>
      <w:bookmarkStart w:id="320" w:name="_Toc296891243"/>
      <w:r/>
      <w:bookmarkStart w:id="321" w:name="_Toc296347202"/>
      <w:r/>
      <w:bookmarkStart w:id="322" w:name="_Toc297123545"/>
      <w:r/>
      <w:bookmarkStart w:id="323" w:name="_Toc300934994"/>
      <w:r/>
      <w:bookmarkStart w:id="324" w:name="_Toc297120503"/>
      <w:r/>
      <w:bookmarkStart w:id="325" w:name="_Toc297216204"/>
      <w:r/>
      <w:bookmarkStart w:id="326" w:name="_Toc296944542"/>
      <w:r/>
      <w:bookmarkStart w:id="327" w:name="_Toc296503203"/>
      <w:r/>
      <w:bookmarkStart w:id="328" w:name="_Toc296346704"/>
      <w:r/>
      <w:bookmarkStart w:id="329" w:name="_Toc292559408"/>
      <w:r>
        <w:rPr>
          <w:rFonts w:hint="eastAsia" w:ascii="宋体" w:hAnsi="宋体" w:eastAsia="宋体" w:cs="宋体"/>
          <w:szCs w:val="21"/>
        </w:rPr>
        <w:t xml:space="preserve">包人的合理化建议</w:t>
      </w:r>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监理人审查承包人合理化建议的期限：</w:t>
      </w:r>
      <w:r>
        <w:rPr>
          <w:rFonts w:hint="eastAsia" w:ascii="宋体" w:hAnsi="宋体" w:eastAsia="宋体" w:cs="宋体"/>
          <w:szCs w:val="21"/>
          <w:u w:val="single"/>
        </w:rPr>
        <w:t xml:space="preserve">  </w:t>
      </w:r>
      <w:r>
        <w:rPr>
          <w:rFonts w:hint="eastAsia" w:ascii="宋体" w:hAnsi="宋体" w:cs="宋体"/>
          <w:szCs w:val="21"/>
          <w:u w:val="single"/>
          <w:lang w:val="en-US" w:eastAsia="zh-CN"/>
        </w:rPr>
        <w:t xml:space="preserve">7</w:t>
      </w:r>
      <w:r>
        <w:rPr>
          <w:rFonts w:hint="eastAsia" w:ascii="宋体" w:hAnsi="宋体" w:eastAsia="宋体" w:cs="宋体"/>
          <w:szCs w:val="21"/>
          <w:u w:val="single"/>
        </w:rPr>
        <w:t xml:space="preserve">天  </w:t>
      </w:r>
      <w:r>
        <w:rPr>
          <w:rFonts w:hint="eastAsia" w:ascii="宋体" w:hAnsi="宋体" w:eastAsia="宋体" w:cs="宋体"/>
          <w:szCs w:val="21"/>
        </w:rPr>
        <w:t xml:space="preserve">。</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发包人审批承包人合理化建议的期限：</w:t>
      </w:r>
      <w:r>
        <w:rPr>
          <w:rFonts w:hint="eastAsia" w:ascii="宋体" w:hAnsi="宋体" w:eastAsia="宋体" w:cs="宋体"/>
          <w:szCs w:val="21"/>
          <w:u w:val="single"/>
        </w:rPr>
        <w:t xml:space="preserve">  </w:t>
      </w:r>
      <w:r>
        <w:rPr>
          <w:rFonts w:hint="eastAsia" w:ascii="宋体" w:hAnsi="宋体" w:cs="宋体"/>
          <w:szCs w:val="21"/>
          <w:u w:val="single"/>
          <w:lang w:val="en-US" w:eastAsia="zh-CN"/>
        </w:rPr>
        <w:t xml:space="preserve">7</w:t>
      </w:r>
      <w:r>
        <w:rPr>
          <w:rFonts w:hint="eastAsia" w:ascii="宋体" w:hAnsi="宋体" w:eastAsia="宋体" w:cs="宋体"/>
          <w:szCs w:val="21"/>
          <w:u w:val="single"/>
        </w:rPr>
        <w:t xml:space="preserve">天  </w:t>
      </w:r>
      <w:r>
        <w:rPr>
          <w:rFonts w:hint="eastAsia" w:ascii="宋体" w:hAnsi="宋体" w:eastAsia="宋体" w:cs="宋体"/>
          <w:szCs w:val="21"/>
        </w:rPr>
        <w:t xml:space="preserve">。</w:t>
      </w:r>
      <w:r/>
    </w:p>
    <w:p>
      <w:pPr>
        <w:ind w:left="0" w:firstLine="420"/>
        <w:jc w:val="both"/>
        <w:pageBreakBefore w:val="0"/>
        <w:spacing w:line="440" w:lineRule="exact"/>
        <w:rPr>
          <w:rFonts w:hint="eastAsia" w:ascii="宋体" w:hAnsi="宋体" w:eastAsia="宋体" w:cs="宋体"/>
          <w:szCs w:val="21"/>
          <w:u w:val="single"/>
        </w:rPr>
      </w:pPr>
      <w:r>
        <w:rPr>
          <w:rFonts w:hint="eastAsia" w:ascii="宋体" w:hAnsi="宋体" w:eastAsia="宋体" w:cs="宋体"/>
          <w:szCs w:val="21"/>
        </w:rPr>
        <w:t xml:space="preserve">承</w:t>
      </w:r>
      <w:bookmarkStart w:id="330" w:name="_Toc312678030"/>
      <w:r/>
      <w:bookmarkStart w:id="331" w:name="_Toc297216205"/>
      <w:r/>
      <w:bookmarkStart w:id="332" w:name="_Toc296944543"/>
      <w:r/>
      <w:bookmarkStart w:id="333" w:name="_Toc292559914"/>
      <w:r/>
      <w:bookmarkStart w:id="334" w:name="_Toc297123546"/>
      <w:r/>
      <w:bookmarkStart w:id="335" w:name="_Toc304295571"/>
      <w:r/>
      <w:bookmarkStart w:id="336" w:name="_Toc296346705"/>
      <w:r/>
      <w:bookmarkStart w:id="337" w:name="_Toc292559409"/>
      <w:r/>
      <w:bookmarkStart w:id="338" w:name="_Toc303539152"/>
      <w:r/>
      <w:bookmarkStart w:id="339" w:name="_Toc296891032"/>
      <w:r/>
      <w:bookmarkStart w:id="340" w:name="_Toc296891244"/>
      <w:r/>
      <w:bookmarkStart w:id="341" w:name="_Toc296503204"/>
      <w:r/>
      <w:bookmarkStart w:id="342" w:name="_Toc318581175"/>
      <w:r/>
      <w:bookmarkStart w:id="343" w:name="_Toc300934995"/>
      <w:r/>
      <w:bookmarkStart w:id="344" w:name="_Toc297120504"/>
      <w:r/>
      <w:bookmarkStart w:id="345" w:name="_Toc296347203"/>
      <w:r/>
      <w:bookmarkStart w:id="346" w:name="_Toc297048390"/>
      <w:r/>
      <w:bookmarkStart w:id="347" w:name="_Toc312677504"/>
      <w:r>
        <w:rPr>
          <w:rFonts w:hint="eastAsia" w:ascii="宋体" w:hAnsi="宋体" w:eastAsia="宋体" w:cs="宋体"/>
          <w:szCs w:val="21"/>
        </w:rPr>
        <w:t xml:space="preserve">包人提出的合理化建议降低了合同价格或者提高了工程经济效益的奖励的方法和金额为：</w:t>
      </w:r>
      <w:r>
        <w:rPr>
          <w:rFonts w:hint="eastAsia" w:ascii="宋体" w:hAnsi="宋体" w:cs="宋体"/>
          <w:szCs w:val="21"/>
          <w:u w:val="single"/>
          <w:lang w:val="en-US" w:eastAsia="zh-CN"/>
        </w:rPr>
        <w:t xml:space="preserve">/</w:t>
      </w:r>
      <w:r>
        <w:rPr>
          <w:rFonts w:hint="eastAsia" w:ascii="宋体" w:hAnsi="宋体" w:eastAsia="宋体" w:cs="宋体"/>
          <w:szCs w:val="21"/>
          <w:u w:val="single"/>
        </w:rPr>
        <w:t xml:space="preserve"> </w:t>
      </w:r>
      <w:r>
        <w:rPr>
          <w:rFonts w:hint="eastAsia" w:ascii="宋体" w:hAnsi="宋体" w:eastAsia="宋体" w:cs="宋体"/>
          <w:szCs w:val="21"/>
        </w:rPr>
        <w:t xml:space="preserve">。</w:t>
      </w:r>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1</w:t>
      </w:r>
      <w:bookmarkStart w:id="348" w:name="_Toc292559909"/>
      <w:r/>
      <w:bookmarkStart w:id="349" w:name="_Toc296891027"/>
      <w:r/>
      <w:bookmarkStart w:id="350" w:name="_Toc297120499"/>
      <w:r/>
      <w:bookmarkStart w:id="351" w:name="_Toc296503199"/>
      <w:r/>
      <w:bookmarkStart w:id="352" w:name="_Toc297123548"/>
      <w:r/>
      <w:bookmarkStart w:id="353" w:name="_Toc296891239"/>
      <w:r/>
      <w:bookmarkStart w:id="354" w:name="_Toc304295574"/>
      <w:r/>
      <w:bookmarkStart w:id="355" w:name="_Toc292559404"/>
      <w:r/>
      <w:bookmarkStart w:id="356" w:name="_Toc297216207"/>
      <w:r/>
      <w:bookmarkStart w:id="357" w:name="_Toc297048385"/>
      <w:r/>
      <w:bookmarkStart w:id="358" w:name="_Toc303539154"/>
      <w:r/>
      <w:bookmarkStart w:id="359" w:name="_Toc296346700"/>
      <w:r/>
      <w:bookmarkStart w:id="360" w:name="_Toc312678033"/>
      <w:r/>
      <w:bookmarkStart w:id="361" w:name="_Toc300934997"/>
      <w:r/>
      <w:bookmarkStart w:id="362" w:name="_Toc312677507"/>
      <w:r/>
      <w:bookmarkStart w:id="363" w:name="_Toc296944538"/>
      <w:r/>
      <w:bookmarkStart w:id="364" w:name="_Toc296347198"/>
      <w:r>
        <w:rPr>
          <w:rFonts w:hint="eastAsia" w:ascii="宋体" w:hAnsi="宋体" w:eastAsia="宋体" w:cs="宋体"/>
          <w:szCs w:val="21"/>
        </w:rPr>
        <w:t xml:space="preserve">0.7 暂估价</w:t>
      </w:r>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暂</w:t>
      </w:r>
      <w:bookmarkStart w:id="365" w:name="_Toc312678034"/>
      <w:r/>
      <w:bookmarkStart w:id="366" w:name="_Toc318581176"/>
      <w:r/>
      <w:bookmarkStart w:id="367" w:name="_Toc312677508"/>
      <w:r>
        <w:rPr>
          <w:rFonts w:hint="eastAsia" w:ascii="宋体" w:hAnsi="宋体" w:eastAsia="宋体" w:cs="宋体"/>
          <w:szCs w:val="21"/>
        </w:rPr>
        <w:t xml:space="preserve">估价材料和工程设备的明细详见附件11：</w:t>
      </w:r>
      <w:r>
        <w:rPr>
          <w:rFonts w:hint="eastAsia" w:ascii="宋体" w:hAnsi="宋体" w:eastAsia="宋体" w:cs="宋体"/>
          <w:szCs w:val="21"/>
          <w:u w:val="single"/>
        </w:rPr>
        <w:t xml:space="preserve">《</w:t>
      </w:r>
      <w:r>
        <w:rPr>
          <w:rFonts w:hint="eastAsia" w:ascii="宋体" w:hAnsi="宋体" w:eastAsia="宋体" w:cs="宋体"/>
          <w:szCs w:val="21"/>
          <w:u w:val="single"/>
        </w:rPr>
        <w:t xml:space="preserve">暂估价一览表》</w:t>
      </w:r>
      <w:r>
        <w:rPr>
          <w:rFonts w:hint="eastAsia" w:ascii="宋体" w:hAnsi="宋体" w:eastAsia="宋体" w:cs="宋体"/>
          <w:szCs w:val="21"/>
        </w:rPr>
        <w:t xml:space="preserve">。</w:t>
      </w:r>
      <w:bookmarkEnd w:id="365"/>
      <w:bookmarkEnd w:id="366"/>
      <w:bookmarkEnd w:id="367"/>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1</w:t>
      </w:r>
      <w:bookmarkStart w:id="368" w:name="_Toc318581177"/>
      <w:r/>
      <w:bookmarkStart w:id="369" w:name="_Toc312677509"/>
      <w:r/>
      <w:bookmarkStart w:id="370" w:name="_Toc312678035"/>
      <w:r>
        <w:rPr>
          <w:rFonts w:hint="eastAsia" w:ascii="宋体" w:hAnsi="宋体" w:eastAsia="宋体" w:cs="宋体"/>
          <w:szCs w:val="21"/>
        </w:rPr>
        <w:t xml:space="preserve">0.7.1 依法必须招标的暂估价项目</w:t>
      </w:r>
      <w:bookmarkEnd w:id="368"/>
      <w:bookmarkEnd w:id="369"/>
      <w:bookmarkEnd w:id="370"/>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对于依法必须招标的暂估价项目的确认和批准采取第</w:t>
      </w:r>
      <w:r>
        <w:rPr>
          <w:rFonts w:hint="eastAsia" w:ascii="宋体" w:hAnsi="宋体" w:eastAsia="宋体" w:cs="宋体"/>
          <w:szCs w:val="21"/>
          <w:u w:val="single"/>
        </w:rPr>
        <w:t xml:space="preserve"> </w:t>
      </w:r>
      <w:r>
        <w:rPr>
          <w:rFonts w:hint="eastAsia" w:ascii="宋体" w:hAnsi="宋体" w:cs="宋体"/>
          <w:szCs w:val="21"/>
          <w:u w:val="single"/>
          <w:lang w:val="en-US" w:eastAsia="zh-CN"/>
        </w:rPr>
        <w:t xml:space="preserve">/</w:t>
      </w:r>
      <w:r>
        <w:rPr>
          <w:rFonts w:hint="eastAsia" w:ascii="宋体" w:hAnsi="宋体" w:eastAsia="宋体" w:cs="宋体"/>
          <w:szCs w:val="21"/>
          <w:u w:val="single"/>
        </w:rPr>
        <w:t xml:space="preserve"> </w:t>
      </w:r>
      <w:r>
        <w:rPr>
          <w:rFonts w:hint="eastAsia" w:ascii="宋体" w:hAnsi="宋体" w:eastAsia="宋体" w:cs="宋体"/>
          <w:szCs w:val="21"/>
        </w:rPr>
        <w:t xml:space="preserve">种方式确定。</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10.7.2 不属于依法必须招标的暂估价项目</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对于不属于依法必须招标的暂估价项目的确认和批准采取第</w:t>
      </w:r>
      <w:r>
        <w:rPr>
          <w:rFonts w:hint="eastAsia" w:ascii="宋体" w:hAnsi="宋体" w:cs="宋体"/>
          <w:szCs w:val="21"/>
          <w:u w:val="single"/>
          <w:lang w:val="en-US" w:eastAsia="zh-CN"/>
        </w:rPr>
        <w:t xml:space="preserve">/</w:t>
      </w:r>
      <w:r>
        <w:rPr>
          <w:rFonts w:hint="eastAsia" w:ascii="宋体" w:hAnsi="宋体" w:eastAsia="宋体" w:cs="宋体"/>
          <w:szCs w:val="21"/>
        </w:rPr>
        <w:t xml:space="preserve">种方式确定。</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第3种方式：</w:t>
      </w:r>
      <w:r>
        <w:rPr>
          <w:rFonts w:hint="eastAsia" w:ascii="宋体" w:hAnsi="宋体" w:eastAsia="宋体" w:cs="宋体"/>
          <w:szCs w:val="21"/>
        </w:rPr>
        <w:t xml:space="preserve">承包人直接实施的暂估价项目</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承包人直接实施的暂估价项目的约定：</w:t>
      </w:r>
      <w:r>
        <w:rPr>
          <w:rFonts w:hint="eastAsia" w:ascii="宋体" w:hAnsi="宋体" w:eastAsia="宋体" w:cs="宋体"/>
          <w:szCs w:val="21"/>
          <w:u w:val="single"/>
        </w:rPr>
        <w:t xml:space="preserve">与本工程合同条件一致</w:t>
      </w:r>
      <w:r>
        <w:rPr>
          <w:rFonts w:hint="eastAsia" w:ascii="宋体" w:hAnsi="宋体" w:eastAsia="宋体" w:cs="宋体"/>
          <w:szCs w:val="21"/>
        </w:rPr>
        <w:t xml:space="preserve">。</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10.8 暂列金额</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u w:val="none"/>
        </w:rPr>
        <w:t xml:space="preserve">合同当事人关于暂列金额使用的约定：</w:t>
      </w:r>
      <w:r>
        <w:rPr>
          <w:rFonts w:hint="eastAsia" w:ascii="宋体" w:hAnsi="宋体" w:cs="宋体"/>
          <w:szCs w:val="21"/>
          <w:u w:val="single"/>
          <w:lang w:val="en-US" w:eastAsia="zh-CN"/>
        </w:rPr>
        <w:t xml:space="preserve">/</w:t>
      </w:r>
      <w:r>
        <w:rPr>
          <w:rFonts w:hint="eastAsia" w:ascii="宋体" w:hAnsi="宋体" w:eastAsia="宋体" w:cs="宋体"/>
          <w:szCs w:val="21"/>
        </w:rPr>
        <w:t xml:space="preserve">。</w:t>
      </w:r>
      <w:r/>
    </w:p>
    <w:p>
      <w:pPr>
        <w:pStyle w:val="820"/>
        <w:ind w:left="0" w:firstLine="420"/>
        <w:jc w:val="both"/>
        <w:pageBreakBefore w:val="0"/>
        <w:spacing w:before="0" w:after="0" w:line="440" w:lineRule="exact"/>
        <w:rPr>
          <w:rFonts w:hint="eastAsia" w:ascii="宋体" w:hAnsi="宋体" w:eastAsia="宋体" w:cs="宋体"/>
          <w:b w:val="0"/>
          <w:sz w:val="21"/>
          <w:szCs w:val="21"/>
        </w:rPr>
      </w:pPr>
      <w:r/>
      <w:bookmarkStart w:id="371" w:name="_Toc351203643"/>
      <w:r>
        <w:rPr>
          <w:rFonts w:hint="eastAsia" w:ascii="宋体" w:hAnsi="宋体" w:eastAsia="宋体" w:cs="宋体"/>
          <w:b w:val="0"/>
          <w:sz w:val="21"/>
          <w:szCs w:val="21"/>
        </w:rPr>
        <w:t xml:space="preserve">11. 价格调整</w:t>
      </w:r>
      <w:bookmarkEnd w:id="371"/>
      <w:r/>
      <w:r/>
    </w:p>
    <w:p>
      <w:pPr>
        <w:ind w:left="0" w:firstLine="420"/>
        <w:jc w:val="both"/>
        <w:pageBreakBefore w:val="0"/>
        <w:spacing w:line="440" w:lineRule="exact"/>
        <w:rPr>
          <w:rFonts w:hint="eastAsia" w:ascii="宋体" w:hAnsi="宋体" w:eastAsia="宋体" w:cs="宋体"/>
          <w:szCs w:val="21"/>
        </w:rPr>
      </w:pPr>
      <w:r/>
      <w:bookmarkStart w:id="372" w:name="_Toc300935000"/>
      <w:r/>
      <w:bookmarkStart w:id="373" w:name="_Toc297048387"/>
      <w:r/>
      <w:bookmarkStart w:id="374" w:name="_Toc296503201"/>
      <w:r/>
      <w:bookmarkStart w:id="375" w:name="_Toc292559911"/>
      <w:r/>
      <w:bookmarkStart w:id="376" w:name="_Toc296944540"/>
      <w:r/>
      <w:bookmarkStart w:id="377" w:name="_Toc304295577"/>
      <w:r/>
      <w:bookmarkStart w:id="378" w:name="_Toc296346702"/>
      <w:r/>
      <w:bookmarkStart w:id="379" w:name="_Toc297123550"/>
      <w:r/>
      <w:bookmarkStart w:id="380" w:name="_Toc296891241"/>
      <w:r/>
      <w:bookmarkStart w:id="381" w:name="_Toc312678039"/>
      <w:r/>
      <w:bookmarkStart w:id="382" w:name="_Toc297120501"/>
      <w:r/>
      <w:bookmarkStart w:id="383" w:name="_Toc296891029"/>
      <w:r/>
      <w:bookmarkStart w:id="384" w:name="_Toc296347200"/>
      <w:r/>
      <w:bookmarkStart w:id="385" w:name="_Toc297216209"/>
      <w:r/>
      <w:bookmarkStart w:id="386" w:name="_Toc292559406"/>
      <w:r/>
      <w:bookmarkStart w:id="387" w:name="_Toc303539157"/>
      <w:r>
        <w:rPr>
          <w:rFonts w:hint="eastAsia" w:ascii="宋体" w:hAnsi="宋体" w:eastAsia="宋体" w:cs="宋体"/>
          <w:szCs w:val="21"/>
        </w:rPr>
        <w:t xml:space="preserve">11.1 市场价格波动引起的调整</w:t>
      </w:r>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r/>
    </w:p>
    <w:p>
      <w:pPr>
        <w:ind w:left="0" w:firstLine="420"/>
        <w:jc w:val="both"/>
        <w:pageBreakBefore w:val="0"/>
        <w:spacing w:line="440" w:lineRule="exact"/>
        <w:rPr>
          <w:rFonts w:hint="eastAsia" w:ascii="宋体" w:hAnsi="宋体" w:eastAsia="宋体" w:cs="宋体"/>
          <w:szCs w:val="21"/>
          <w:highlight w:val="magenta"/>
        </w:rPr>
      </w:pPr>
      <w:r>
        <w:rPr>
          <w:rFonts w:hint="eastAsia" w:ascii="宋体" w:hAnsi="宋体" w:eastAsia="宋体" w:cs="宋体"/>
          <w:szCs w:val="21"/>
          <w:highlight w:val="magenta"/>
        </w:rPr>
        <w:t xml:space="preserve">市场价格波动是否调整合同价格的约定：</w:t>
      </w:r>
      <w:r>
        <w:rPr>
          <w:rFonts w:hint="eastAsia" w:ascii="宋体" w:hAnsi="宋体" w:eastAsia="宋体" w:cs="宋体"/>
          <w:szCs w:val="21"/>
          <w:highlight w:val="magenta"/>
          <w:u w:val="single"/>
        </w:rPr>
        <w:t xml:space="preserve"> </w:t>
      </w:r>
      <w:r>
        <w:rPr>
          <w:rFonts w:hint="eastAsia" w:ascii="宋体" w:hAnsi="宋体" w:eastAsia="宋体" w:cs="宋体"/>
          <w:szCs w:val="21"/>
          <w:highlight w:val="magenta"/>
          <w:u w:val="single"/>
          <w:lang w:val="en-US" w:eastAsia="zh-CN"/>
        </w:rPr>
        <w:t xml:space="preserve">不</w:t>
      </w:r>
      <w:r>
        <w:rPr>
          <w:rFonts w:hint="eastAsia" w:ascii="宋体" w:hAnsi="宋体" w:eastAsia="宋体" w:cs="宋体"/>
          <w:szCs w:val="21"/>
          <w:highlight w:val="magenta"/>
          <w:u w:val="single"/>
        </w:rPr>
        <w:t xml:space="preserve">调整   </w:t>
      </w:r>
      <w:r>
        <w:rPr>
          <w:rFonts w:hint="eastAsia" w:ascii="宋体" w:hAnsi="宋体" w:eastAsia="宋体" w:cs="宋体"/>
          <w:szCs w:val="21"/>
          <w:highlight w:val="magenta"/>
        </w:rPr>
        <w:t xml:space="preserve">。</w:t>
      </w:r>
      <w:bookmarkEnd w:id="275"/>
      <w:bookmarkEnd w:id="276"/>
      <w:bookmarkEnd w:id="277"/>
      <w:bookmarkEnd w:id="278"/>
      <w:bookmarkEnd w:id="279"/>
      <w:bookmarkEnd w:id="280"/>
      <w:r/>
    </w:p>
    <w:p>
      <w:pPr>
        <w:pStyle w:val="820"/>
        <w:ind w:left="0" w:firstLine="420"/>
        <w:jc w:val="both"/>
        <w:pageBreakBefore w:val="0"/>
        <w:spacing w:before="0" w:after="0" w:line="440" w:lineRule="exact"/>
        <w:rPr>
          <w:rFonts w:hint="eastAsia" w:ascii="宋体" w:hAnsi="宋体" w:eastAsia="宋体" w:cs="宋体"/>
          <w:b w:val="0"/>
          <w:sz w:val="21"/>
          <w:szCs w:val="21"/>
        </w:rPr>
      </w:pPr>
      <w:r/>
      <w:bookmarkStart w:id="388" w:name="_Toc296891033"/>
      <w:r/>
      <w:bookmarkStart w:id="389" w:name="_Toc296346706"/>
      <w:r/>
      <w:bookmarkStart w:id="390" w:name="_Toc296944544"/>
      <w:r/>
      <w:bookmarkStart w:id="391" w:name="_Toc297048391"/>
      <w:r/>
      <w:bookmarkStart w:id="392" w:name="_Toc292559915"/>
      <w:r/>
      <w:bookmarkStart w:id="393" w:name="_Toc296891245"/>
      <w:r/>
      <w:bookmarkStart w:id="394" w:name="_Toc296503205"/>
      <w:r/>
      <w:bookmarkStart w:id="395" w:name="_Toc296347204"/>
      <w:r/>
      <w:bookmarkStart w:id="396" w:name="_Toc297120505"/>
      <w:r/>
      <w:bookmarkStart w:id="397" w:name="_Toc292559410"/>
      <w:r/>
      <w:bookmarkStart w:id="398" w:name="_Toc351203644"/>
      <w:r/>
      <w:bookmarkStart w:id="399" w:name="_Toc300935002"/>
      <w:r/>
      <w:bookmarkStart w:id="400" w:name="_Toc303539159"/>
      <w:r/>
      <w:bookmarkStart w:id="401" w:name="_Toc304295579"/>
      <w:r/>
      <w:bookmarkStart w:id="402" w:name="_Toc297123552"/>
      <w:r/>
      <w:bookmarkStart w:id="403" w:name="_Toc297216211"/>
      <w:r/>
      <w:bookmarkStart w:id="404" w:name="_Toc312678040"/>
      <w:r>
        <w:rPr>
          <w:rFonts w:hint="eastAsia" w:ascii="宋体" w:hAnsi="宋体" w:eastAsia="宋体" w:cs="宋体"/>
          <w:b w:val="0"/>
          <w:sz w:val="21"/>
          <w:szCs w:val="21"/>
        </w:rPr>
        <w:t xml:space="preserve">12. </w:t>
      </w:r>
      <w:bookmarkEnd w:id="388"/>
      <w:r/>
      <w:bookmarkEnd w:id="389"/>
      <w:r/>
      <w:bookmarkEnd w:id="390"/>
      <w:r/>
      <w:bookmarkEnd w:id="391"/>
      <w:r/>
      <w:bookmarkEnd w:id="392"/>
      <w:r/>
      <w:bookmarkEnd w:id="393"/>
      <w:r/>
      <w:bookmarkEnd w:id="394"/>
      <w:r/>
      <w:bookmarkEnd w:id="395"/>
      <w:r/>
      <w:bookmarkEnd w:id="396"/>
      <w:r/>
      <w:bookmarkEnd w:id="397"/>
      <w:r>
        <w:rPr>
          <w:rFonts w:hint="eastAsia" w:ascii="宋体" w:hAnsi="宋体" w:eastAsia="宋体" w:cs="宋体"/>
          <w:b w:val="0"/>
          <w:sz w:val="21"/>
          <w:szCs w:val="21"/>
        </w:rPr>
        <w:t xml:space="preserve">合同价格、计量与支付</w:t>
      </w:r>
      <w:bookmarkEnd w:id="398"/>
      <w:r/>
      <w:bookmarkEnd w:id="399"/>
      <w:bookmarkEnd w:id="400"/>
      <w:bookmarkEnd w:id="401"/>
      <w:bookmarkEnd w:id="402"/>
      <w:bookmarkEnd w:id="403"/>
      <w:bookmarkEnd w:id="404"/>
      <w:r/>
    </w:p>
    <w:p>
      <w:pPr>
        <w:ind w:left="0" w:firstLine="420"/>
        <w:jc w:val="both"/>
        <w:pageBreakBefore w:val="0"/>
        <w:spacing w:line="440" w:lineRule="exact"/>
        <w:rPr>
          <w:rFonts w:hint="eastAsia" w:ascii="宋体" w:hAnsi="宋体" w:eastAsia="宋体" w:cs="宋体"/>
          <w:szCs w:val="21"/>
        </w:rPr>
      </w:pPr>
      <w:r/>
      <w:bookmarkStart w:id="405" w:name="_Toc292559916"/>
      <w:r/>
      <w:bookmarkStart w:id="406" w:name="_Toc292559411"/>
      <w:r/>
      <w:bookmarkStart w:id="407" w:name="_Toc267251461"/>
      <w:r/>
      <w:bookmarkStart w:id="408" w:name="_Toc296944545"/>
      <w:r/>
      <w:bookmarkStart w:id="409" w:name="_Toc296347205"/>
      <w:r/>
      <w:bookmarkStart w:id="410" w:name="_Toc296346707"/>
      <w:r/>
      <w:bookmarkStart w:id="411" w:name="_Toc296503206"/>
      <w:r/>
      <w:bookmarkStart w:id="412" w:name="_Toc296891246"/>
      <w:r/>
      <w:bookmarkStart w:id="413" w:name="_Toc297048392"/>
      <w:r/>
      <w:bookmarkStart w:id="414" w:name="_Toc297120506"/>
      <w:r/>
      <w:bookmarkStart w:id="415" w:name="_Toc296891034"/>
      <w:r/>
      <w:bookmarkStart w:id="416" w:name="_Toc312678041"/>
      <w:r/>
      <w:bookmarkStart w:id="417" w:name="_Toc297216212"/>
      <w:r/>
      <w:bookmarkStart w:id="418" w:name="_Toc300935003"/>
      <w:r/>
      <w:bookmarkStart w:id="419" w:name="_Toc297123553"/>
      <w:r/>
      <w:bookmarkStart w:id="420" w:name="_Toc303539160"/>
      <w:r/>
      <w:bookmarkStart w:id="421" w:name="_Toc304295580"/>
      <w:r>
        <w:rPr>
          <w:rFonts w:hint="eastAsia" w:ascii="宋体" w:hAnsi="宋体" w:eastAsia="宋体" w:cs="宋体"/>
          <w:szCs w:val="21"/>
        </w:rPr>
        <w:t xml:space="preserve">12.1 合</w:t>
      </w:r>
      <w:bookmarkEnd w:id="405"/>
      <w:r/>
      <w:bookmarkEnd w:id="406"/>
      <w:r/>
      <w:bookmarkEnd w:id="407"/>
      <w:r>
        <w:rPr>
          <w:rFonts w:hint="eastAsia" w:ascii="宋体" w:hAnsi="宋体" w:eastAsia="宋体" w:cs="宋体"/>
          <w:szCs w:val="21"/>
        </w:rPr>
        <w:t xml:space="preserve">同价</w:t>
      </w:r>
      <w:bookmarkEnd w:id="408"/>
      <w:r/>
      <w:bookmarkEnd w:id="409"/>
      <w:r/>
      <w:bookmarkEnd w:id="410"/>
      <w:r/>
      <w:bookmarkEnd w:id="411"/>
      <w:r/>
      <w:bookmarkEnd w:id="412"/>
      <w:r/>
      <w:bookmarkEnd w:id="413"/>
      <w:r/>
      <w:bookmarkEnd w:id="414"/>
      <w:r/>
      <w:bookmarkEnd w:id="415"/>
      <w:r>
        <w:rPr>
          <w:rFonts w:hint="eastAsia" w:ascii="宋体" w:hAnsi="宋体" w:eastAsia="宋体" w:cs="宋体"/>
          <w:szCs w:val="21"/>
        </w:rPr>
        <w:t xml:space="preserve">格形式：</w:t>
      </w:r>
      <w:r/>
    </w:p>
    <w:p>
      <w:pPr>
        <w:ind w:left="0" w:firstLine="422"/>
        <w:jc w:val="both"/>
        <w:pageBreakBefore w:val="0"/>
        <w:spacing w:line="440" w:lineRule="exact"/>
        <w:rPr>
          <w:rFonts w:hint="eastAsia" w:ascii="宋体" w:hAnsi="宋体" w:eastAsia="宋体" w:cs="宋体"/>
          <w:sz w:val="21"/>
          <w:szCs w:val="21"/>
          <w:u w:val="single"/>
          <w:lang w:val="en-US" w:eastAsia="zh-CN" w:bidi="ar-SA"/>
        </w:rPr>
      </w:pPr>
      <w:r>
        <w:rPr>
          <w:rFonts w:hint="eastAsia" w:ascii="宋体" w:hAnsi="宋体" w:eastAsia="宋体" w:cs="宋体"/>
          <w:b/>
          <w:bCs/>
          <w:szCs w:val="21"/>
        </w:rPr>
        <w:t xml:space="preserve">1、</w:t>
      </w:r>
      <w:r>
        <w:rPr>
          <w:rFonts w:hint="eastAsia" w:ascii="宋体" w:hAnsi="宋体" w:eastAsia="宋体" w:cs="宋体"/>
          <w:b/>
          <w:bCs/>
          <w:szCs w:val="21"/>
          <w:lang w:val="en-US" w:eastAsia="zh-CN"/>
        </w:rPr>
        <w:t xml:space="preserve">固定</w:t>
      </w:r>
      <w:r>
        <w:rPr>
          <w:rFonts w:hint="eastAsia" w:ascii="宋体" w:hAnsi="宋体" w:eastAsia="宋体" w:cs="宋体"/>
          <w:b/>
          <w:bCs/>
          <w:szCs w:val="21"/>
        </w:rPr>
        <w:t xml:space="preserve">单价合同</w:t>
      </w:r>
      <w:r>
        <w:rPr>
          <w:rFonts w:hint="eastAsia" w:ascii="宋体" w:hAnsi="宋体" w:eastAsia="宋体" w:cs="宋体"/>
          <w:szCs w:val="21"/>
        </w:rPr>
        <w:t xml:space="preserve">。</w:t>
      </w:r>
      <w:bookmarkEnd w:id="416"/>
      <w:r/>
      <w:bookmarkEnd w:id="417"/>
      <w:r/>
      <w:bookmarkEnd w:id="418"/>
      <w:r/>
      <w:bookmarkEnd w:id="419"/>
      <w:r/>
      <w:bookmarkEnd w:id="420"/>
      <w:r/>
      <w:bookmarkEnd w:id="421"/>
      <w:r/>
      <w:bookmarkStart w:id="422" w:name="_Toc292559412"/>
      <w:r/>
      <w:bookmarkStart w:id="423" w:name="_Toc296891035"/>
      <w:r/>
      <w:bookmarkStart w:id="424" w:name="_Toc296347206"/>
      <w:r/>
      <w:bookmarkStart w:id="425" w:name="_Toc296503207"/>
      <w:r/>
      <w:bookmarkStart w:id="426" w:name="_Toc297120507"/>
      <w:r/>
      <w:bookmarkStart w:id="427" w:name="_Toc296891247"/>
      <w:r/>
      <w:bookmarkStart w:id="428" w:name="_Toc296944546"/>
      <w:r/>
      <w:bookmarkStart w:id="429" w:name="_Toc296346708"/>
      <w:r/>
      <w:bookmarkStart w:id="430" w:name="_Toc292559917"/>
      <w:r/>
      <w:bookmarkStart w:id="431" w:name="_Toc297048393"/>
      <w:r/>
      <w:r/>
    </w:p>
    <w:p>
      <w:pPr>
        <w:pStyle w:val="828"/>
        <w:ind w:left="0" w:firstLine="420"/>
        <w:jc w:val="both"/>
        <w:pageBreakBefore w:val="0"/>
        <w:spacing w:after="0" w:line="440" w:lineRule="exact"/>
        <w:widowControl w:val="off"/>
        <w:rPr>
          <w:rFonts w:hint="eastAsia" w:ascii="宋体" w:hAnsi="宋体" w:eastAsia="宋体" w:cs="宋体"/>
          <w:sz w:val="21"/>
          <w:szCs w:val="21"/>
          <w:u w:val="single"/>
          <w:lang w:val="en-US" w:eastAsia="zh-CN" w:bidi="ar-SA"/>
        </w:rPr>
      </w:pPr>
      <w:r>
        <w:rPr>
          <w:rFonts w:hint="eastAsia" w:ascii="宋体" w:hAnsi="宋体" w:eastAsia="宋体" w:cs="宋体"/>
          <w:sz w:val="21"/>
          <w:szCs w:val="21"/>
          <w:u w:val="single"/>
          <w:lang w:val="en-US" w:eastAsia="zh-CN" w:bidi="ar-SA"/>
        </w:rPr>
        <w:t xml:space="preserve">综合单价包含的风险范围：包含各类建材的市场风险、国家政策性调整风险系数和发包人对工期、质量等的要求，并计入综合单位，专用条款有约定的除外。</w:t>
      </w:r>
      <w:r/>
    </w:p>
    <w:p>
      <w:pPr>
        <w:pStyle w:val="828"/>
        <w:ind w:left="0" w:firstLine="420"/>
        <w:jc w:val="both"/>
        <w:pageBreakBefore w:val="0"/>
        <w:spacing w:after="0" w:line="440" w:lineRule="exact"/>
        <w:widowControl w:val="off"/>
        <w:rPr>
          <w:rFonts w:hint="eastAsia" w:ascii="宋体" w:hAnsi="宋体" w:eastAsia="宋体" w:cs="宋体"/>
          <w:sz w:val="21"/>
          <w:szCs w:val="21"/>
          <w:u w:val="single"/>
          <w:lang w:val="en-US" w:eastAsia="zh-CN" w:bidi="ar-SA"/>
        </w:rPr>
      </w:pPr>
      <w:r>
        <w:rPr>
          <w:rFonts w:hint="eastAsia" w:ascii="宋体" w:hAnsi="宋体" w:eastAsia="宋体" w:cs="宋体"/>
          <w:sz w:val="21"/>
          <w:szCs w:val="21"/>
          <w:u w:val="single"/>
          <w:lang w:val="en-US" w:eastAsia="zh-CN" w:bidi="ar-SA"/>
        </w:rPr>
        <w:t xml:space="preserve">本工程采用“固定单价”合同，合同实施过程中除招标文件和合同约定允许调整外，其余的综合单价不作调整。</w:t>
      </w:r>
      <w:r/>
    </w:p>
    <w:p>
      <w:pPr>
        <w:pStyle w:val="828"/>
        <w:ind w:left="0" w:firstLine="420"/>
        <w:jc w:val="both"/>
        <w:pageBreakBefore w:val="0"/>
        <w:spacing w:after="0" w:line="440" w:lineRule="exact"/>
        <w:widowControl w:val="off"/>
        <w:rPr>
          <w:rFonts w:hint="eastAsia" w:ascii="宋体" w:hAnsi="宋体" w:eastAsia="宋体" w:cs="宋体"/>
          <w:sz w:val="21"/>
          <w:szCs w:val="21"/>
          <w:u w:val="single"/>
          <w:lang w:val="en-US" w:eastAsia="zh-CN" w:bidi="ar-SA"/>
        </w:rPr>
      </w:pPr>
      <w:r>
        <w:rPr>
          <w:rFonts w:hint="eastAsia" w:ascii="宋体" w:hAnsi="宋体" w:eastAsia="宋体" w:cs="宋体"/>
          <w:sz w:val="21"/>
          <w:szCs w:val="21"/>
          <w:u w:val="single"/>
          <w:lang w:val="en-US" w:eastAsia="zh-CN" w:bidi="ar-SA"/>
        </w:rPr>
        <w:t xml:space="preserve">12.1.1、本招标项目工程竣工结算价=分部分项工程费用（实际数量*中标综合单价）+措施项目费用+其他项目费用+规费+税金+招标文件和合同约定可以调整的价格上式中招标文件及合同约定调整的价格包括但不限于以下情况：①由于工程量清单有误或设计变更等非承包人原因引起的工程量增减，当工程量清单项目工程量的变化幅度不超过15%时，其综合单价执行中标综合单价。当工程量清单项目工程量的变化幅度超过15%时，应由受益方在合同约定时间内向合同的另一方提出工程价款调整要求，由承包人提出</w:t>
      </w:r>
      <w:r>
        <w:rPr>
          <w:rFonts w:hint="eastAsia" w:ascii="宋体" w:hAnsi="宋体" w:eastAsia="宋体" w:cs="宋体"/>
          <w:sz w:val="21"/>
          <w:szCs w:val="21"/>
          <w:u w:val="single"/>
          <w:lang w:val="en-US" w:eastAsia="zh-CN" w:bidi="ar-SA"/>
        </w:rPr>
        <w:t xml:space="preserve">增加部分的工程量或减少后剩余部分的工程量的综合单价调整意见，经发包人确认后作为结算的依据。②发包人签证使用的暂列金额、专业工程实际发包价。③经发包人认可的《专业工程暂估价及结算价表》（如有）中的材料价格调整。④由于工程量清单漏项或非承包人原因的工程变更，造成增加新的工程量清单项目，其相应综合单价由承包人按招标文件约定的计价程序提出综合单价，经发包人确认后参照中标下浮率同比下浮后进行结算。如按以上方法无法计算的按照合理的成本与利润构成的原则，由合同当事人按照通用条款第4.4款〔商定或确定〕确定变更工作的单价。</w:t>
      </w:r>
      <w:r/>
    </w:p>
    <w:p>
      <w:pPr>
        <w:ind w:left="0" w:firstLine="420"/>
        <w:jc w:val="both"/>
        <w:pageBreakBefore w:val="0"/>
        <w:spacing w:line="440" w:lineRule="exact"/>
        <w:rPr>
          <w:rFonts w:hint="eastAsia" w:ascii="宋体" w:hAnsi="宋体" w:eastAsia="宋体" w:cs="宋体"/>
          <w:sz w:val="21"/>
          <w:szCs w:val="21"/>
          <w:u w:val="none"/>
          <w:lang w:val="en-US" w:eastAsia="zh-CN" w:bidi="ar-SA"/>
        </w:rPr>
      </w:pPr>
      <w:r>
        <w:rPr>
          <w:rFonts w:hint="eastAsia" w:ascii="宋体" w:hAnsi="宋体" w:eastAsia="宋体" w:cs="宋体"/>
          <w:sz w:val="21"/>
          <w:szCs w:val="21"/>
          <w:u w:val="none"/>
          <w:lang w:val="en-US" w:eastAsia="zh-CN" w:bidi="ar-SA"/>
        </w:rPr>
        <w:t xml:space="preserve">                   中标价（扣除预算价中暂列金额、专业工程暂估价、</w:t>
      </w:r>
      <w:r/>
    </w:p>
    <w:p>
      <w:pPr>
        <w:ind w:left="0" w:firstLine="2940"/>
        <w:jc w:val="both"/>
        <w:pageBreakBefore w:val="0"/>
        <w:spacing w:line="440" w:lineRule="exact"/>
        <w:rPr>
          <w:rFonts w:hint="eastAsia" w:ascii="宋体" w:hAnsi="宋体" w:eastAsia="宋体" w:cs="宋体"/>
          <w:sz w:val="21"/>
          <w:szCs w:val="21"/>
          <w:u w:val="none"/>
          <w:lang w:val="en-US" w:eastAsia="zh-CN" w:bidi="ar-SA"/>
        </w:rPr>
      </w:pPr>
      <w:r>
        <w:rPr>
          <w:rFonts w:hint="eastAsia" w:ascii="宋体" w:hAnsi="宋体" w:eastAsia="宋体" w:cs="宋体"/>
          <w:sz w:val="21"/>
          <w:szCs w:val="21"/>
          <w:u w:val="none"/>
          <w:lang w:val="en-US" w:eastAsia="zh-CN" w:bidi="ar-SA"/>
        </w:rPr>
        <w:t xml:space="preserve">暂估材料总价及上述三项的规费和税金）</w:t>
      </w:r>
      <w:r/>
    </w:p>
    <w:p>
      <w:pPr>
        <w:ind w:left="0" w:firstLine="420"/>
        <w:jc w:val="both"/>
        <w:pageBreakBefore w:val="0"/>
        <w:spacing w:line="440" w:lineRule="exact"/>
        <w:rPr>
          <w:rFonts w:hint="eastAsia" w:ascii="宋体" w:hAnsi="宋体" w:eastAsia="宋体" w:cs="宋体"/>
          <w:sz w:val="21"/>
          <w:szCs w:val="21"/>
          <w:u w:val="none"/>
          <w:lang w:val="en-US" w:eastAsia="zh-CN" w:bidi="ar-SA"/>
        </w:rPr>
      </w:pPr>
      <w:r>
        <w:rPr>
          <w:rFonts w:hint="eastAsia" w:ascii="宋体" w:hAnsi="宋体" w:eastAsia="宋体" w:cs="宋体"/>
          <w:sz w:val="21"/>
          <w:szCs w:val="21"/>
          <w:u w:val="none"/>
          <w:lang w:val="en-US" w:eastAsia="zh-CN" w:bidi="ar-SA"/>
        </w:rPr>
        <w:t xml:space="preserve">下浮率 ＝1- ------------------------------------------------------×100%</w:t>
      </w:r>
      <w:r/>
    </w:p>
    <w:p>
      <w:pPr>
        <w:ind w:left="0" w:firstLine="420"/>
        <w:jc w:val="both"/>
        <w:pageBreakBefore w:val="0"/>
        <w:spacing w:line="440" w:lineRule="exact"/>
        <w:rPr>
          <w:rFonts w:hint="eastAsia" w:ascii="宋体" w:hAnsi="宋体" w:eastAsia="宋体" w:cs="宋体"/>
          <w:sz w:val="21"/>
          <w:szCs w:val="21"/>
          <w:u w:val="none"/>
          <w:lang w:val="en-US" w:eastAsia="zh-CN" w:bidi="ar-SA"/>
        </w:rPr>
      </w:pPr>
      <w:r>
        <w:rPr>
          <w:rFonts w:hint="eastAsia" w:ascii="宋体" w:hAnsi="宋体" w:eastAsia="宋体" w:cs="宋体"/>
          <w:sz w:val="21"/>
          <w:szCs w:val="21"/>
          <w:u w:val="none"/>
          <w:lang w:val="en-US" w:eastAsia="zh-CN" w:bidi="ar-SA"/>
        </w:rPr>
        <w:t xml:space="preserve">                    预算价（扣除预算价中暂列金额、专业工程暂估价、</w:t>
      </w:r>
      <w:r/>
    </w:p>
    <w:p>
      <w:pPr>
        <w:pStyle w:val="828"/>
        <w:ind w:left="0" w:firstLine="2940"/>
        <w:jc w:val="both"/>
        <w:pageBreakBefore w:val="0"/>
        <w:spacing w:after="0" w:line="440" w:lineRule="exact"/>
        <w:widowControl w:val="off"/>
        <w:rPr>
          <w:rFonts w:hint="eastAsia" w:ascii="宋体" w:hAnsi="宋体" w:eastAsia="宋体" w:cs="宋体"/>
          <w:sz w:val="21"/>
          <w:szCs w:val="21"/>
          <w:u w:val="single"/>
          <w:lang w:val="en-US" w:eastAsia="zh-CN" w:bidi="ar-SA"/>
        </w:rPr>
      </w:pPr>
      <w:r>
        <w:rPr>
          <w:rFonts w:hint="eastAsia" w:ascii="宋体" w:hAnsi="宋体" w:eastAsia="宋体" w:cs="宋体"/>
          <w:sz w:val="21"/>
          <w:szCs w:val="21"/>
          <w:u w:val="none"/>
          <w:lang w:val="en-US" w:eastAsia="zh-CN" w:bidi="ar-SA"/>
        </w:rPr>
        <w:t xml:space="preserve">暂估材料总价及上述三项的规费和税金）</w:t>
      </w:r>
      <w:r/>
    </w:p>
    <w:p>
      <w:pPr>
        <w:pStyle w:val="828"/>
        <w:ind w:left="0" w:firstLine="420"/>
        <w:jc w:val="both"/>
        <w:pageBreakBefore w:val="0"/>
        <w:spacing w:after="0" w:line="440" w:lineRule="exact"/>
        <w:widowControl w:val="off"/>
        <w:rPr>
          <w:rFonts w:hint="eastAsia" w:ascii="宋体" w:hAnsi="宋体" w:eastAsia="宋体" w:cs="宋体"/>
          <w:sz w:val="21"/>
          <w:szCs w:val="21"/>
          <w:u w:val="single"/>
          <w:lang w:val="en-US" w:eastAsia="zh-CN" w:bidi="ar-SA"/>
        </w:rPr>
      </w:pPr>
      <w:r>
        <w:rPr>
          <w:rFonts w:hint="eastAsia" w:ascii="宋体" w:hAnsi="宋体" w:eastAsia="宋体" w:cs="宋体"/>
          <w:sz w:val="21"/>
          <w:szCs w:val="21"/>
          <w:u w:val="single"/>
          <w:lang w:val="en-US" w:eastAsia="zh-CN" w:bidi="ar-SA"/>
        </w:rPr>
        <w:t xml:space="preserve">12.1.2、措施项目费</w:t>
      </w:r>
      <w:r/>
    </w:p>
    <w:p>
      <w:pPr>
        <w:pStyle w:val="828"/>
        <w:ind w:left="0" w:firstLine="420"/>
        <w:jc w:val="both"/>
        <w:pageBreakBefore w:val="0"/>
        <w:spacing w:after="0" w:line="440" w:lineRule="exact"/>
        <w:widowControl w:val="off"/>
        <w:rPr>
          <w:rFonts w:hint="eastAsia" w:ascii="宋体" w:hAnsi="宋体" w:eastAsia="宋体" w:cs="宋体"/>
          <w:sz w:val="21"/>
          <w:szCs w:val="21"/>
          <w:u w:val="single"/>
          <w:lang w:val="en-US" w:eastAsia="zh-CN" w:bidi="ar-SA"/>
        </w:rPr>
      </w:pPr>
      <w:r>
        <w:rPr>
          <w:rFonts w:hint="eastAsia" w:ascii="宋体" w:hAnsi="宋体" w:eastAsia="宋体" w:cs="宋体"/>
          <w:sz w:val="21"/>
          <w:szCs w:val="21"/>
          <w:u w:val="single"/>
          <w:lang w:val="en-US" w:eastAsia="zh-CN" w:bidi="ar-SA"/>
        </w:rPr>
        <w:t xml:space="preserve">12.1.2.1 现场安全文明施工措施费调整方式：工程竣工后，由市、县（市）工程造价管理机构根据施工合同、省市级建筑安全文明施工标准化示范项目创建和通报情况等办理核定手续，出具《现场安全文明施工措施费费率核定表》，竣工结算时上述费用根据核定结果调整。未经核定，不予计算。（如造价部门出具新规定标准，竣工结算时根据相关规定进行调整。）</w:t>
      </w:r>
      <w:r/>
    </w:p>
    <w:p>
      <w:pPr>
        <w:pStyle w:val="828"/>
        <w:ind w:left="0" w:firstLine="420"/>
        <w:jc w:val="both"/>
        <w:pageBreakBefore w:val="0"/>
        <w:spacing w:after="0" w:line="440" w:lineRule="exact"/>
        <w:widowControl w:val="off"/>
        <w:rPr>
          <w:rFonts w:hint="eastAsia" w:ascii="宋体" w:hAnsi="宋体" w:eastAsia="宋体" w:cs="宋体"/>
          <w:sz w:val="21"/>
          <w:szCs w:val="21"/>
          <w:u w:val="single"/>
          <w:lang w:val="en-US" w:eastAsia="zh-CN" w:bidi="ar-SA"/>
        </w:rPr>
      </w:pPr>
      <w:r>
        <w:rPr>
          <w:rFonts w:hint="eastAsia" w:ascii="宋体" w:hAnsi="宋体" w:eastAsia="宋体" w:cs="宋体"/>
          <w:sz w:val="21"/>
          <w:szCs w:val="21"/>
          <w:u w:val="single"/>
          <w:lang w:val="en-US" w:eastAsia="zh-CN" w:bidi="ar-SA"/>
        </w:rPr>
        <w:t xml:space="preserve">12.1.2.2 单价措施项目：执行投标时的综合单价。</w:t>
      </w:r>
      <w:r/>
    </w:p>
    <w:p>
      <w:pPr>
        <w:pStyle w:val="828"/>
        <w:ind w:left="0" w:firstLine="420"/>
        <w:jc w:val="both"/>
        <w:pageBreakBefore w:val="0"/>
        <w:spacing w:after="0" w:line="440" w:lineRule="exact"/>
        <w:widowControl w:val="off"/>
        <w:rPr>
          <w:rFonts w:hint="eastAsia" w:ascii="宋体" w:hAnsi="宋体" w:eastAsia="宋体" w:cs="宋体"/>
          <w:sz w:val="21"/>
          <w:szCs w:val="21"/>
          <w:u w:val="single"/>
          <w:lang w:val="en-US" w:eastAsia="zh-CN" w:bidi="ar-SA"/>
        </w:rPr>
      </w:pPr>
      <w:r>
        <w:rPr>
          <w:rFonts w:hint="eastAsia" w:ascii="宋体" w:hAnsi="宋体" w:eastAsia="宋体" w:cs="宋体"/>
          <w:sz w:val="21"/>
          <w:szCs w:val="21"/>
          <w:u w:val="single"/>
          <w:lang w:val="en-US" w:eastAsia="zh-CN" w:bidi="ar-SA"/>
        </w:rPr>
        <w:t xml:space="preserve">12.1.2.3 总价措施项目：采用费率报价的按原组价方式执行投标时的费率。未按费率报价的，按《计价定额》规定组价的措施项目按原组价方法调整，未按《计价定额》规定组价的措施项目按投标时价格折算成费率调整。</w:t>
      </w:r>
      <w:r/>
    </w:p>
    <w:p>
      <w:pPr>
        <w:pStyle w:val="828"/>
        <w:ind w:left="0" w:firstLine="420"/>
        <w:jc w:val="both"/>
        <w:pageBreakBefore w:val="0"/>
        <w:spacing w:after="0" w:line="440" w:lineRule="exact"/>
        <w:widowControl w:val="off"/>
        <w:rPr>
          <w:rFonts w:hint="eastAsia" w:ascii="宋体" w:hAnsi="宋体" w:eastAsia="宋体" w:cs="宋体"/>
          <w:sz w:val="21"/>
          <w:szCs w:val="21"/>
          <w:u w:val="single"/>
          <w:lang w:val="en-US" w:eastAsia="zh-CN" w:bidi="ar-SA"/>
        </w:rPr>
      </w:pPr>
      <w:r>
        <w:rPr>
          <w:rFonts w:hint="eastAsia" w:ascii="宋体" w:hAnsi="宋体" w:eastAsia="宋体" w:cs="宋体"/>
          <w:sz w:val="21"/>
          <w:szCs w:val="21"/>
          <w:u w:val="single"/>
          <w:lang w:val="en-US" w:eastAsia="zh-CN" w:bidi="ar-SA"/>
        </w:rPr>
        <w:t xml:space="preserve">12.1.2.4 因分部分项工程量清单缺项或非承包人原因的工程变更，引起施工方案改变并使措施项目发生变化时，拟实施的方案经发承包双方确认后执行，并按照下列规定调整措施项目费：</w:t>
      </w:r>
      <w:r/>
    </w:p>
    <w:p>
      <w:pPr>
        <w:pStyle w:val="828"/>
        <w:ind w:left="0" w:firstLine="420"/>
        <w:jc w:val="both"/>
        <w:pageBreakBefore w:val="0"/>
        <w:spacing w:after="0" w:line="440" w:lineRule="exact"/>
        <w:widowControl w:val="off"/>
        <w:rPr>
          <w:rFonts w:hint="eastAsia" w:ascii="宋体" w:hAnsi="宋体" w:eastAsia="宋体" w:cs="宋体"/>
          <w:sz w:val="21"/>
          <w:szCs w:val="21"/>
          <w:u w:val="single"/>
          <w:lang w:val="en-US" w:eastAsia="zh-CN" w:bidi="ar-SA"/>
        </w:rPr>
      </w:pPr>
      <w:r>
        <w:rPr>
          <w:rFonts w:hint="eastAsia" w:ascii="宋体" w:hAnsi="宋体" w:eastAsia="宋体" w:cs="宋体"/>
          <w:sz w:val="21"/>
          <w:szCs w:val="21"/>
          <w:u w:val="single"/>
          <w:lang w:val="en-US" w:eastAsia="zh-CN" w:bidi="ar-SA"/>
        </w:rPr>
        <w:t xml:space="preserve">12.1.2.4.1 安全文明施工措施费按照实际发生的措施项目调整。</w:t>
      </w:r>
      <w:r/>
    </w:p>
    <w:p>
      <w:pPr>
        <w:pStyle w:val="828"/>
        <w:ind w:left="0" w:firstLine="420"/>
        <w:jc w:val="both"/>
        <w:pageBreakBefore w:val="0"/>
        <w:spacing w:after="0" w:line="440" w:lineRule="exact"/>
        <w:widowControl w:val="off"/>
        <w:rPr>
          <w:rFonts w:hint="eastAsia" w:ascii="宋体" w:hAnsi="宋体" w:eastAsia="宋体" w:cs="宋体"/>
          <w:sz w:val="21"/>
          <w:szCs w:val="21"/>
          <w:u w:val="single"/>
          <w:lang w:val="en-US" w:eastAsia="zh-CN" w:bidi="ar-SA"/>
        </w:rPr>
      </w:pPr>
      <w:r>
        <w:rPr>
          <w:rFonts w:hint="eastAsia" w:ascii="宋体" w:hAnsi="宋体" w:eastAsia="宋体" w:cs="宋体"/>
          <w:sz w:val="21"/>
          <w:szCs w:val="21"/>
          <w:u w:val="single"/>
          <w:lang w:val="en-US" w:eastAsia="zh-CN" w:bidi="ar-SA"/>
        </w:rPr>
        <w:t xml:space="preserve">12.1.2.4.2 单价措施项目变更原则同分部分项工程。</w:t>
      </w:r>
      <w:r/>
    </w:p>
    <w:p>
      <w:pPr>
        <w:pStyle w:val="828"/>
        <w:ind w:left="0" w:firstLine="420"/>
        <w:jc w:val="both"/>
        <w:pageBreakBefore w:val="0"/>
        <w:spacing w:after="0" w:line="440" w:lineRule="exact"/>
        <w:widowControl w:val="off"/>
        <w:rPr>
          <w:rFonts w:hint="eastAsia" w:ascii="宋体" w:hAnsi="宋体" w:eastAsia="宋体" w:cs="宋体"/>
          <w:sz w:val="21"/>
          <w:szCs w:val="21"/>
          <w:u w:val="single"/>
          <w:lang w:val="en-US" w:eastAsia="zh-CN" w:bidi="ar-SA"/>
        </w:rPr>
      </w:pPr>
      <w:r>
        <w:rPr>
          <w:rFonts w:hint="eastAsia" w:ascii="宋体" w:hAnsi="宋体" w:eastAsia="宋体" w:cs="宋体"/>
          <w:sz w:val="21"/>
          <w:szCs w:val="21"/>
          <w:u w:val="single"/>
          <w:lang w:val="en-US" w:eastAsia="zh-CN" w:bidi="ar-SA"/>
        </w:rPr>
        <w:t xml:space="preserve">12.1.2.4.3 总价措施项目费中以费率报价的，执行投标时的费率。总价项目中未按费率报价的，按《计价定额》规定组价的措施项目按原组价方法调整，未按《计价定额》规定组价的措施项目按投标时价格折算成费率调整；原措施费中没有的措施项目，由承包人按招标文件招标控制价约定的计价依据、程序（不计风险费）提出变更工程项目的单价，经发包人确认后作为结算依据(该项目单价的下浮率按照中标时的下浮率执行)。</w:t>
      </w:r>
      <w:r/>
    </w:p>
    <w:p>
      <w:pPr>
        <w:pStyle w:val="828"/>
        <w:ind w:left="0" w:firstLine="420"/>
        <w:jc w:val="both"/>
        <w:pageBreakBefore w:val="0"/>
        <w:spacing w:after="0" w:line="440" w:lineRule="exact"/>
        <w:widowControl w:val="off"/>
        <w:rPr>
          <w:rFonts w:hint="eastAsia" w:ascii="宋体" w:hAnsi="宋体" w:eastAsia="宋体" w:cs="宋体"/>
          <w:sz w:val="21"/>
          <w:szCs w:val="21"/>
          <w:u w:val="single"/>
          <w:lang w:val="en-US" w:eastAsia="zh-CN" w:bidi="ar-SA"/>
        </w:rPr>
      </w:pPr>
      <w:r>
        <w:rPr>
          <w:rFonts w:hint="eastAsia" w:ascii="宋体" w:hAnsi="宋体" w:eastAsia="宋体" w:cs="宋体"/>
          <w:sz w:val="21"/>
          <w:szCs w:val="21"/>
          <w:u w:val="single"/>
          <w:lang w:val="en-US" w:eastAsia="zh-CN" w:bidi="ar-SA"/>
        </w:rPr>
        <w:t xml:space="preserve">12.1.3、以投标截止日前28天为基准日，其后国家的法律、法规、规章和政策发生变化导致工程税金、规费、人工发生变化，并由省级或行业建设行政主管部门或其授权的工程造价管理机构根据上述变化发布了政策性调整，影响工程造价的，相应调整工程价款。</w:t>
      </w:r>
      <w:r/>
    </w:p>
    <w:p>
      <w:pPr>
        <w:pStyle w:val="828"/>
        <w:ind w:left="0" w:firstLine="420"/>
        <w:jc w:val="both"/>
        <w:pageBreakBefore w:val="0"/>
        <w:spacing w:after="0" w:line="440" w:lineRule="exact"/>
        <w:widowControl w:val="off"/>
        <w:rPr>
          <w:rFonts w:hint="eastAsia" w:ascii="宋体" w:hAnsi="宋体" w:eastAsia="宋体" w:cs="宋体"/>
          <w:sz w:val="21"/>
          <w:szCs w:val="21"/>
          <w:u w:val="single"/>
          <w:lang w:val="en-US" w:eastAsia="zh-CN" w:bidi="ar-SA"/>
        </w:rPr>
      </w:pPr>
      <w:r>
        <w:rPr>
          <w:rFonts w:hint="eastAsia" w:ascii="宋体" w:hAnsi="宋体" w:eastAsia="宋体" w:cs="宋体"/>
          <w:sz w:val="21"/>
          <w:szCs w:val="21"/>
          <w:u w:val="single"/>
          <w:lang w:val="en-US" w:eastAsia="zh-CN" w:bidi="ar-SA"/>
        </w:rPr>
        <w:t xml:space="preserve">12.1.4、竣工结算时若承包人完成了发包人所要求的且为合同以外的零星工作或发生非承包人责任事件的工程量按现场实际完成的工程量经发包人签证确定。</w:t>
      </w:r>
      <w:r/>
    </w:p>
    <w:p>
      <w:pPr>
        <w:pStyle w:val="828"/>
        <w:ind w:left="0" w:firstLine="420"/>
        <w:jc w:val="both"/>
        <w:pageBreakBefore w:val="0"/>
        <w:spacing w:after="0" w:line="440" w:lineRule="exact"/>
        <w:widowControl w:val="off"/>
        <w:rPr>
          <w:rFonts w:hint="eastAsia" w:ascii="宋体" w:hAnsi="宋体" w:eastAsia="宋体" w:cs="宋体"/>
          <w:sz w:val="21"/>
          <w:szCs w:val="21"/>
          <w:u w:val="single"/>
          <w:lang w:val="en-US" w:eastAsia="zh-CN" w:bidi="ar-SA"/>
        </w:rPr>
      </w:pPr>
      <w:r>
        <w:rPr>
          <w:rFonts w:hint="eastAsia" w:ascii="宋体" w:hAnsi="宋体" w:eastAsia="宋体" w:cs="宋体"/>
          <w:sz w:val="21"/>
          <w:szCs w:val="21"/>
          <w:u w:val="single"/>
          <w:lang w:val="en-US" w:eastAsia="zh-CN" w:bidi="ar-SA"/>
        </w:rPr>
        <w:t xml:space="preserve">12.1.5、工程竣工结算时，《其他项目清单与计价汇总表》中的暂列金额和暂估价均按发包人签证认可的价格执行，而且只调整此材料的价差和对应的规费及税金。</w:t>
      </w:r>
      <w:r/>
    </w:p>
    <w:p>
      <w:pPr>
        <w:pStyle w:val="828"/>
        <w:ind w:left="0" w:firstLine="420"/>
        <w:jc w:val="both"/>
        <w:pageBreakBefore w:val="0"/>
        <w:spacing w:after="0" w:line="440" w:lineRule="exact"/>
        <w:widowControl w:val="off"/>
        <w:rPr>
          <w:rFonts w:hint="eastAsia" w:ascii="宋体" w:hAnsi="宋体" w:eastAsia="宋体" w:cs="宋体"/>
          <w:sz w:val="21"/>
          <w:szCs w:val="21"/>
          <w:u w:val="single"/>
          <w:lang w:val="en-US" w:eastAsia="zh-CN" w:bidi="ar-SA"/>
        </w:rPr>
      </w:pPr>
      <w:r>
        <w:rPr>
          <w:rFonts w:hint="eastAsia" w:ascii="宋体" w:hAnsi="宋体" w:eastAsia="宋体" w:cs="宋体"/>
          <w:sz w:val="21"/>
          <w:szCs w:val="21"/>
          <w:u w:val="single"/>
          <w:lang w:val="en-US" w:eastAsia="zh-CN" w:bidi="ar-SA"/>
        </w:rPr>
        <w:t xml:space="preserve">12.1.6、承包人须注意：施工过程中须考虑成品保护措施费用以及材料运输过程中防尘、密闭运输、安全等措施费用、路面清洁、洒水等相关费用及与建设、城管等部门之间的矛盾协调、处罚及应上缴的相关规费等费用，承包人须自行考虑，并将其考虑进入承包报价中，与发包人无涉。成品保护按相关要求执行，工程施工不得随意破坏已完工的项目，如破坏需及时按原状修复，否则由发包人另行按排施工队伍修复，费用由发包方按排的施工单位报价，在承包人结算总价中按3倍的价格扣减。</w:t>
      </w:r>
      <w:r/>
    </w:p>
    <w:p>
      <w:pPr>
        <w:pStyle w:val="828"/>
        <w:ind w:left="0" w:firstLine="420"/>
        <w:jc w:val="both"/>
        <w:pageBreakBefore w:val="0"/>
        <w:spacing w:after="0" w:line="440" w:lineRule="exact"/>
        <w:widowControl w:val="off"/>
        <w:rPr>
          <w:rFonts w:hint="eastAsia" w:ascii="宋体" w:hAnsi="宋体" w:eastAsia="宋体" w:cs="宋体"/>
          <w:sz w:val="21"/>
          <w:szCs w:val="21"/>
          <w:u w:val="single"/>
          <w:lang w:val="en-US" w:eastAsia="zh-CN" w:bidi="ar-SA"/>
        </w:rPr>
      </w:pPr>
      <w:r>
        <w:rPr>
          <w:rFonts w:hint="eastAsia" w:ascii="宋体" w:hAnsi="宋体" w:eastAsia="宋体" w:cs="宋体"/>
          <w:sz w:val="21"/>
          <w:szCs w:val="21"/>
          <w:u w:val="single"/>
          <w:lang w:val="en-US" w:eastAsia="zh-CN" w:bidi="ar-SA"/>
        </w:rPr>
        <w:t xml:space="preserve">12.1.7、工程所发生施工、生活、消防用水、用电由承包人挂表计量，水、电费用按供电局、自来水公司收费费用及损耗在每次电费结算时按月缴清。</w:t>
      </w:r>
      <w:r/>
    </w:p>
    <w:p>
      <w:pPr>
        <w:pStyle w:val="828"/>
        <w:ind w:left="0" w:firstLine="420"/>
        <w:jc w:val="both"/>
        <w:pageBreakBefore w:val="0"/>
        <w:spacing w:after="0" w:line="440" w:lineRule="exact"/>
        <w:widowControl w:val="off"/>
        <w:rPr>
          <w:rFonts w:hint="eastAsia" w:ascii="宋体" w:hAnsi="宋体" w:eastAsia="宋体" w:cs="宋体"/>
          <w:sz w:val="21"/>
          <w:szCs w:val="21"/>
          <w:u w:val="single"/>
          <w:lang w:val="en-US" w:eastAsia="zh-CN" w:bidi="ar-SA"/>
        </w:rPr>
      </w:pPr>
      <w:r>
        <w:rPr>
          <w:rFonts w:hint="eastAsia" w:ascii="宋体" w:hAnsi="宋体" w:eastAsia="宋体" w:cs="宋体"/>
          <w:sz w:val="21"/>
          <w:szCs w:val="21"/>
          <w:u w:val="single"/>
          <w:lang w:val="en-US" w:eastAsia="zh-CN" w:bidi="ar-SA"/>
        </w:rPr>
        <w:t xml:space="preserve">12.1.8、承包人应严格按现行的行业规定落实材料款、机械费支付措施执行，确保及时支付。若发生拖欠现象，承包人不及时、妥善处理并影响发包人的，发包人可直接支付。发包人因此而提前支付的部分，每天按所提前支付的部分万分之五向总承包人计取罚金，直至发包人向总承包人下次付款之日，并在付款时作相应扣罚。</w:t>
      </w:r>
      <w:r/>
    </w:p>
    <w:p>
      <w:pPr>
        <w:pStyle w:val="828"/>
        <w:ind w:left="0" w:firstLine="420"/>
        <w:jc w:val="both"/>
        <w:pageBreakBefore w:val="0"/>
        <w:spacing w:after="0" w:line="440" w:lineRule="exact"/>
        <w:widowControl w:val="off"/>
        <w:rPr>
          <w:rFonts w:hint="eastAsia" w:ascii="宋体" w:hAnsi="宋体" w:eastAsia="宋体" w:cs="宋体"/>
          <w:sz w:val="21"/>
          <w:szCs w:val="21"/>
          <w:u w:val="single"/>
          <w:lang w:val="en-US" w:eastAsia="zh-CN" w:bidi="ar-SA"/>
        </w:rPr>
      </w:pPr>
      <w:r>
        <w:rPr>
          <w:rFonts w:hint="eastAsia" w:ascii="宋体" w:hAnsi="宋体" w:eastAsia="宋体" w:cs="宋体"/>
          <w:sz w:val="21"/>
          <w:szCs w:val="21"/>
          <w:u w:val="single"/>
          <w:lang w:val="en-US" w:eastAsia="zh-CN" w:bidi="ar-SA"/>
        </w:rPr>
        <w:t xml:space="preserve">12.1.9、“甲控乙供”材料（如有）的结算方式：结算时，不论承包人承包时“甲控乙供”材料的施工损耗如何考虑，发包人均按招标预算价编制依据中约定的《计价表》中的定额损耗进行结</w:t>
      </w:r>
      <w:r>
        <w:rPr>
          <w:rFonts w:hint="eastAsia" w:ascii="宋体" w:hAnsi="宋体" w:eastAsia="宋体" w:cs="宋体"/>
          <w:sz w:val="21"/>
          <w:szCs w:val="21"/>
          <w:u w:val="single"/>
          <w:lang w:val="en-US" w:eastAsia="zh-CN" w:bidi="ar-SA"/>
        </w:rPr>
        <w:t xml:space="preserve">算，结算时按【实际成型数量+定额损耗量】调整此材料的价差和对应的规费及税金，单价按发包人和承包人共同招标确定的中标单价或发包人签证价。实际施工材料损耗超出定额损耗的，由承包人承担。“甲供”（如有）材料的结算方式：结算时此甲供材料的施工损耗按招标预算价编制依据中约定的《计价定额》中的定额损耗执行，超额按发包人的采购价在工程款中扣减。材料用量（含损耗）如超出《计价定额》中的规定的损耗用量，应从工程总价中扣除，按其超出部分材料用量乘以发包人采购价2倍扣除。甲供材料数量由总包单位按实提供，由造价跟踪单位审核后供应。</w:t>
      </w:r>
      <w:r/>
    </w:p>
    <w:p>
      <w:pPr>
        <w:pStyle w:val="828"/>
        <w:ind w:left="0" w:firstLine="420"/>
        <w:jc w:val="both"/>
        <w:pageBreakBefore w:val="0"/>
        <w:spacing w:after="0" w:line="440" w:lineRule="exact"/>
        <w:widowControl w:val="off"/>
        <w:rPr>
          <w:rFonts w:hint="eastAsia" w:ascii="宋体" w:hAnsi="宋体" w:eastAsia="宋体" w:cs="宋体"/>
          <w:sz w:val="21"/>
          <w:szCs w:val="21"/>
          <w:u w:val="single"/>
          <w:lang w:val="en-US" w:eastAsia="zh-CN" w:bidi="ar-SA"/>
        </w:rPr>
      </w:pPr>
      <w:r>
        <w:rPr>
          <w:rFonts w:hint="eastAsia" w:ascii="宋体" w:hAnsi="宋体" w:eastAsia="宋体" w:cs="宋体"/>
          <w:sz w:val="21"/>
          <w:szCs w:val="21"/>
          <w:u w:val="single"/>
          <w:lang w:val="en-US" w:eastAsia="zh-CN" w:bidi="ar-SA"/>
        </w:rPr>
        <w:t xml:space="preserve">12.1.10、施工现场如有建筑垃圾及地面地下其他构、建筑物基础等障碍物，承包人应认真踏勘现场，将清理障碍等费用计入投标报价的总价措施费中，由承包人包干使用施工时不再签证。</w:t>
      </w:r>
      <w:r/>
    </w:p>
    <w:p>
      <w:pPr>
        <w:pStyle w:val="828"/>
        <w:ind w:left="0" w:firstLine="420"/>
        <w:jc w:val="both"/>
        <w:pageBreakBefore w:val="0"/>
        <w:spacing w:after="0" w:line="440" w:lineRule="exact"/>
        <w:widowControl w:val="off"/>
        <w:rPr>
          <w:rFonts w:hint="eastAsia" w:ascii="宋体" w:hAnsi="宋体" w:eastAsia="宋体" w:cs="宋体"/>
          <w:sz w:val="21"/>
          <w:szCs w:val="21"/>
          <w:u w:val="single"/>
          <w:lang w:val="en-US" w:eastAsia="zh-CN" w:bidi="ar-SA"/>
        </w:rPr>
      </w:pPr>
      <w:r>
        <w:rPr>
          <w:rFonts w:hint="eastAsia" w:ascii="宋体" w:hAnsi="宋体" w:eastAsia="宋体" w:cs="宋体"/>
          <w:sz w:val="21"/>
          <w:szCs w:val="21"/>
          <w:u w:val="single"/>
          <w:lang w:val="en-US" w:eastAsia="zh-CN" w:bidi="ar-SA"/>
        </w:rPr>
        <w:t xml:space="preserve">12.1.11 若发包人对材料有特殊要求的，应当使用技术经济指标体现使用性能质量需求，若必须使用品牌体现性能质量需求的，则在列出品牌时，不能只列某一厂家的产品品牌，必须列出三家及三家以上符合要求的厂家品牌同档次产品供承包人选择。承包人投标时无需选择某一具体品牌，但供货时必须选择其中一种进行供货。如承包人采用推荐品牌以外的其他产品供货的，质量</w:t>
      </w:r>
      <w:r>
        <w:rPr>
          <w:rFonts w:hint="eastAsia" w:ascii="宋体" w:hAnsi="宋体" w:eastAsia="宋体" w:cs="宋体"/>
          <w:sz w:val="21"/>
          <w:szCs w:val="21"/>
          <w:u w:val="single"/>
          <w:lang w:val="en-US" w:eastAsia="zh-CN" w:bidi="ar-SA"/>
        </w:rPr>
        <w:t xml:space="preserve">和性能等技术指标必须优于或者相当于推荐品牌，且必须在投标答疑截止时间前向发包人提出，经发包人认可后以答疑文件的形式发出后方可。一旦中标，除发现涉嫌品牌报备、品牌垄断，价格明显高于周边地区市场价，或本地无法供货，提出相关证据经发包人确认外，承包人不得以任何理由更换推荐品牌。同时报经有关部门对该行为进行不正当竞争调查，对涉嫌指定品牌或变相指定品牌的设计单位、工程量清单编制单位记不良行为，限制其我市国有资金项目投标资格，我市国有资金项目招标不得推荐采用该品牌。同等条件下，不得排斥承包人选用盐城市地产品牌进行投标。</w:t>
      </w:r>
      <w:r/>
    </w:p>
    <w:p>
      <w:pPr>
        <w:pStyle w:val="828"/>
        <w:ind w:left="0" w:firstLine="420"/>
        <w:jc w:val="both"/>
        <w:pageBreakBefore w:val="0"/>
        <w:spacing w:after="0" w:line="440" w:lineRule="exact"/>
        <w:widowControl w:val="off"/>
        <w:rPr>
          <w:rFonts w:hint="eastAsia" w:ascii="宋体" w:hAnsi="宋体" w:eastAsia="宋体" w:cs="宋体"/>
          <w:sz w:val="21"/>
          <w:szCs w:val="21"/>
          <w:u w:val="single"/>
          <w:lang w:val="en-US" w:eastAsia="zh-CN" w:bidi="ar-SA"/>
        </w:rPr>
      </w:pPr>
      <w:r>
        <w:rPr>
          <w:rFonts w:hint="eastAsia" w:ascii="宋体" w:hAnsi="宋体" w:eastAsia="宋体" w:cs="宋体"/>
          <w:sz w:val="21"/>
          <w:szCs w:val="21"/>
          <w:u w:val="single"/>
          <w:lang w:val="en-US" w:eastAsia="zh-CN" w:bidi="ar-SA"/>
        </w:rPr>
        <w:t xml:space="preserve">12.1.12 根据《盐城市人民政府关于印发盐城市发展预拌砂浆管理办法的通知》（盐政发【2009】151号）文件精神，盐城市区规划区范围内的房屋建筑及装饰装修工程、市政基础设施工、交通、水利等建设工程禁止在施工现场搅拌砂浆，必须全部使用预拌砂浆。承包人应将使用预拌砂浆费用考虑进投标报价。</w:t>
      </w:r>
      <w:r/>
    </w:p>
    <w:p>
      <w:pPr>
        <w:pStyle w:val="828"/>
        <w:ind w:left="0" w:firstLine="420"/>
        <w:jc w:val="both"/>
        <w:pageBreakBefore w:val="0"/>
        <w:spacing w:after="0" w:line="440" w:lineRule="exact"/>
        <w:widowControl w:val="off"/>
        <w:rPr>
          <w:rFonts w:hint="eastAsia" w:ascii="宋体" w:hAnsi="宋体" w:eastAsia="宋体" w:cs="宋体"/>
          <w:sz w:val="21"/>
          <w:szCs w:val="21"/>
          <w:u w:val="single"/>
          <w:lang w:val="en-US" w:eastAsia="zh-CN" w:bidi="ar-SA"/>
        </w:rPr>
      </w:pPr>
      <w:r>
        <w:rPr>
          <w:rFonts w:hint="eastAsia" w:ascii="宋体" w:hAnsi="宋体" w:eastAsia="宋体" w:cs="宋体"/>
          <w:sz w:val="21"/>
          <w:szCs w:val="21"/>
          <w:u w:val="single"/>
          <w:lang w:val="en-US" w:eastAsia="zh-CN" w:bidi="ar-SA"/>
        </w:rPr>
        <w:t xml:space="preserve">12.1.13 施工现场应在适当位置悬挂施工标准和文明施工标语，危险区域应当设置危险警示标牌和警示灯。现场维护高度设置不低于 2.5 米按盐建城【2018】6 号文要求执行（具体要求由发包人将文件内容传中承</w:t>
      </w:r>
      <w:r>
        <w:rPr>
          <w:rFonts w:hint="eastAsia" w:ascii="宋体" w:hAnsi="宋体" w:eastAsia="宋体" w:cs="宋体"/>
          <w:sz w:val="21"/>
          <w:szCs w:val="21"/>
          <w:u w:val="single"/>
          <w:lang w:val="en-US" w:eastAsia="zh-CN" w:bidi="ar-SA"/>
        </w:rPr>
        <w:t xml:space="preserve">包人，长度根据发包人要求执行）；施工现场车辆按盐市建管字【2013】2 号文执行；施工道路进出口和现场内主要交通道路和物料堆放地点全部敷设硬化路面，车辆进出需要有专门的地方进行自动冲洗，施工材料、裸土须进行有效覆盖，现场产生的扬尘采取遮盖、洒水、封闭等有效控制措施，并不间断洒水降尘。发包人和监理单位有权监督承包人的文明施工措施按照相关管理规定实施到位。现场必须用硬质隔音材料全封闭。由于承包人疏于采取文明施工措施所造成的必要费用的支出，应由承包人支付，承包人未支付或延迟支付的，发包人可从履约保证金中予以提取。</w:t>
      </w:r>
      <w:r/>
    </w:p>
    <w:p>
      <w:pPr>
        <w:pStyle w:val="828"/>
        <w:ind w:left="0" w:firstLine="420"/>
        <w:jc w:val="both"/>
        <w:pageBreakBefore w:val="0"/>
        <w:spacing w:after="0" w:line="440" w:lineRule="exact"/>
        <w:widowControl w:val="off"/>
        <w:rPr>
          <w:rFonts w:hint="eastAsia" w:ascii="宋体" w:hAnsi="宋体" w:eastAsia="宋体" w:cs="宋体"/>
          <w:sz w:val="21"/>
          <w:szCs w:val="21"/>
          <w:u w:val="single"/>
          <w:lang w:val="en-US" w:eastAsia="zh-CN" w:bidi="ar-SA"/>
        </w:rPr>
      </w:pPr>
      <w:r>
        <w:rPr>
          <w:rFonts w:hint="eastAsia" w:ascii="宋体" w:hAnsi="宋体" w:eastAsia="宋体" w:cs="宋体"/>
          <w:sz w:val="21"/>
          <w:szCs w:val="21"/>
          <w:u w:val="single"/>
          <w:lang w:val="en-US" w:eastAsia="zh-CN" w:bidi="ar-SA"/>
        </w:rPr>
        <w:t xml:space="preserve">12.1.14本项目施工过程中遇到的一切地方矛盾及由此发生的费用（征地、拆迁、清障原因除外）等均由承包人自行负责，并在投标报价中考虑。</w:t>
      </w:r>
      <w:r/>
    </w:p>
    <w:p>
      <w:pPr>
        <w:pStyle w:val="828"/>
        <w:ind w:left="0" w:firstLine="420"/>
        <w:jc w:val="both"/>
        <w:pageBreakBefore w:val="0"/>
        <w:spacing w:after="0" w:line="440" w:lineRule="exact"/>
        <w:widowControl w:val="off"/>
        <w:rPr>
          <w:rFonts w:hint="eastAsia" w:ascii="宋体" w:hAnsi="宋体" w:eastAsia="宋体" w:cs="宋体"/>
          <w:sz w:val="21"/>
          <w:szCs w:val="21"/>
          <w:u w:val="single"/>
          <w:lang w:val="en-US" w:eastAsia="zh-CN" w:bidi="ar-SA"/>
        </w:rPr>
      </w:pPr>
      <w:r>
        <w:rPr>
          <w:rFonts w:hint="eastAsia" w:ascii="宋体" w:hAnsi="宋体" w:eastAsia="宋体" w:cs="宋体"/>
          <w:sz w:val="21"/>
          <w:szCs w:val="21"/>
          <w:u w:val="single"/>
          <w:lang w:val="en-US" w:eastAsia="zh-CN" w:bidi="ar-SA"/>
        </w:rPr>
        <w:t xml:space="preserve">12.1.15本项目合同实施期间所有消防、市容保洁、环境噪声、成品保护、文明施工均由承包人负责，并自行承担由此发生的相关费用。</w:t>
      </w:r>
      <w:r/>
    </w:p>
    <w:p>
      <w:pPr>
        <w:pStyle w:val="828"/>
        <w:ind w:left="0" w:firstLine="420"/>
        <w:jc w:val="both"/>
        <w:pageBreakBefore w:val="0"/>
        <w:spacing w:after="0" w:line="440" w:lineRule="exact"/>
        <w:widowControl w:val="off"/>
        <w:rPr>
          <w:rFonts w:hint="eastAsia" w:ascii="宋体" w:hAnsi="宋体" w:eastAsia="宋体" w:cs="宋体"/>
          <w:sz w:val="21"/>
          <w:szCs w:val="21"/>
          <w:u w:val="single"/>
          <w:lang w:val="en-US" w:eastAsia="zh-CN" w:bidi="ar-SA"/>
        </w:rPr>
      </w:pPr>
      <w:r>
        <w:rPr>
          <w:rFonts w:hint="eastAsia" w:ascii="宋体" w:hAnsi="宋体" w:eastAsia="宋体" w:cs="宋体"/>
          <w:sz w:val="21"/>
          <w:szCs w:val="21"/>
          <w:u w:val="single"/>
          <w:lang w:val="en-US" w:eastAsia="zh-CN" w:bidi="ar-SA"/>
        </w:rPr>
        <w:t xml:space="preserve">12.1.16承包人进场后自觉服从发包人对工地安全、标准化现场、总平面布置的管理，如出现不服从、不配合等现象，发包人有权按违约处理。</w:t>
      </w:r>
      <w:r/>
    </w:p>
    <w:p>
      <w:pPr>
        <w:pStyle w:val="828"/>
        <w:ind w:left="0" w:firstLine="420"/>
        <w:jc w:val="both"/>
        <w:pageBreakBefore w:val="0"/>
        <w:spacing w:after="0" w:line="440" w:lineRule="exact"/>
        <w:widowControl w:val="off"/>
        <w:rPr>
          <w:rFonts w:hint="eastAsia" w:ascii="宋体" w:hAnsi="宋体" w:eastAsia="宋体" w:cs="宋体"/>
          <w:sz w:val="21"/>
          <w:szCs w:val="21"/>
          <w:u w:val="single"/>
          <w:lang w:val="en-US" w:eastAsia="zh-CN" w:bidi="ar-SA"/>
        </w:rPr>
      </w:pPr>
      <w:r>
        <w:rPr>
          <w:rFonts w:hint="eastAsia" w:ascii="宋体" w:hAnsi="宋体" w:eastAsia="宋体" w:cs="宋体"/>
          <w:sz w:val="21"/>
          <w:szCs w:val="21"/>
          <w:u w:val="single"/>
          <w:lang w:val="en-US" w:eastAsia="zh-CN" w:bidi="ar-SA"/>
        </w:rPr>
        <w:t xml:space="preserve">12.1.17工程必须确保安全，承包人自行承担工程施工过程中的工程质量、任何状况下的安全责任。非发包人原因，发生的一切问题和责任与发包人无关，相关一切费用或民事、刑事责任均由承包人自理。若承包人不能及时处理所发生的问题和责任，并且影响到工程进度时，发包人有权处理相关事务，所发生的费用在支付工程款或履约保证金时扣除。</w:t>
      </w:r>
      <w:r/>
    </w:p>
    <w:p>
      <w:pPr>
        <w:pStyle w:val="828"/>
        <w:ind w:left="0" w:firstLine="420"/>
        <w:jc w:val="both"/>
        <w:pageBreakBefore w:val="0"/>
        <w:spacing w:after="0" w:line="440" w:lineRule="exact"/>
        <w:widowControl w:val="off"/>
        <w:rPr>
          <w:rFonts w:hint="eastAsia" w:ascii="宋体" w:hAnsi="宋体" w:eastAsia="宋体" w:cs="宋体"/>
          <w:sz w:val="21"/>
          <w:szCs w:val="21"/>
          <w:u w:val="single"/>
          <w:lang w:val="en-US" w:eastAsia="zh-CN" w:bidi="ar-SA"/>
        </w:rPr>
      </w:pPr>
      <w:r>
        <w:rPr>
          <w:rFonts w:hint="eastAsia" w:ascii="宋体" w:hAnsi="宋体" w:eastAsia="宋体" w:cs="宋体"/>
          <w:sz w:val="21"/>
          <w:szCs w:val="21"/>
          <w:u w:val="single"/>
          <w:lang w:val="en-US" w:eastAsia="zh-CN" w:bidi="ar-SA"/>
        </w:rPr>
        <w:t xml:space="preserve">12.1.18施工过程中要注意成品保护，如因施工引起破坏应及时修复，其修复费用及施工过程中、保修期内未及时修复而发生的一切费用和安全责任，均由承包人自行承担，与发包人无涉。</w:t>
      </w:r>
      <w:r/>
    </w:p>
    <w:p>
      <w:pPr>
        <w:pStyle w:val="828"/>
        <w:ind w:left="0" w:firstLine="420"/>
        <w:jc w:val="both"/>
        <w:pageBreakBefore w:val="0"/>
        <w:spacing w:after="0" w:line="440" w:lineRule="exact"/>
        <w:widowControl w:val="off"/>
        <w:rPr>
          <w:rFonts w:hint="eastAsia" w:ascii="宋体" w:hAnsi="宋体" w:eastAsia="宋体" w:cs="宋体"/>
          <w:sz w:val="21"/>
          <w:szCs w:val="21"/>
          <w:u w:val="single"/>
          <w:lang w:val="en-US" w:eastAsia="zh-CN" w:bidi="ar-SA"/>
        </w:rPr>
      </w:pPr>
      <w:r>
        <w:rPr>
          <w:rFonts w:hint="eastAsia" w:ascii="宋体" w:hAnsi="宋体" w:eastAsia="宋体" w:cs="宋体"/>
          <w:sz w:val="21"/>
          <w:szCs w:val="21"/>
          <w:u w:val="single"/>
          <w:lang w:val="en-US" w:eastAsia="zh-CN" w:bidi="ar-SA"/>
        </w:rPr>
        <w:t xml:space="preserve">12.1.19承包人须考虑运输过程中钢板租赁等成品保护措施费用以及运输过程中防尘、密闭运输、安全等措施费用、路面清洁、洒水等相关费用及与建设、城管等部门之间的矛盾协调、处罚及应上缴的相关规费等费用，承包人须自行考虑，并将其考虑进入投标报价中，与发包人无涉。</w:t>
      </w:r>
      <w:r/>
    </w:p>
    <w:p>
      <w:pPr>
        <w:pStyle w:val="828"/>
        <w:ind w:left="0" w:firstLine="420"/>
        <w:jc w:val="both"/>
        <w:pageBreakBefore w:val="0"/>
        <w:spacing w:after="0" w:line="440" w:lineRule="exact"/>
        <w:widowControl w:val="off"/>
        <w:rPr>
          <w:rFonts w:hint="eastAsia" w:ascii="宋体" w:hAnsi="宋体" w:eastAsia="宋体" w:cs="宋体"/>
          <w:sz w:val="21"/>
          <w:szCs w:val="21"/>
          <w:u w:val="single"/>
          <w:lang w:val="en-US" w:eastAsia="zh-CN" w:bidi="ar-SA"/>
        </w:rPr>
      </w:pPr>
      <w:r>
        <w:rPr>
          <w:rFonts w:hint="eastAsia" w:ascii="宋体" w:hAnsi="宋体" w:eastAsia="宋体" w:cs="宋体"/>
          <w:sz w:val="21"/>
          <w:szCs w:val="21"/>
          <w:u w:val="single"/>
          <w:lang w:val="en-US" w:eastAsia="zh-CN" w:bidi="ar-SA"/>
        </w:rPr>
        <w:t xml:space="preserve">12.1.20应严格按现行的行业规定落实材料款、机械费支付措施执行，确保及时支付。若发生拖欠现象，承包人不及时、妥善处理并影响发包人的，发包人可直接支付。发包人因此而提前支付的部分，每天按所提前支付的部分万分之五向总承包人计取罚金，直至发包人向总承包人下次付款之日，并在付款时作相应扣罚。</w:t>
      </w:r>
      <w:r/>
    </w:p>
    <w:p>
      <w:pPr>
        <w:pStyle w:val="828"/>
        <w:ind w:left="0" w:firstLine="420"/>
        <w:jc w:val="both"/>
        <w:pageBreakBefore w:val="0"/>
        <w:spacing w:after="0" w:line="440" w:lineRule="exact"/>
        <w:widowControl w:val="off"/>
        <w:rPr>
          <w:rFonts w:hint="eastAsia" w:ascii="宋体" w:hAnsi="宋体" w:eastAsia="宋体" w:cs="宋体"/>
          <w:sz w:val="21"/>
          <w:szCs w:val="21"/>
          <w:u w:val="single"/>
          <w:lang w:val="en-US" w:eastAsia="zh-CN" w:bidi="ar-SA"/>
        </w:rPr>
      </w:pPr>
      <w:r>
        <w:rPr>
          <w:rFonts w:hint="eastAsia" w:ascii="宋体" w:hAnsi="宋体" w:eastAsia="宋体" w:cs="宋体"/>
          <w:sz w:val="21"/>
          <w:szCs w:val="21"/>
          <w:u w:val="single"/>
          <w:lang w:val="en-US" w:eastAsia="zh-CN" w:bidi="ar-SA"/>
        </w:rPr>
        <w:t xml:space="preserve">12.1.</w:t>
      </w:r>
      <w:r>
        <w:rPr>
          <w:rFonts w:hint="eastAsia" w:ascii="宋体" w:hAnsi="宋体" w:eastAsia="宋体" w:cs="宋体"/>
          <w:sz w:val="21"/>
          <w:szCs w:val="21"/>
          <w:u w:val="single"/>
          <w:lang w:val="en-US" w:eastAsia="zh-CN" w:bidi="ar-SA"/>
        </w:rPr>
        <w:t xml:space="preserve">21本项目发包人、承包人严格按照盐建建筑〔2016〕35号《关于进一步做好建筑施工拖欠农民工工资治理工作的通知》文件要求执行。承包人应开设农民工工资支付专用账户，用于支付农民工工资，该账号列入工程项目开工报建内容，并报项目所在地建设行政主管部门备案，由发包人、承包人共管，确保专款专用。发包人应按工程总造价的分类档次（详见盐建建筑〔2016〕35号附件）；对实行专业承包的，发包人应在专业承包工程 开工前，向专业承包单位农民工工资支付专用账户划拨该项工程的人工工资。农民工工资视为工程预付款在过程付款中足额扣回。</w:t>
      </w:r>
      <w:r/>
    </w:p>
    <w:p>
      <w:pPr>
        <w:pStyle w:val="828"/>
        <w:ind w:left="0" w:firstLine="420"/>
        <w:jc w:val="both"/>
        <w:pageBreakBefore w:val="0"/>
        <w:spacing w:after="0" w:line="440" w:lineRule="exact"/>
        <w:widowControl w:val="off"/>
        <w:rPr>
          <w:rFonts w:hint="eastAsia" w:ascii="宋体" w:hAnsi="宋体" w:eastAsia="宋体" w:cs="宋体"/>
          <w:sz w:val="21"/>
          <w:szCs w:val="21"/>
          <w:u w:val="single"/>
          <w:lang w:val="en-US" w:eastAsia="zh-CN" w:bidi="ar-SA"/>
        </w:rPr>
      </w:pPr>
      <w:r>
        <w:rPr>
          <w:rFonts w:hint="eastAsia" w:ascii="宋体" w:hAnsi="宋体" w:eastAsia="宋体" w:cs="宋体"/>
          <w:sz w:val="21"/>
          <w:szCs w:val="21"/>
          <w:u w:val="single"/>
          <w:lang w:val="en-US" w:eastAsia="zh-CN" w:bidi="ar-SA"/>
        </w:rPr>
        <w:t xml:space="preserve">12.1.22承包人竣工清场前，必须将现场的建筑垃圾及生产、生活等临时设施拆除、清运出施工现场，并对拆除后的室外场地进行整理，否则发包人有权让第三方代为实施，但所发生的费用由发包人直接在承包人到期工程款中扣除。承包人投标报价时须充分考虑以上因素，并将其考虑进入投标报价。</w:t>
      </w:r>
      <w:r/>
    </w:p>
    <w:p>
      <w:pPr>
        <w:pStyle w:val="828"/>
        <w:ind w:left="0" w:firstLine="420"/>
        <w:jc w:val="both"/>
        <w:pageBreakBefore w:val="0"/>
        <w:spacing w:after="0" w:line="440" w:lineRule="exact"/>
        <w:widowControl w:val="off"/>
        <w:rPr>
          <w:rFonts w:hint="eastAsia" w:ascii="宋体" w:hAnsi="宋体" w:eastAsia="宋体" w:cs="宋体"/>
          <w:sz w:val="21"/>
          <w:szCs w:val="21"/>
          <w:u w:val="single"/>
          <w:lang w:val="en-US" w:eastAsia="zh-CN" w:bidi="ar-SA"/>
        </w:rPr>
      </w:pPr>
      <w:r>
        <w:rPr>
          <w:rFonts w:hint="eastAsia" w:ascii="宋体" w:hAnsi="宋体" w:eastAsia="宋体" w:cs="宋体"/>
          <w:sz w:val="21"/>
          <w:szCs w:val="21"/>
          <w:u w:val="single"/>
          <w:lang w:val="en-US" w:eastAsia="zh-CN" w:bidi="ar-SA"/>
        </w:rPr>
        <w:t xml:space="preserve">12.1.23临时设施搭设必须服从发包人的统一组织，不得随意搭设。</w:t>
      </w:r>
      <w:r/>
    </w:p>
    <w:p>
      <w:pPr>
        <w:pStyle w:val="828"/>
        <w:ind w:left="0" w:firstLine="420"/>
        <w:jc w:val="both"/>
        <w:pageBreakBefore w:val="0"/>
        <w:spacing w:after="0" w:line="440" w:lineRule="exact"/>
        <w:widowControl w:val="off"/>
        <w:rPr>
          <w:rFonts w:hint="eastAsia" w:ascii="宋体" w:hAnsi="宋体" w:eastAsia="宋体" w:cs="宋体"/>
          <w:sz w:val="21"/>
          <w:szCs w:val="21"/>
          <w:u w:val="single"/>
          <w:lang w:val="en-US" w:eastAsia="zh-CN" w:bidi="ar-SA"/>
        </w:rPr>
      </w:pPr>
      <w:r>
        <w:rPr>
          <w:rFonts w:hint="eastAsia" w:ascii="宋体" w:hAnsi="宋体" w:eastAsia="宋体" w:cs="宋体"/>
          <w:sz w:val="21"/>
          <w:szCs w:val="21"/>
          <w:u w:val="single"/>
          <w:lang w:val="en-US" w:eastAsia="zh-CN" w:bidi="ar-SA"/>
        </w:rPr>
        <w:t xml:space="preserve">12.1.24承包人出现如下情况视为挂靠行为，发包人有权报主管部门给予处罚并按照招标文件和合同约定要求承包人承担违约责任：</w:t>
      </w:r>
      <w:r/>
    </w:p>
    <w:p>
      <w:pPr>
        <w:pStyle w:val="828"/>
        <w:ind w:left="0" w:firstLine="420"/>
        <w:jc w:val="both"/>
        <w:pageBreakBefore w:val="0"/>
        <w:spacing w:after="0" w:line="440" w:lineRule="exact"/>
        <w:widowControl w:val="off"/>
        <w:rPr>
          <w:rFonts w:hint="eastAsia" w:ascii="宋体" w:hAnsi="宋体" w:eastAsia="宋体" w:cs="宋体"/>
          <w:sz w:val="21"/>
          <w:szCs w:val="21"/>
          <w:u w:val="single"/>
          <w:lang w:val="en-US" w:eastAsia="zh-CN" w:bidi="ar-SA"/>
        </w:rPr>
      </w:pPr>
      <w:r>
        <w:rPr>
          <w:rFonts w:hint="eastAsia" w:ascii="宋体" w:hAnsi="宋体" w:eastAsia="宋体" w:cs="宋体"/>
          <w:sz w:val="21"/>
          <w:szCs w:val="21"/>
          <w:u w:val="single"/>
          <w:lang w:val="en-US" w:eastAsia="zh-CN" w:bidi="ar-SA"/>
        </w:rPr>
        <w:t xml:space="preserve">（1）项目负责人不参加第一次工程会议或监理方强调必须参加的重要会议；</w:t>
      </w:r>
      <w:r/>
    </w:p>
    <w:p>
      <w:pPr>
        <w:pStyle w:val="828"/>
        <w:ind w:left="0" w:firstLine="420"/>
        <w:jc w:val="both"/>
        <w:pageBreakBefore w:val="0"/>
        <w:spacing w:after="0" w:line="440" w:lineRule="exact"/>
        <w:widowControl w:val="off"/>
        <w:rPr>
          <w:rFonts w:hint="eastAsia" w:ascii="宋体" w:hAnsi="宋体" w:eastAsia="宋体" w:cs="宋体"/>
          <w:sz w:val="21"/>
          <w:szCs w:val="21"/>
          <w:u w:val="single"/>
          <w:lang w:val="en-US" w:eastAsia="zh-CN" w:bidi="ar-SA"/>
        </w:rPr>
      </w:pPr>
      <w:r>
        <w:rPr>
          <w:rFonts w:hint="eastAsia" w:ascii="宋体" w:hAnsi="宋体" w:eastAsia="宋体" w:cs="宋体"/>
          <w:sz w:val="21"/>
          <w:szCs w:val="21"/>
          <w:u w:val="single"/>
          <w:lang w:val="en-US" w:eastAsia="zh-CN" w:bidi="ar-SA"/>
        </w:rPr>
        <w:t xml:space="preserve">（2）项目负责人连续两次不参加工程例会；一个月内不参加工程例会的情况发生两次；</w:t>
      </w:r>
      <w:r/>
    </w:p>
    <w:p>
      <w:pPr>
        <w:pStyle w:val="828"/>
        <w:ind w:left="0" w:firstLine="420"/>
        <w:jc w:val="both"/>
        <w:pageBreakBefore w:val="0"/>
        <w:spacing w:after="0" w:line="440" w:lineRule="exact"/>
        <w:widowControl w:val="off"/>
        <w:rPr>
          <w:rFonts w:hint="eastAsia" w:ascii="宋体" w:hAnsi="宋体" w:eastAsia="宋体" w:cs="宋体"/>
          <w:sz w:val="21"/>
          <w:szCs w:val="21"/>
          <w:u w:val="single"/>
          <w:lang w:val="en-US" w:eastAsia="zh-CN" w:bidi="ar-SA"/>
        </w:rPr>
      </w:pPr>
      <w:r>
        <w:rPr>
          <w:rFonts w:hint="eastAsia" w:ascii="宋体" w:hAnsi="宋体" w:eastAsia="宋体" w:cs="宋体"/>
          <w:sz w:val="21"/>
          <w:szCs w:val="21"/>
          <w:u w:val="single"/>
          <w:lang w:val="en-US" w:eastAsia="zh-CN" w:bidi="ar-SA"/>
        </w:rPr>
        <w:t xml:space="preserve">（3）项目负责人累计五次缺席工程例会的；</w:t>
      </w:r>
      <w:r/>
    </w:p>
    <w:p>
      <w:pPr>
        <w:pStyle w:val="828"/>
        <w:ind w:left="0" w:firstLine="420"/>
        <w:jc w:val="both"/>
        <w:pageBreakBefore w:val="0"/>
        <w:spacing w:after="0" w:line="440" w:lineRule="exact"/>
        <w:widowControl w:val="off"/>
        <w:rPr>
          <w:rFonts w:hint="eastAsia" w:ascii="宋体" w:hAnsi="宋体" w:eastAsia="宋体" w:cs="宋体"/>
          <w:sz w:val="21"/>
          <w:szCs w:val="21"/>
          <w:u w:val="single"/>
          <w:lang w:val="en-US" w:eastAsia="zh-CN" w:bidi="ar-SA"/>
        </w:rPr>
      </w:pPr>
      <w:r>
        <w:rPr>
          <w:rFonts w:hint="eastAsia" w:ascii="宋体" w:hAnsi="宋体" w:eastAsia="宋体" w:cs="宋体"/>
          <w:sz w:val="21"/>
          <w:szCs w:val="21"/>
          <w:u w:val="single"/>
          <w:lang w:val="en-US" w:eastAsia="zh-CN" w:bidi="ar-SA"/>
        </w:rPr>
        <w:t xml:space="preserve">（4）项目负责人三次离开工地前未向监理方提交书面报告；</w:t>
      </w:r>
      <w:r/>
    </w:p>
    <w:p>
      <w:pPr>
        <w:pStyle w:val="828"/>
        <w:ind w:left="0" w:firstLine="420"/>
        <w:jc w:val="both"/>
        <w:pageBreakBefore w:val="0"/>
        <w:spacing w:after="0" w:line="440" w:lineRule="exact"/>
        <w:widowControl w:val="off"/>
        <w:rPr>
          <w:rFonts w:hint="eastAsia" w:ascii="宋体" w:hAnsi="宋体" w:eastAsia="宋体" w:cs="宋体"/>
          <w:sz w:val="21"/>
          <w:szCs w:val="21"/>
          <w:u w:val="single"/>
          <w:lang w:val="en-US" w:eastAsia="zh-CN" w:bidi="ar-SA"/>
        </w:rPr>
      </w:pPr>
      <w:r>
        <w:rPr>
          <w:rFonts w:hint="eastAsia" w:ascii="宋体" w:hAnsi="宋体" w:eastAsia="宋体" w:cs="宋体"/>
          <w:sz w:val="21"/>
          <w:szCs w:val="21"/>
          <w:u w:val="single"/>
          <w:lang w:val="en-US" w:eastAsia="zh-CN" w:bidi="ar-SA"/>
        </w:rPr>
        <w:t xml:space="preserve">（5）项目负责人一个月内在工地时间不足五分之三；</w:t>
      </w:r>
      <w:r/>
    </w:p>
    <w:p>
      <w:pPr>
        <w:pStyle w:val="828"/>
        <w:ind w:left="0" w:firstLine="420"/>
        <w:jc w:val="both"/>
        <w:pageBreakBefore w:val="0"/>
        <w:spacing w:after="0" w:line="440" w:lineRule="exact"/>
        <w:widowControl w:val="off"/>
        <w:rPr>
          <w:rFonts w:hint="eastAsia" w:ascii="宋体" w:hAnsi="宋体" w:eastAsia="宋体" w:cs="宋体"/>
          <w:sz w:val="21"/>
          <w:szCs w:val="21"/>
          <w:u w:val="single"/>
          <w:lang w:val="en-US" w:eastAsia="zh-CN" w:bidi="ar-SA"/>
        </w:rPr>
      </w:pPr>
      <w:r>
        <w:rPr>
          <w:rFonts w:hint="eastAsia" w:ascii="宋体" w:hAnsi="宋体" w:eastAsia="宋体" w:cs="宋体"/>
          <w:sz w:val="21"/>
          <w:szCs w:val="21"/>
          <w:u w:val="single"/>
          <w:lang w:val="en-US" w:eastAsia="zh-CN" w:bidi="ar-SA"/>
        </w:rPr>
        <w:t xml:space="preserve">（6）项目负责人累计不在工地时间达到总工期的三分之一；</w:t>
      </w:r>
      <w:r/>
    </w:p>
    <w:p>
      <w:pPr>
        <w:pStyle w:val="828"/>
        <w:ind w:left="0" w:firstLine="420"/>
        <w:jc w:val="both"/>
        <w:pageBreakBefore w:val="0"/>
        <w:spacing w:after="0" w:line="440" w:lineRule="exact"/>
        <w:widowControl w:val="off"/>
        <w:rPr>
          <w:rFonts w:hint="eastAsia" w:ascii="宋体" w:hAnsi="宋体" w:eastAsia="宋体" w:cs="宋体"/>
          <w:sz w:val="21"/>
          <w:szCs w:val="21"/>
          <w:u w:val="single"/>
          <w:lang w:val="en-US" w:eastAsia="zh-CN" w:bidi="ar-SA"/>
        </w:rPr>
      </w:pPr>
      <w:r>
        <w:rPr>
          <w:rFonts w:hint="eastAsia" w:ascii="宋体" w:hAnsi="宋体" w:eastAsia="宋体" w:cs="宋体"/>
          <w:sz w:val="21"/>
          <w:szCs w:val="21"/>
          <w:u w:val="single"/>
          <w:lang w:val="en-US" w:eastAsia="zh-CN" w:bidi="ar-SA"/>
        </w:rPr>
        <w:t xml:space="preserve">（7）主要施工人员与投标时的项目管理人员存在明显不同时；</w:t>
      </w:r>
      <w:r/>
    </w:p>
    <w:p>
      <w:pPr>
        <w:pStyle w:val="828"/>
        <w:ind w:left="0" w:firstLine="420"/>
        <w:jc w:val="both"/>
        <w:pageBreakBefore w:val="0"/>
        <w:spacing w:after="0" w:line="440" w:lineRule="exact"/>
        <w:widowControl w:val="off"/>
        <w:rPr>
          <w:rFonts w:hint="eastAsia" w:ascii="宋体" w:hAnsi="宋体" w:eastAsia="宋体" w:cs="宋体"/>
          <w:sz w:val="21"/>
          <w:szCs w:val="21"/>
          <w:u w:val="single"/>
          <w:lang w:val="en-US" w:eastAsia="zh-CN" w:bidi="ar-SA"/>
        </w:rPr>
      </w:pPr>
      <w:r>
        <w:rPr>
          <w:rFonts w:hint="eastAsia" w:ascii="宋体" w:hAnsi="宋体" w:eastAsia="宋体" w:cs="宋体"/>
          <w:sz w:val="21"/>
          <w:szCs w:val="21"/>
          <w:u w:val="single"/>
          <w:lang w:val="en-US" w:eastAsia="zh-CN" w:bidi="ar-SA"/>
        </w:rPr>
        <w:t xml:space="preserve">（8）对中标企业项目部人员现场出勤认真考核：中标项目负责人及项目部主要人员每天进入施工现场应主动到业主派驻工地的工程师处签到（上午、下午各一次），确需离开施工现场4小时以上的，必须提出书面申请批准，否则视同认定为挂靠。</w:t>
      </w:r>
      <w:r/>
    </w:p>
    <w:p>
      <w:pPr>
        <w:pStyle w:val="828"/>
        <w:ind w:left="0" w:firstLine="420"/>
        <w:jc w:val="both"/>
        <w:pageBreakBefore w:val="0"/>
        <w:spacing w:after="0" w:line="440" w:lineRule="exact"/>
        <w:widowControl w:val="off"/>
        <w:rPr>
          <w:rFonts w:hint="eastAsia" w:ascii="宋体" w:hAnsi="宋体" w:eastAsia="宋体" w:cs="宋体"/>
          <w:sz w:val="21"/>
          <w:szCs w:val="21"/>
          <w:u w:val="single"/>
          <w:lang w:val="en-US" w:eastAsia="zh-CN" w:bidi="ar-SA"/>
        </w:rPr>
      </w:pPr>
      <w:r>
        <w:rPr>
          <w:rFonts w:hint="eastAsia" w:ascii="宋体" w:hAnsi="宋体" w:eastAsia="宋体" w:cs="宋体"/>
          <w:sz w:val="21"/>
          <w:szCs w:val="21"/>
          <w:u w:val="single"/>
          <w:lang w:val="en-US" w:eastAsia="zh-CN" w:bidi="ar-SA"/>
        </w:rPr>
        <w:t xml:space="preserve">12.1.25双方约定合同价款不予调整的情形，包括但不仅限于下列情形：</w:t>
      </w:r>
      <w:r/>
    </w:p>
    <w:p>
      <w:pPr>
        <w:pStyle w:val="828"/>
        <w:ind w:left="0" w:firstLine="420"/>
        <w:jc w:val="both"/>
        <w:pageBreakBefore w:val="0"/>
        <w:spacing w:after="0" w:line="440" w:lineRule="exact"/>
        <w:widowControl w:val="off"/>
        <w:rPr>
          <w:rFonts w:hint="eastAsia" w:ascii="宋体" w:hAnsi="宋体" w:eastAsia="宋体" w:cs="宋体"/>
          <w:sz w:val="21"/>
          <w:szCs w:val="21"/>
          <w:u w:val="single"/>
          <w:lang w:val="en-US" w:eastAsia="zh-CN" w:bidi="ar-SA"/>
        </w:rPr>
      </w:pPr>
      <w:r>
        <w:rPr>
          <w:rFonts w:hint="eastAsia" w:ascii="宋体" w:hAnsi="宋体" w:eastAsia="宋体" w:cs="宋体"/>
          <w:sz w:val="21"/>
          <w:szCs w:val="21"/>
          <w:u w:val="single"/>
          <w:lang w:val="en-US" w:eastAsia="zh-CN" w:bidi="ar-SA"/>
        </w:rPr>
        <w:t xml:space="preserve">① 发包人提供的图纸如果存在明显错误或疏忽，承包人作为合格的承包商应当发现并及时通知监理人。</w:t>
      </w:r>
      <w:r/>
    </w:p>
    <w:p>
      <w:pPr>
        <w:pStyle w:val="828"/>
        <w:ind w:left="0" w:firstLine="420"/>
        <w:jc w:val="both"/>
        <w:pageBreakBefore w:val="0"/>
        <w:spacing w:after="0" w:line="440" w:lineRule="exact"/>
        <w:widowControl w:val="off"/>
        <w:rPr>
          <w:rFonts w:hint="eastAsia" w:ascii="宋体" w:hAnsi="宋体" w:eastAsia="宋体" w:cs="宋体"/>
          <w:sz w:val="21"/>
          <w:szCs w:val="21"/>
          <w:u w:val="single"/>
          <w:lang w:val="en-US" w:eastAsia="zh-CN" w:bidi="ar-SA"/>
        </w:rPr>
      </w:pPr>
      <w:r>
        <w:rPr>
          <w:rFonts w:hint="eastAsia" w:ascii="宋体" w:hAnsi="宋体" w:eastAsia="宋体" w:cs="宋体"/>
          <w:sz w:val="21"/>
          <w:szCs w:val="21"/>
          <w:u w:val="single"/>
          <w:lang w:val="en-US" w:eastAsia="zh-CN" w:bidi="ar-SA"/>
        </w:rPr>
        <w:t xml:space="preserve">如果承包人不能发现或发现后不及时通知监理人，由此引起的停工索赔与返工经济签证发包人不予认可，结算价款不予调整；</w:t>
      </w:r>
      <w:r/>
    </w:p>
    <w:p>
      <w:pPr>
        <w:pStyle w:val="828"/>
        <w:ind w:left="0" w:firstLine="420"/>
        <w:jc w:val="both"/>
        <w:pageBreakBefore w:val="0"/>
        <w:spacing w:after="0" w:line="440" w:lineRule="exact"/>
        <w:widowControl w:val="off"/>
        <w:rPr>
          <w:rFonts w:hint="eastAsia" w:ascii="宋体" w:hAnsi="宋体" w:eastAsia="宋体" w:cs="宋体"/>
          <w:sz w:val="21"/>
          <w:szCs w:val="21"/>
          <w:u w:val="single"/>
          <w:lang w:val="en-US" w:eastAsia="zh-CN" w:bidi="ar-SA"/>
        </w:rPr>
      </w:pPr>
      <w:r>
        <w:rPr>
          <w:rFonts w:hint="eastAsia" w:ascii="宋体" w:hAnsi="宋体" w:eastAsia="宋体" w:cs="宋体"/>
          <w:sz w:val="21"/>
          <w:szCs w:val="21"/>
          <w:u w:val="single"/>
          <w:lang w:val="en-US" w:eastAsia="zh-CN" w:bidi="ar-SA"/>
        </w:rPr>
        <w:t xml:space="preserve">② 承包人原因造成工期延误，延误期间发生的材料价格上涨差额由承包人承担，不予调整；</w:t>
      </w:r>
      <w:r/>
    </w:p>
    <w:p>
      <w:pPr>
        <w:pStyle w:val="828"/>
        <w:ind w:left="0" w:firstLine="420"/>
        <w:jc w:val="both"/>
        <w:pageBreakBefore w:val="0"/>
        <w:spacing w:after="0" w:line="440" w:lineRule="exact"/>
        <w:widowControl w:val="off"/>
        <w:rPr>
          <w:rFonts w:hint="eastAsia" w:ascii="宋体" w:hAnsi="宋体" w:eastAsia="宋体" w:cs="宋体"/>
          <w:sz w:val="21"/>
          <w:szCs w:val="21"/>
          <w:u w:val="single"/>
          <w:lang w:val="en-US" w:eastAsia="zh-CN" w:bidi="ar-SA"/>
        </w:rPr>
      </w:pPr>
      <w:r>
        <w:rPr>
          <w:rFonts w:hint="eastAsia" w:ascii="宋体" w:hAnsi="宋体" w:eastAsia="宋体" w:cs="宋体"/>
          <w:sz w:val="21"/>
          <w:szCs w:val="21"/>
          <w:u w:val="single"/>
          <w:lang w:val="en-US" w:eastAsia="zh-CN" w:bidi="ar-SA"/>
        </w:rPr>
        <w:t xml:space="preserve">③ 因承包人自身原因导致的工程变更、返工，造成工程价款增加的，不予调整；</w:t>
      </w:r>
      <w:r/>
    </w:p>
    <w:p>
      <w:pPr>
        <w:pStyle w:val="828"/>
        <w:ind w:left="0" w:firstLine="420"/>
        <w:jc w:val="both"/>
        <w:pageBreakBefore w:val="0"/>
        <w:spacing w:after="0" w:line="440" w:lineRule="exact"/>
        <w:widowControl w:val="off"/>
        <w:rPr>
          <w:rFonts w:hint="eastAsia" w:ascii="宋体" w:hAnsi="宋体" w:eastAsia="宋体" w:cs="宋体"/>
          <w:sz w:val="21"/>
          <w:szCs w:val="21"/>
          <w:u w:val="single"/>
          <w:lang w:val="en-US" w:eastAsia="zh-CN" w:bidi="ar-SA"/>
        </w:rPr>
      </w:pPr>
      <w:r>
        <w:rPr>
          <w:rFonts w:hint="eastAsia" w:ascii="宋体" w:hAnsi="宋体" w:eastAsia="宋体" w:cs="宋体"/>
          <w:sz w:val="21"/>
          <w:szCs w:val="21"/>
          <w:u w:val="single"/>
          <w:lang w:val="en-US" w:eastAsia="zh-CN" w:bidi="ar-SA"/>
        </w:rPr>
        <w:t xml:space="preserve">④ 签证内容不全、与事实不符或不合技术标准、规范要求、施工常规、正常施工方法及已在招标文件要求计入投标报价范围的不予调整；</w:t>
      </w:r>
      <w:r/>
    </w:p>
    <w:p>
      <w:pPr>
        <w:pStyle w:val="828"/>
        <w:ind w:left="0" w:firstLine="420"/>
        <w:jc w:val="both"/>
        <w:pageBreakBefore w:val="0"/>
        <w:spacing w:after="0" w:line="440" w:lineRule="exact"/>
        <w:widowControl w:val="off"/>
        <w:rPr>
          <w:rFonts w:hint="eastAsia" w:ascii="宋体" w:hAnsi="宋体" w:cs="宋体"/>
          <w:color w:val="auto"/>
          <w:szCs w:val="21"/>
          <w:highlight w:val="none"/>
          <w:u w:val="single"/>
        </w:rPr>
      </w:pPr>
      <w:r>
        <w:rPr>
          <w:rFonts w:hint="eastAsia" w:ascii="宋体" w:hAnsi="宋体" w:eastAsia="宋体" w:cs="宋体"/>
          <w:sz w:val="21"/>
          <w:szCs w:val="21"/>
          <w:u w:val="single"/>
          <w:lang w:val="en-US" w:eastAsia="zh-CN" w:bidi="ar-SA"/>
        </w:rPr>
        <w:t xml:space="preserve">⑤不符合工程结算相关的法律、法规、规范性文件规定的价款不予调整。</w:t>
      </w:r>
      <w:r/>
    </w:p>
    <w:p>
      <w:pPr>
        <w:ind w:left="0" w:firstLine="420"/>
        <w:jc w:val="both"/>
        <w:pageBreakBefore w:val="0"/>
        <w:spacing w:line="440" w:lineRule="exact"/>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12.1.2</w:t>
      </w:r>
      <w:r>
        <w:rPr>
          <w:rFonts w:hint="eastAsia" w:ascii="宋体" w:hAnsi="宋体" w:cs="宋体"/>
          <w:color w:val="auto"/>
          <w:szCs w:val="21"/>
          <w:highlight w:val="none"/>
          <w:u w:val="single"/>
          <w:lang w:val="en-US" w:eastAsia="zh-CN"/>
        </w:rPr>
        <w:t xml:space="preserve">6</w:t>
      </w:r>
      <w:r>
        <w:rPr>
          <w:rFonts w:hint="eastAsia" w:ascii="宋体" w:hAnsi="宋体" w:cs="宋体"/>
          <w:color w:val="auto"/>
          <w:szCs w:val="21"/>
          <w:highlight w:val="none"/>
          <w:u w:val="single"/>
        </w:rPr>
        <w:t xml:space="preserve">本项目价款一律通过银行非现金结算，实行专款专用。</w:t>
      </w:r>
      <w:r/>
    </w:p>
    <w:p>
      <w:pPr>
        <w:ind w:left="0" w:firstLine="420"/>
        <w:jc w:val="both"/>
        <w:pageBreakBefore w:val="0"/>
        <w:spacing w:line="440" w:lineRule="exact"/>
        <w:rPr>
          <w:rFonts w:hint="eastAsia" w:ascii="宋体" w:hAnsi="宋体" w:eastAsia="宋体" w:cs="宋体"/>
          <w:szCs w:val="21"/>
        </w:rPr>
      </w:pPr>
      <w:r>
        <w:rPr>
          <w:rFonts w:hint="eastAsia" w:ascii="宋体" w:hAnsi="宋体" w:cs="宋体"/>
          <w:color w:val="auto"/>
          <w:szCs w:val="21"/>
          <w:highlight w:val="none"/>
          <w:u w:val="single"/>
        </w:rPr>
        <w:t xml:space="preserve">12.1.2</w:t>
      </w:r>
      <w:r>
        <w:rPr>
          <w:rFonts w:hint="eastAsia" w:ascii="宋体" w:hAnsi="宋体" w:cs="宋体"/>
          <w:color w:val="auto"/>
          <w:szCs w:val="21"/>
          <w:highlight w:val="none"/>
          <w:u w:val="single"/>
          <w:lang w:val="en-US" w:eastAsia="zh-CN"/>
        </w:rPr>
        <w:t xml:space="preserve">7</w:t>
      </w:r>
      <w:r>
        <w:rPr>
          <w:rFonts w:hint="eastAsia" w:ascii="宋体" w:hAnsi="宋体" w:cs="宋体"/>
          <w:color w:val="auto"/>
          <w:szCs w:val="21"/>
          <w:highlight w:val="none"/>
          <w:u w:val="single"/>
        </w:rPr>
        <w:t xml:space="preserve">以上关于合同定价与结算方式主要条款中未尽事宜由甲乙双方依据《建设工程工程量清单计价规范》（GB50500－2013）、建设部标准定额研究所关于其有关问题解释答疑及苏建定（2004）290 号文中关于合同与结算的条款等进行协商，并另行约定。</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2、总价合同。</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总价包含的风险范围：</w:t>
      </w:r>
      <w:r>
        <w:rPr>
          <w:rFonts w:hint="eastAsia" w:ascii="宋体" w:hAnsi="宋体" w:eastAsia="宋体" w:cs="宋体"/>
          <w:szCs w:val="21"/>
          <w:u w:val="single"/>
        </w:rPr>
        <w:t xml:space="preserve">  /  </w:t>
      </w:r>
      <w:r>
        <w:rPr>
          <w:rFonts w:hint="eastAsia" w:ascii="宋体" w:hAnsi="宋体" w:eastAsia="宋体" w:cs="宋体"/>
          <w:szCs w:val="21"/>
        </w:rPr>
        <w:t xml:space="preserve">。</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风险费用的计算方法：</w:t>
      </w:r>
      <w:r>
        <w:rPr>
          <w:rFonts w:hint="eastAsia" w:ascii="宋体" w:hAnsi="宋体" w:eastAsia="宋体" w:cs="宋体"/>
          <w:szCs w:val="21"/>
          <w:u w:val="single"/>
        </w:rPr>
        <w:t xml:space="preserve">  /  </w:t>
      </w:r>
      <w:r>
        <w:rPr>
          <w:rFonts w:hint="eastAsia" w:ascii="宋体" w:hAnsi="宋体" w:eastAsia="宋体" w:cs="宋体"/>
          <w:szCs w:val="21"/>
        </w:rPr>
        <w:t xml:space="preserve">。</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风险范围以外合同价格的调整方法：</w:t>
      </w:r>
      <w:r>
        <w:rPr>
          <w:rFonts w:hint="eastAsia" w:ascii="宋体" w:hAnsi="宋体" w:eastAsia="宋体" w:cs="宋体"/>
          <w:szCs w:val="21"/>
          <w:u w:val="single"/>
        </w:rPr>
        <w:t xml:space="preserve">  /  </w:t>
      </w:r>
      <w:r>
        <w:rPr>
          <w:rFonts w:hint="eastAsia" w:ascii="宋体" w:hAnsi="宋体" w:eastAsia="宋体" w:cs="宋体"/>
          <w:szCs w:val="21"/>
        </w:rPr>
        <w:t xml:space="preserve">。</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3、其他价格方式：</w:t>
      </w:r>
      <w:r>
        <w:rPr>
          <w:rFonts w:hint="eastAsia" w:ascii="宋体" w:hAnsi="宋体" w:eastAsia="宋体" w:cs="宋体"/>
          <w:szCs w:val="21"/>
          <w:u w:val="single"/>
        </w:rPr>
        <w:t xml:space="preserve">  /  </w:t>
      </w:r>
      <w:r>
        <w:rPr>
          <w:rFonts w:hint="eastAsia" w:ascii="宋体" w:hAnsi="宋体" w:eastAsia="宋体" w:cs="宋体"/>
          <w:szCs w:val="21"/>
        </w:rPr>
        <w:t xml:space="preserve">。</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12.2 预付款</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12.2.1 预付款的支付</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预付款支付比例或金额：</w:t>
      </w:r>
      <w:r>
        <w:rPr>
          <w:rFonts w:hint="eastAsia" w:ascii="宋体" w:hAnsi="宋体" w:eastAsia="宋体" w:cs="宋体"/>
          <w:szCs w:val="21"/>
          <w:u w:val="single"/>
        </w:rPr>
        <w:t xml:space="preserve"> </w:t>
      </w:r>
      <w:r>
        <w:rPr>
          <w:rFonts w:hint="eastAsia" w:ascii="宋体" w:hAnsi="宋体" w:cs="宋体"/>
          <w:color w:val="auto"/>
          <w:szCs w:val="21"/>
          <w:highlight w:val="none"/>
          <w:u w:val="single"/>
        </w:rPr>
        <w:t xml:space="preserve">合同价款的10%，含发包人打入农民工工资专用账户的保证金，发包人不另行支付农民工工资保证金</w:t>
      </w:r>
      <w:r>
        <w:rPr>
          <w:rFonts w:hint="eastAsia" w:ascii="宋体" w:hAnsi="宋体" w:eastAsia="宋体" w:cs="宋体"/>
          <w:szCs w:val="21"/>
          <w:u w:val="single"/>
        </w:rPr>
        <w:t xml:space="preserve">。</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预付款支付期限：</w:t>
      </w:r>
      <w:r>
        <w:rPr>
          <w:rFonts w:hint="eastAsia" w:ascii="宋体" w:hAnsi="宋体" w:eastAsia="宋体" w:cs="宋体"/>
          <w:szCs w:val="21"/>
          <w:u w:val="single"/>
        </w:rPr>
        <w:t xml:space="preserve"> </w:t>
      </w:r>
      <w:r>
        <w:rPr>
          <w:rFonts w:hint="eastAsia" w:ascii="宋体" w:hAnsi="宋体" w:cs="宋体"/>
          <w:color w:val="auto"/>
          <w:szCs w:val="21"/>
          <w:highlight w:val="none"/>
          <w:u w:val="single"/>
        </w:rPr>
        <w:t xml:space="preserve">合同签订后，工程开工前</w:t>
      </w:r>
      <w:r>
        <w:rPr>
          <w:rFonts w:hint="eastAsia" w:ascii="宋体" w:hAnsi="宋体" w:eastAsia="宋体" w:cs="宋体"/>
          <w:szCs w:val="21"/>
          <w:u w:val="single"/>
        </w:rPr>
        <w:t xml:space="preserve"> </w:t>
      </w:r>
      <w:r>
        <w:rPr>
          <w:rFonts w:hint="eastAsia" w:ascii="宋体" w:hAnsi="宋体" w:eastAsia="宋体" w:cs="宋体"/>
          <w:szCs w:val="21"/>
        </w:rPr>
        <w:t xml:space="preserve">。</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预付款扣回的方式：</w:t>
      </w:r>
      <w:r>
        <w:rPr>
          <w:rFonts w:hint="eastAsia" w:ascii="宋体" w:hAnsi="宋体" w:eastAsia="宋体" w:cs="宋体"/>
          <w:szCs w:val="21"/>
          <w:u w:val="single"/>
        </w:rPr>
        <w:t xml:space="preserve"> </w:t>
      </w:r>
      <w:r>
        <w:rPr>
          <w:rFonts w:hint="eastAsia" w:ascii="宋体" w:hAnsi="宋体" w:cs="宋体"/>
          <w:color w:val="auto"/>
          <w:szCs w:val="21"/>
          <w:u w:val="single"/>
          <w:lang w:eastAsia="zh-CN"/>
        </w:rPr>
        <w:t xml:space="preserve">第二次</w:t>
      </w:r>
      <w:r>
        <w:rPr>
          <w:rFonts w:hint="eastAsia" w:ascii="宋体" w:hAnsi="宋体" w:cs="宋体"/>
          <w:color w:val="auto"/>
          <w:szCs w:val="21"/>
          <w:u w:val="single"/>
        </w:rPr>
        <w:t xml:space="preserve">付工程款时一次性扣除</w:t>
      </w:r>
      <w:r>
        <w:rPr>
          <w:rFonts w:hint="eastAsia" w:ascii="宋体" w:hAnsi="宋体" w:eastAsia="宋体" w:cs="宋体"/>
          <w:szCs w:val="21"/>
          <w:u w:val="single"/>
        </w:rPr>
        <w:t xml:space="preserve"> </w:t>
      </w:r>
      <w:r>
        <w:rPr>
          <w:rFonts w:hint="eastAsia" w:ascii="宋体" w:hAnsi="宋体" w:eastAsia="宋体" w:cs="宋体"/>
          <w:szCs w:val="21"/>
        </w:rPr>
        <w:t xml:space="preserve">。</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12.2.2 预付款担保</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承包人提交预付款担保的期限：</w:t>
      </w:r>
      <w:r>
        <w:rPr>
          <w:rFonts w:hint="eastAsia" w:ascii="宋体" w:hAnsi="宋体" w:eastAsia="宋体" w:cs="宋体"/>
          <w:szCs w:val="21"/>
          <w:u w:val="single"/>
        </w:rPr>
        <w:t xml:space="preserve">  </w:t>
      </w:r>
      <w:r>
        <w:rPr>
          <w:rFonts w:hint="eastAsia" w:ascii="宋体" w:hAnsi="宋体" w:cs="宋体"/>
          <w:szCs w:val="21"/>
          <w:u w:val="single"/>
          <w:lang w:val="en-US" w:eastAsia="zh-CN"/>
        </w:rPr>
        <w:t xml:space="preserve">/</w:t>
      </w:r>
      <w:r>
        <w:rPr>
          <w:rFonts w:hint="eastAsia" w:ascii="宋体" w:hAnsi="宋体" w:eastAsia="宋体" w:cs="宋体"/>
          <w:szCs w:val="21"/>
          <w:u w:val="single"/>
        </w:rPr>
        <w:t xml:space="preserve">  </w:t>
      </w:r>
      <w:r>
        <w:rPr>
          <w:rFonts w:hint="eastAsia" w:ascii="宋体" w:hAnsi="宋体" w:eastAsia="宋体" w:cs="宋体"/>
          <w:szCs w:val="21"/>
        </w:rPr>
        <w:t xml:space="preserve">。</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预付款担保的形式为：</w:t>
      </w:r>
      <w:r>
        <w:rPr>
          <w:rFonts w:hint="eastAsia" w:ascii="宋体" w:hAnsi="宋体" w:eastAsia="宋体" w:cs="宋体"/>
          <w:szCs w:val="21"/>
          <w:u w:val="single"/>
        </w:rPr>
        <w:t xml:space="preserve">  </w:t>
      </w:r>
      <w:r>
        <w:rPr>
          <w:rFonts w:hint="eastAsia" w:ascii="宋体" w:hAnsi="宋体" w:cs="宋体"/>
          <w:szCs w:val="21"/>
          <w:u w:val="single"/>
          <w:lang w:val="en-US" w:eastAsia="zh-CN"/>
        </w:rPr>
        <w:t xml:space="preserve">/</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rPr>
        <w:t xml:space="preserve">。</w:t>
      </w:r>
      <w:bookmarkEnd w:id="422"/>
      <w:bookmarkEnd w:id="423"/>
      <w:bookmarkEnd w:id="424"/>
      <w:bookmarkEnd w:id="425"/>
      <w:bookmarkEnd w:id="426"/>
      <w:bookmarkEnd w:id="427"/>
      <w:bookmarkEnd w:id="428"/>
      <w:bookmarkEnd w:id="429"/>
      <w:bookmarkEnd w:id="430"/>
      <w:bookmarkEnd w:id="431"/>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12.3 计量</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12.3.1 计量原则</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工程量计算规则：</w:t>
      </w:r>
      <w:r>
        <w:rPr>
          <w:rFonts w:hint="eastAsia" w:ascii="宋体" w:hAnsi="宋体" w:eastAsia="宋体" w:cs="宋体"/>
          <w:color w:val="auto"/>
          <w:szCs w:val="21"/>
          <w:highlight w:val="none"/>
          <w:u w:val="single"/>
        </w:rPr>
        <w:t xml:space="preserve">《建设工程工程量清单计价规范》（GB50500-2013）</w:t>
      </w:r>
      <w:r>
        <w:rPr>
          <w:rFonts w:hint="eastAsia" w:ascii="宋体" w:hAnsi="宋体" w:eastAsia="宋体" w:cs="宋体"/>
          <w:szCs w:val="21"/>
        </w:rPr>
        <w:t xml:space="preserve">。</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12.3.2 计量周期</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关于计量周期的约定：</w:t>
      </w:r>
      <w:r>
        <w:rPr>
          <w:rFonts w:hint="eastAsia" w:ascii="宋体" w:hAnsi="宋体" w:cs="宋体"/>
          <w:color w:val="auto"/>
          <w:szCs w:val="21"/>
          <w:highlight w:val="none"/>
          <w:u w:val="single"/>
        </w:rPr>
        <w:t xml:space="preserve">根据工程</w:t>
      </w:r>
      <w:r>
        <w:rPr>
          <w:rFonts w:hint="eastAsia" w:ascii="宋体" w:hAnsi="宋体" w:cs="宋体"/>
          <w:color w:val="auto"/>
          <w:szCs w:val="21"/>
          <w:highlight w:val="none"/>
          <w:u w:val="single"/>
          <w:lang w:val="en-US" w:eastAsia="zh-CN"/>
        </w:rPr>
        <w:t xml:space="preserve">每周工程</w:t>
      </w:r>
      <w:r>
        <w:rPr>
          <w:rFonts w:hint="eastAsia" w:ascii="宋体" w:hAnsi="宋体" w:cs="宋体"/>
          <w:color w:val="auto"/>
          <w:szCs w:val="21"/>
          <w:highlight w:val="none"/>
          <w:u w:val="single"/>
        </w:rPr>
        <w:t xml:space="preserve">进度向发包人</w:t>
      </w:r>
      <w:r>
        <w:rPr>
          <w:rFonts w:hint="eastAsia" w:ascii="宋体" w:hAnsi="宋体" w:cs="宋体"/>
          <w:color w:val="auto"/>
          <w:szCs w:val="21"/>
          <w:highlight w:val="none"/>
          <w:u w:val="single"/>
          <w:lang w:val="en-US" w:eastAsia="zh-CN"/>
        </w:rPr>
        <w:t xml:space="preserve">工程师</w:t>
      </w:r>
      <w:r>
        <w:rPr>
          <w:rFonts w:hint="eastAsia" w:ascii="宋体" w:hAnsi="宋体" w:cs="宋体"/>
          <w:color w:val="auto"/>
          <w:szCs w:val="21"/>
          <w:highlight w:val="none"/>
          <w:u w:val="single"/>
        </w:rPr>
        <w:t xml:space="preserve">提交已完工程量报表，经工程师、监理、审计单位签字后提交发包人审核和确认</w:t>
      </w:r>
      <w:r>
        <w:rPr>
          <w:rFonts w:hint="eastAsia" w:ascii="宋体" w:hAnsi="宋体" w:eastAsia="宋体" w:cs="宋体"/>
          <w:szCs w:val="21"/>
        </w:rPr>
        <w:t xml:space="preserve">。</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12.3.3 单价合同的计量</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关于单价合同计量的约定：</w:t>
      </w:r>
      <w:r>
        <w:rPr>
          <w:rFonts w:hint="eastAsia" w:ascii="宋体" w:hAnsi="宋体" w:cs="宋体"/>
          <w:color w:val="auto"/>
          <w:szCs w:val="21"/>
          <w:highlight w:val="none"/>
          <w:u w:val="single"/>
        </w:rPr>
        <w:t xml:space="preserve">工程量按2013清单计量规范计算</w:t>
      </w:r>
      <w:r>
        <w:rPr>
          <w:rFonts w:hint="eastAsia" w:ascii="宋体" w:hAnsi="宋体" w:eastAsia="宋体" w:cs="宋体"/>
          <w:szCs w:val="21"/>
        </w:rPr>
        <w:t xml:space="preserve">。</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12.3.4 总价合同的计量</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关于总价合同计量的约定：</w:t>
      </w:r>
      <w:r>
        <w:rPr>
          <w:rFonts w:hint="eastAsia" w:ascii="宋体" w:hAnsi="宋体" w:cs="宋体"/>
          <w:szCs w:val="21"/>
          <w:u w:val="single"/>
          <w:lang w:val="en-US" w:eastAsia="zh-CN"/>
        </w:rPr>
        <w:t xml:space="preserve">/</w:t>
      </w:r>
      <w:r>
        <w:rPr>
          <w:rFonts w:hint="eastAsia" w:ascii="宋体" w:hAnsi="宋体" w:eastAsia="宋体" w:cs="宋体"/>
          <w:szCs w:val="21"/>
        </w:rPr>
        <w:t xml:space="preserve">。</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12.3.5总价合同采用支付分解表计量支付的，是否适用第</w:t>
      </w:r>
      <w:r>
        <w:rPr>
          <w:rFonts w:hint="eastAsia" w:ascii="宋体" w:hAnsi="宋体" w:eastAsia="宋体" w:cs="宋体"/>
          <w:szCs w:val="21"/>
        </w:rPr>
        <w:t xml:space="preserve">12.3.4 </w:t>
      </w:r>
      <w:r>
        <w:rPr>
          <w:rFonts w:hint="eastAsia" w:ascii="宋体" w:hAnsi="宋体" w:eastAsia="宋体" w:cs="宋体"/>
          <w:szCs w:val="21"/>
        </w:rPr>
        <w:t xml:space="preserve">项</w:t>
      </w:r>
      <w:r>
        <w:rPr>
          <w:rFonts w:hint="eastAsia" w:ascii="宋体" w:hAnsi="宋体" w:eastAsia="宋体" w:cs="宋体"/>
          <w:szCs w:val="21"/>
        </w:rPr>
        <w:t xml:space="preserve">〔总价合同的计量〕</w:t>
      </w:r>
      <w:r>
        <w:rPr>
          <w:rFonts w:hint="eastAsia" w:ascii="宋体" w:hAnsi="宋体" w:eastAsia="宋体" w:cs="宋体"/>
          <w:szCs w:val="21"/>
        </w:rPr>
        <w:t xml:space="preserve">约定进行计量：</w:t>
      </w:r>
      <w:r>
        <w:rPr>
          <w:rFonts w:hint="eastAsia" w:ascii="宋体" w:hAnsi="宋体" w:cs="宋体"/>
          <w:szCs w:val="21"/>
          <w:u w:val="single"/>
          <w:lang w:val="en-US" w:eastAsia="zh-CN"/>
        </w:rPr>
        <w:t xml:space="preserve">/</w:t>
      </w:r>
      <w:r>
        <w:rPr>
          <w:rFonts w:hint="eastAsia" w:ascii="宋体" w:hAnsi="宋体" w:eastAsia="宋体" w:cs="宋体"/>
          <w:szCs w:val="21"/>
        </w:rPr>
        <w:t xml:space="preserve">。</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12.3.6 其他价格形式合同的计量</w:t>
      </w:r>
      <w:r/>
    </w:p>
    <w:p>
      <w:pPr>
        <w:ind w:left="0" w:firstLine="420"/>
        <w:jc w:val="both"/>
        <w:pageBreakBefore w:val="0"/>
        <w:spacing w:line="440" w:lineRule="exact"/>
        <w:rPr>
          <w:rFonts w:hint="eastAsia" w:ascii="宋体" w:hAnsi="宋体" w:eastAsia="宋体" w:cs="宋体"/>
          <w:szCs w:val="21"/>
          <w:u w:val="single"/>
        </w:rPr>
      </w:pPr>
      <w:r>
        <w:rPr>
          <w:rFonts w:hint="eastAsia" w:ascii="宋体" w:hAnsi="宋体" w:eastAsia="宋体" w:cs="宋体"/>
          <w:szCs w:val="21"/>
        </w:rPr>
        <w:t xml:space="preserve">其他价格形式的计量方式和程序：</w:t>
      </w:r>
      <w:r>
        <w:rPr>
          <w:rFonts w:hint="eastAsia" w:ascii="宋体" w:hAnsi="宋体" w:cs="宋体"/>
          <w:szCs w:val="21"/>
          <w:u w:val="single"/>
          <w:lang w:val="en-US" w:eastAsia="zh-CN"/>
        </w:rPr>
        <w:t xml:space="preserve">/</w:t>
      </w:r>
      <w:r>
        <w:rPr>
          <w:rFonts w:hint="eastAsia" w:ascii="宋体" w:hAnsi="宋体" w:eastAsia="宋体" w:cs="宋体"/>
          <w:szCs w:val="21"/>
        </w:rPr>
        <w:t xml:space="preserve">。</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12.4 工程进度款支付</w:t>
      </w:r>
      <w:r/>
    </w:p>
    <w:p>
      <w:pPr>
        <w:ind w:left="0" w:firstLine="420"/>
        <w:jc w:val="both"/>
        <w:pageBreakBefore w:val="0"/>
        <w:spacing w:line="440" w:lineRule="exact"/>
        <w:rPr>
          <w:rFonts w:hint="eastAsia" w:ascii="宋体" w:hAnsi="宋体" w:eastAsia="宋体" w:cs="宋体"/>
          <w:szCs w:val="21"/>
        </w:rPr>
      </w:pPr>
      <w:r/>
      <w:bookmarkStart w:id="432" w:name="_Toc296944550"/>
      <w:r/>
      <w:bookmarkStart w:id="433" w:name="_Toc303539163"/>
      <w:r/>
      <w:bookmarkStart w:id="434" w:name="_Toc292559921"/>
      <w:r/>
      <w:bookmarkStart w:id="435" w:name="_Toc296346712"/>
      <w:r/>
      <w:bookmarkStart w:id="436" w:name="_Toc297123556"/>
      <w:r/>
      <w:bookmarkStart w:id="437" w:name="_Toc296503211"/>
      <w:r/>
      <w:bookmarkStart w:id="438" w:name="_Toc296347210"/>
      <w:r/>
      <w:bookmarkStart w:id="439" w:name="_Toc292559416"/>
      <w:r/>
      <w:bookmarkStart w:id="440" w:name="_Toc297120511"/>
      <w:r/>
      <w:bookmarkStart w:id="441" w:name="_Toc297048397"/>
      <w:r/>
      <w:bookmarkStart w:id="442" w:name="_Toc300935006"/>
      <w:r/>
      <w:bookmarkStart w:id="443" w:name="_Toc297216215"/>
      <w:r/>
      <w:bookmarkStart w:id="444" w:name="_Toc296891039"/>
      <w:r/>
      <w:bookmarkStart w:id="445" w:name="_Toc296891251"/>
      <w:r>
        <w:rPr>
          <w:rFonts w:hint="eastAsia" w:ascii="宋体" w:hAnsi="宋体" w:eastAsia="宋体" w:cs="宋体"/>
          <w:szCs w:val="21"/>
        </w:rPr>
        <w:t xml:space="preserve">12.4.1 付款周期</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关于付款周期的约定：</w:t>
      </w:r>
      <w:r/>
    </w:p>
    <w:p>
      <w:pPr>
        <w:ind w:left="0" w:firstLine="420"/>
        <w:jc w:val="both"/>
        <w:pageBreakBefore w:val="0"/>
        <w:spacing w:line="440" w:lineRule="exact"/>
        <w:widowControl/>
        <w:rPr>
          <w:color w:val="auto"/>
        </w:rPr>
      </w:pPr>
      <w:r>
        <w:rPr>
          <w:rFonts w:hint="eastAsia" w:ascii="宋体" w:hAnsi="宋体" w:cs="宋体"/>
          <w:color w:val="auto"/>
          <w:szCs w:val="21"/>
        </w:rPr>
        <w:t xml:space="preserve">工程款指合同价（即中标价）扣除暂列金额、专业工程暂估价、发包人供应材料设备价格及上述三项的规费和税金后的工程价款。具体付款幅度如下：</w:t>
      </w:r>
      <w:r/>
    </w:p>
    <w:p>
      <w:pPr>
        <w:ind w:left="0" w:firstLine="420"/>
        <w:jc w:val="both"/>
        <w:pageBreakBefore w:val="0"/>
        <w:spacing w:line="440" w:lineRule="exact"/>
        <w:rPr>
          <w:rFonts w:hint="eastAsia" w:ascii="宋体" w:hAnsi="宋体" w:eastAsia="宋体" w:cs="宋体"/>
          <w:color w:val="auto"/>
          <w:szCs w:val="21"/>
          <w:u w:val="single"/>
        </w:rPr>
      </w:pPr>
      <w:r>
        <w:rPr>
          <w:rFonts w:hint="eastAsia" w:ascii="宋体" w:hAnsi="宋体" w:eastAsia="宋体" w:cs="宋体"/>
          <w:color w:val="auto"/>
          <w:szCs w:val="21"/>
          <w:u w:val="single"/>
        </w:rPr>
        <w:t xml:space="preserve">合同签订后，工程开工前，预付工程款的10%；</w:t>
      </w:r>
      <w:r/>
    </w:p>
    <w:p>
      <w:pPr>
        <w:ind w:left="0" w:firstLine="420"/>
        <w:jc w:val="both"/>
        <w:pageBreakBefore w:val="0"/>
        <w:spacing w:line="440" w:lineRule="exact"/>
        <w:rPr>
          <w:rFonts w:hint="eastAsia" w:ascii="宋体" w:hAnsi="宋体" w:eastAsia="宋体" w:cs="宋体"/>
          <w:color w:val="auto"/>
          <w:szCs w:val="21"/>
          <w:u w:val="single"/>
        </w:rPr>
      </w:pPr>
      <w:r>
        <w:rPr>
          <w:rFonts w:hint="eastAsia" w:ascii="宋体" w:hAnsi="宋体" w:eastAsia="宋体" w:cs="宋体"/>
          <w:color w:val="auto"/>
          <w:szCs w:val="21"/>
          <w:u w:val="single"/>
        </w:rPr>
        <w:t xml:space="preserve">工程竣工验收合格后一个月内，付至工程款的80%；</w:t>
      </w:r>
      <w:r/>
    </w:p>
    <w:p>
      <w:pPr>
        <w:ind w:left="0" w:firstLine="420"/>
        <w:jc w:val="both"/>
        <w:pageBreakBefore w:val="0"/>
        <w:spacing w:line="440" w:lineRule="exact"/>
        <w:rPr>
          <w:rFonts w:hint="eastAsia" w:ascii="宋体" w:hAnsi="宋体" w:eastAsia="宋体" w:cs="宋体"/>
          <w:color w:val="auto"/>
          <w:szCs w:val="21"/>
          <w:u w:val="single"/>
        </w:rPr>
      </w:pPr>
      <w:r>
        <w:rPr>
          <w:rFonts w:hint="eastAsia" w:ascii="宋体" w:hAnsi="宋体" w:eastAsia="宋体" w:cs="宋体"/>
          <w:color w:val="auto"/>
          <w:szCs w:val="21"/>
          <w:u w:val="single"/>
        </w:rPr>
        <w:t xml:space="preserve">工程竣工验收合格满一年并经审计结束、出具审计结果报告后付至审计价的85%；</w:t>
      </w:r>
      <w:r/>
    </w:p>
    <w:p>
      <w:pPr>
        <w:ind w:left="0" w:firstLine="420"/>
        <w:jc w:val="both"/>
        <w:pageBreakBefore w:val="0"/>
        <w:spacing w:line="440" w:lineRule="exact"/>
        <w:rPr>
          <w:rFonts w:hint="eastAsia" w:ascii="宋体" w:hAnsi="宋体" w:eastAsia="宋体" w:cs="宋体"/>
          <w:color w:val="auto"/>
          <w:szCs w:val="21"/>
          <w:u w:val="single"/>
          <w:lang w:val="en-US" w:eastAsia="zh-CN"/>
        </w:rPr>
      </w:pPr>
      <w:r>
        <w:rPr>
          <w:rFonts w:hint="eastAsia" w:ascii="宋体" w:hAnsi="宋体" w:eastAsia="宋体" w:cs="宋体"/>
          <w:color w:val="auto"/>
          <w:szCs w:val="21"/>
          <w:u w:val="single"/>
        </w:rPr>
        <w:t xml:space="preserve">工程竣工验收合格满两年后并经审</w:t>
      </w:r>
      <w:r>
        <w:rPr>
          <w:rFonts w:hint="eastAsia" w:ascii="宋体" w:hAnsi="宋体" w:eastAsia="宋体" w:cs="宋体"/>
          <w:color w:val="auto"/>
          <w:szCs w:val="21"/>
          <w:u w:val="single"/>
          <w:lang w:eastAsia="zh-CN"/>
        </w:rPr>
        <w:t xml:space="preserve">计</w:t>
      </w:r>
      <w:r>
        <w:rPr>
          <w:rFonts w:hint="eastAsia" w:ascii="宋体" w:hAnsi="宋体" w:eastAsia="宋体" w:cs="宋体"/>
          <w:color w:val="auto"/>
          <w:szCs w:val="21"/>
          <w:u w:val="single"/>
        </w:rPr>
        <w:t xml:space="preserve">结束、出具审计结果报告后</w:t>
      </w:r>
      <w:r>
        <w:rPr>
          <w:rFonts w:hint="eastAsia" w:ascii="宋体" w:hAnsi="宋体" w:eastAsia="宋体" w:cs="宋体"/>
          <w:color w:val="auto"/>
          <w:szCs w:val="21"/>
          <w:u w:val="single"/>
          <w:lang w:val="en-US" w:eastAsia="zh-CN"/>
        </w:rPr>
        <w:t xml:space="preserve">3</w:t>
      </w:r>
      <w:r>
        <w:rPr>
          <w:rFonts w:hint="eastAsia" w:ascii="宋体" w:hAnsi="宋体" w:eastAsia="宋体" w:cs="宋体"/>
          <w:color w:val="auto"/>
          <w:szCs w:val="21"/>
          <w:u w:val="single"/>
        </w:rPr>
        <w:t xml:space="preserve">0日内</w:t>
      </w:r>
      <w:r>
        <w:rPr>
          <w:rFonts w:hint="eastAsia" w:ascii="宋体" w:hAnsi="宋体" w:eastAsia="宋体" w:cs="宋体"/>
          <w:color w:val="auto"/>
          <w:szCs w:val="21"/>
          <w:u w:val="single"/>
          <w:lang w:eastAsia="zh-CN"/>
        </w:rPr>
        <w:t xml:space="preserve">付至审计价的</w:t>
      </w:r>
      <w:r>
        <w:rPr>
          <w:rFonts w:hint="eastAsia" w:ascii="宋体" w:hAnsi="宋体" w:eastAsia="宋体" w:cs="宋体"/>
          <w:color w:val="auto"/>
          <w:szCs w:val="21"/>
          <w:u w:val="single"/>
          <w:lang w:val="en-US" w:eastAsia="zh-CN"/>
        </w:rPr>
        <w:t xml:space="preserve">97%，余款3%待质保期满后结清。</w:t>
      </w:r>
      <w:r/>
    </w:p>
    <w:p>
      <w:pPr>
        <w:ind w:left="0" w:firstLine="420"/>
        <w:jc w:val="both"/>
        <w:pageBreakBefore w:val="0"/>
        <w:spacing w:line="440" w:lineRule="exact"/>
        <w:rPr>
          <w:rFonts w:hint="eastAsia" w:ascii="宋体" w:hAnsi="宋体" w:cs="宋体"/>
          <w:color w:val="auto"/>
          <w:szCs w:val="21"/>
          <w:u w:val="single"/>
          <w:lang w:val="en-US" w:eastAsia="zh-CN"/>
        </w:rPr>
      </w:pPr>
      <w:r>
        <w:rPr>
          <w:rFonts w:hint="eastAsia" w:ascii="宋体" w:hAnsi="宋体" w:cs="宋体"/>
          <w:color w:val="auto"/>
          <w:szCs w:val="21"/>
          <w:u w:val="single"/>
          <w:lang w:val="en-US" w:eastAsia="zh-CN"/>
        </w:rPr>
        <w:t xml:space="preserve">注：按以上付款进度，无任何利息补偿。本工程价款一律通过银行非现金结算。条件允许的情况下，发包人将优先采用数字人民币形式支付工程款，届时承包人应无条件配合开通数字人民币结算业务。因承包人未及时递交已完工程结算资料，而影响工程款支付的，一切后果由承包人自行负责。</w:t>
      </w:r>
      <w:r/>
    </w:p>
    <w:p>
      <w:pPr>
        <w:ind w:left="0" w:firstLine="420"/>
        <w:jc w:val="both"/>
        <w:pageBreakBefore w:val="0"/>
        <w:spacing w:line="440" w:lineRule="exact"/>
        <w:rPr>
          <w:rFonts w:hint="eastAsia" w:ascii="宋体" w:hAnsi="宋体" w:eastAsia="宋体" w:cs="宋体"/>
          <w:color w:val="auto"/>
          <w:szCs w:val="21"/>
          <w:u w:val="single"/>
        </w:rPr>
      </w:pPr>
      <w:r>
        <w:rPr>
          <w:rFonts w:hint="eastAsia" w:ascii="宋体" w:hAnsi="宋体" w:eastAsia="宋体" w:cs="宋体"/>
          <w:color w:val="auto"/>
          <w:szCs w:val="21"/>
          <w:u w:val="single"/>
        </w:rPr>
        <w:t xml:space="preserve">（1）以上价款一律通过银行非现金结算，承包人提供提供增值税务发票。按以上付款进度，无任何利息补偿。承包人在达到付款条件时应首先提供增值税务发票，发包人在收到增值税务发票后经审核无误后将款项汇入指定账户，如承包人提供的发票不及时或存在其它瑕疵，则承包人应当重新补足提交审核，发包人付款时间相应顺延，并不承担任何责任。如因承包人提供的发票给发包人造成的经济损失，一切损失由承包人承担。</w:t>
      </w:r>
      <w:r/>
    </w:p>
    <w:p>
      <w:pPr>
        <w:ind w:left="0" w:firstLine="420"/>
        <w:jc w:val="both"/>
        <w:pageBreakBefore w:val="0"/>
        <w:spacing w:line="440" w:lineRule="exact"/>
        <w:rPr>
          <w:rFonts w:hint="eastAsia" w:ascii="宋体" w:hAnsi="宋体" w:eastAsia="宋体" w:cs="宋体"/>
          <w:color w:val="auto"/>
          <w:szCs w:val="21"/>
          <w:u w:val="single"/>
        </w:rPr>
      </w:pPr>
      <w:r>
        <w:rPr>
          <w:rFonts w:hint="eastAsia" w:ascii="宋体" w:hAnsi="宋体" w:eastAsia="宋体" w:cs="宋体"/>
          <w:color w:val="auto"/>
          <w:szCs w:val="21"/>
          <w:u w:val="single"/>
        </w:rPr>
        <w:t xml:space="preserve">本工程提交审计时，承包人应在发包人约定的时间内完成资料整理，并积极配合，要求资料齐全、计算准确，不得虚报，要求与审计价差距不得超出5%。</w:t>
      </w:r>
      <w:r/>
    </w:p>
    <w:p>
      <w:pPr>
        <w:ind w:left="0" w:firstLine="420"/>
        <w:jc w:val="both"/>
        <w:pageBreakBefore w:val="0"/>
        <w:spacing w:line="440" w:lineRule="exact"/>
        <w:rPr>
          <w:rFonts w:hint="eastAsia" w:ascii="宋体" w:hAnsi="宋体" w:eastAsia="宋体" w:cs="宋体"/>
          <w:color w:val="auto"/>
          <w:szCs w:val="21"/>
          <w:u w:val="single"/>
        </w:rPr>
      </w:pPr>
      <w:r>
        <w:rPr>
          <w:rFonts w:hint="eastAsia" w:ascii="宋体" w:hAnsi="宋体" w:eastAsia="宋体" w:cs="宋体"/>
          <w:color w:val="auto"/>
          <w:szCs w:val="21"/>
          <w:u w:val="single"/>
        </w:rPr>
        <w:t xml:space="preserve">（1）若承包人的结算报审价与最终审定价≤5%，审计费由发包人承担。</w:t>
      </w:r>
      <w:r/>
    </w:p>
    <w:p>
      <w:pPr>
        <w:ind w:left="0" w:firstLine="420"/>
        <w:jc w:val="both"/>
        <w:pageBreakBefore w:val="0"/>
        <w:spacing w:line="440" w:lineRule="exact"/>
        <w:rPr>
          <w:rFonts w:hint="eastAsia" w:ascii="宋体" w:hAnsi="宋体" w:eastAsia="宋体" w:cs="宋体"/>
          <w:color w:val="auto"/>
          <w:szCs w:val="21"/>
          <w:u w:val="single"/>
        </w:rPr>
      </w:pPr>
      <w:r>
        <w:rPr>
          <w:rFonts w:hint="eastAsia" w:ascii="宋体" w:hAnsi="宋体" w:eastAsia="宋体" w:cs="宋体"/>
          <w:color w:val="auto"/>
          <w:szCs w:val="21"/>
          <w:u w:val="single"/>
        </w:rPr>
        <w:t xml:space="preserve">（2）承包人报送价与终审审核价误差率＞5%且≤10%时，超出5%部分的审计费用由承包人承担；误差率＞10%时，所有审计费用均由承包人承担；误差率≥20%时，承包人除承担所有审计费用外，还将承担该项目核减额5%的违约金。发包人有权要求承包人在审计报告出具后二十日内支付，或发包人可直接从工程款中扣除。</w:t>
      </w:r>
      <w:r/>
    </w:p>
    <w:p>
      <w:pPr>
        <w:ind w:left="0" w:firstLine="420"/>
        <w:jc w:val="both"/>
        <w:pageBreakBefore w:val="0"/>
        <w:spacing w:line="440" w:lineRule="exact"/>
        <w:rPr>
          <w:rFonts w:hint="eastAsia" w:ascii="宋体" w:hAnsi="宋体" w:eastAsia="宋体" w:cs="宋体"/>
          <w:color w:val="auto"/>
          <w:szCs w:val="21"/>
          <w:u w:val="single"/>
        </w:rPr>
      </w:pPr>
      <w:r>
        <w:rPr>
          <w:rFonts w:hint="eastAsia" w:ascii="宋体" w:hAnsi="宋体" w:eastAsia="宋体" w:cs="宋体"/>
          <w:color w:val="auto"/>
          <w:szCs w:val="21"/>
          <w:u w:val="single"/>
        </w:rPr>
        <w:t xml:space="preserve">关于农民工工资支付等的约定：</w:t>
      </w:r>
      <w:r/>
    </w:p>
    <w:p>
      <w:pPr>
        <w:ind w:left="0" w:firstLine="420"/>
        <w:jc w:val="both"/>
        <w:pageBreakBefore w:val="0"/>
        <w:spacing w:line="440" w:lineRule="exact"/>
        <w:rPr>
          <w:rFonts w:hint="eastAsia" w:ascii="宋体" w:hAnsi="宋体" w:eastAsia="宋体" w:cs="宋体"/>
          <w:color w:val="auto"/>
          <w:szCs w:val="21"/>
          <w:u w:val="single"/>
        </w:rPr>
      </w:pPr>
      <w:r>
        <w:rPr>
          <w:rFonts w:hint="eastAsia" w:ascii="宋体" w:hAnsi="宋体" w:eastAsia="宋体" w:cs="宋体"/>
          <w:color w:val="auto"/>
          <w:szCs w:val="21"/>
          <w:u w:val="single"/>
        </w:rPr>
        <w:t xml:space="preserve">1）承包人必须遵守“关于转发省清欠办《关</w:t>
      </w:r>
      <w:r>
        <w:rPr>
          <w:rFonts w:hint="eastAsia" w:ascii="宋体" w:hAnsi="宋体" w:eastAsia="宋体" w:cs="宋体"/>
          <w:color w:val="auto"/>
          <w:szCs w:val="21"/>
          <w:u w:val="single"/>
        </w:rPr>
        <w:t xml:space="preserve">于印发〈江苏省建设领域农民工工资保证金实施办法〉的通知》的通知”等有关文件规定，及时到有关部门交纳农民工工资担保金，并向发包人提供有效的交纳凭证（不及时提供有效的交纳凭证将不支付工程进度款），保证按月支付农民工工资，发包人或发包人现场代表可定期或不定期对承包人施工期间的农民工工资发放进行调查，每发现一次未及时发放农民工工资的情况，承包人应承担5-10万元/次的违约金。承包人若拖欠民工工资引起农民工上访事件将视为承包人违约，发包人将扣除承包人工程款用于支付民工工资，或启用银行履约保函（或保证金）支付民工工资。</w:t>
      </w:r>
      <w:r/>
    </w:p>
    <w:p>
      <w:pPr>
        <w:ind w:left="0" w:firstLine="420"/>
        <w:jc w:val="both"/>
        <w:pageBreakBefore w:val="0"/>
        <w:spacing w:line="440" w:lineRule="exact"/>
        <w:rPr>
          <w:rFonts w:hint="eastAsia" w:ascii="宋体" w:hAnsi="宋体" w:eastAsia="宋体" w:cs="宋体"/>
          <w:color w:val="auto"/>
          <w:szCs w:val="21"/>
          <w:u w:val="single"/>
        </w:rPr>
      </w:pPr>
      <w:r>
        <w:rPr>
          <w:rFonts w:hint="eastAsia" w:ascii="宋体" w:hAnsi="宋体" w:eastAsia="宋体" w:cs="宋体"/>
          <w:color w:val="auto"/>
          <w:szCs w:val="21"/>
          <w:u w:val="single"/>
        </w:rPr>
        <w:t xml:space="preserve">2）严格落实农民工工资专用帐户制度，施工企业项目开工前，按规定开设农民工工资专用帐户，</w:t>
      </w:r>
      <w:r>
        <w:rPr>
          <w:rFonts w:hint="eastAsia" w:ascii="宋体" w:hAnsi="宋体" w:cs="宋体"/>
          <w:color w:val="auto"/>
          <w:szCs w:val="21"/>
          <w:u w:val="single"/>
          <w:lang w:eastAsia="zh-CN"/>
        </w:rPr>
        <w:t xml:space="preserve">发包人</w:t>
      </w:r>
      <w:r>
        <w:rPr>
          <w:rFonts w:hint="eastAsia" w:ascii="宋体" w:hAnsi="宋体" w:eastAsia="宋体" w:cs="宋体"/>
          <w:color w:val="auto"/>
          <w:szCs w:val="21"/>
          <w:u w:val="single"/>
        </w:rPr>
        <w:t xml:space="preserve">按工程施工合同约定向农民工工资专用帐户存入不低于进度款20%的资金，应发工资高于进度款20%的，则按照实际工资数额存入工资专户。</w:t>
      </w:r>
      <w:r/>
    </w:p>
    <w:p>
      <w:pPr>
        <w:ind w:left="0" w:firstLine="420"/>
        <w:jc w:val="both"/>
        <w:pageBreakBefore w:val="0"/>
        <w:spacing w:line="440" w:lineRule="exact"/>
        <w:rPr>
          <w:rFonts w:hint="eastAsia" w:ascii="宋体" w:hAnsi="宋体" w:eastAsia="宋体" w:cs="宋体"/>
          <w:color w:val="auto"/>
          <w:szCs w:val="21"/>
          <w:u w:val="single"/>
        </w:rPr>
      </w:pPr>
      <w:r>
        <w:rPr>
          <w:rFonts w:hint="eastAsia" w:ascii="宋体" w:hAnsi="宋体" w:eastAsia="宋体" w:cs="宋体"/>
          <w:color w:val="auto"/>
          <w:szCs w:val="21"/>
          <w:u w:val="single"/>
        </w:rPr>
        <w:t xml:space="preserve">3）工程竣工验收后且在合同约定付款时，承包人应当优先全额结清包括但不限于农民工在内的工人工资。</w:t>
      </w:r>
      <w:r/>
    </w:p>
    <w:p>
      <w:pPr>
        <w:ind w:left="0" w:firstLine="420"/>
        <w:jc w:val="both"/>
        <w:pageBreakBefore w:val="0"/>
        <w:spacing w:line="440" w:lineRule="exact"/>
        <w:rPr>
          <w:rFonts w:hint="eastAsia" w:ascii="宋体" w:hAnsi="宋体" w:eastAsia="宋体" w:cs="宋体"/>
          <w:color w:val="auto"/>
          <w:szCs w:val="21"/>
          <w:u w:val="single"/>
        </w:rPr>
      </w:pPr>
      <w:r>
        <w:rPr>
          <w:rFonts w:hint="eastAsia" w:ascii="宋体" w:hAnsi="宋体" w:eastAsia="宋体" w:cs="宋体"/>
          <w:color w:val="auto"/>
          <w:szCs w:val="21"/>
          <w:u w:val="single"/>
        </w:rPr>
        <w:t xml:space="preserve">4）承包人须对施工现场所有从业人员，建立电脑用工台账，实行日常考勤管理。</w:t>
      </w:r>
      <w:r/>
    </w:p>
    <w:p>
      <w:pPr>
        <w:ind w:left="0" w:firstLine="420"/>
        <w:jc w:val="both"/>
        <w:pageBreakBefore w:val="0"/>
        <w:spacing w:line="440" w:lineRule="exact"/>
        <w:rPr>
          <w:rFonts w:hint="eastAsia" w:ascii="宋体" w:hAnsi="宋体" w:eastAsia="宋体" w:cs="宋体"/>
          <w:color w:val="auto"/>
          <w:szCs w:val="21"/>
          <w:u w:val="single"/>
        </w:rPr>
      </w:pPr>
      <w:r>
        <w:rPr>
          <w:rFonts w:hint="eastAsia" w:ascii="宋体" w:hAnsi="宋体" w:eastAsia="宋体" w:cs="宋体"/>
          <w:color w:val="auto"/>
          <w:szCs w:val="21"/>
          <w:u w:val="single"/>
        </w:rPr>
        <w:t xml:space="preserve">5）承包人必须在第一时间内主动向</w:t>
      </w:r>
      <w:r>
        <w:rPr>
          <w:rFonts w:hint="eastAsia" w:ascii="宋体" w:hAnsi="宋体" w:cs="宋体"/>
          <w:color w:val="auto"/>
          <w:szCs w:val="21"/>
          <w:u w:val="single"/>
          <w:lang w:eastAsia="zh-CN"/>
        </w:rPr>
        <w:t xml:space="preserve">发包人</w:t>
      </w:r>
      <w:r>
        <w:rPr>
          <w:rFonts w:hint="eastAsia" w:ascii="宋体" w:hAnsi="宋体" w:eastAsia="宋体" w:cs="宋体"/>
          <w:color w:val="auto"/>
          <w:szCs w:val="21"/>
          <w:u w:val="single"/>
        </w:rPr>
        <w:t xml:space="preserve">、监理单位，提供与劳务公司签订的用工合同，或提供班组人员与施工单位签订的用工合同。</w:t>
      </w:r>
      <w:r/>
    </w:p>
    <w:p>
      <w:pPr>
        <w:ind w:left="0" w:firstLine="420"/>
        <w:jc w:val="both"/>
        <w:pageBreakBefore w:val="0"/>
        <w:spacing w:line="440" w:lineRule="exact"/>
        <w:rPr>
          <w:rFonts w:hint="eastAsia" w:ascii="宋体" w:hAnsi="宋体" w:eastAsia="宋体" w:cs="宋体"/>
          <w:color w:val="auto"/>
          <w:szCs w:val="21"/>
          <w:u w:val="single"/>
        </w:rPr>
      </w:pPr>
      <w:r>
        <w:rPr>
          <w:rFonts w:hint="eastAsia" w:ascii="宋体" w:hAnsi="宋体" w:eastAsia="宋体" w:cs="宋体"/>
          <w:color w:val="auto"/>
          <w:szCs w:val="21"/>
          <w:u w:val="single"/>
        </w:rPr>
        <w:t xml:space="preserve">6）由监理单位全程实施检查、监督和管理承包人的农民工工资支付发放工作及信息反馈工作。发现存在拖欠农民工资现象的，及时向发包人反映。</w:t>
      </w:r>
      <w:r/>
    </w:p>
    <w:p>
      <w:pPr>
        <w:ind w:left="0" w:firstLine="420"/>
        <w:jc w:val="both"/>
        <w:pageBreakBefore w:val="0"/>
        <w:spacing w:line="440" w:lineRule="exact"/>
        <w:rPr>
          <w:rFonts w:hint="eastAsia" w:ascii="宋体" w:hAnsi="宋体" w:eastAsia="宋体" w:cs="宋体"/>
          <w:color w:val="auto"/>
          <w:szCs w:val="21"/>
          <w:u w:val="single"/>
        </w:rPr>
      </w:pPr>
      <w:r>
        <w:rPr>
          <w:rFonts w:hint="eastAsia" w:ascii="宋体" w:hAnsi="宋体" w:eastAsia="宋体" w:cs="宋体"/>
          <w:color w:val="auto"/>
          <w:szCs w:val="21"/>
          <w:u w:val="single"/>
        </w:rPr>
        <w:t xml:space="preserve">7）在履行合同过程中，承包人应遵守国家或地方的法律、法规、规章、条例、规范性文件或任何对工程有管辖权的部门的规章，并按要求支付有关费用。</w:t>
      </w:r>
      <w:r/>
    </w:p>
    <w:p>
      <w:pPr>
        <w:ind w:left="0" w:firstLine="420"/>
        <w:jc w:val="both"/>
        <w:pageBreakBefore w:val="0"/>
        <w:spacing w:line="440" w:lineRule="exact"/>
        <w:rPr>
          <w:rFonts w:hint="eastAsia" w:ascii="宋体" w:hAnsi="宋体" w:eastAsia="宋体" w:cs="宋体"/>
          <w:color w:val="auto"/>
          <w:szCs w:val="21"/>
          <w:u w:val="single"/>
        </w:rPr>
      </w:pPr>
      <w:r>
        <w:rPr>
          <w:rFonts w:hint="eastAsia" w:ascii="宋体" w:hAnsi="宋体" w:eastAsia="宋体" w:cs="宋体"/>
          <w:color w:val="auto"/>
          <w:szCs w:val="21"/>
          <w:u w:val="single"/>
        </w:rPr>
        <w:t xml:space="preserve">8）无论发包人是否给予了批准或同意，承包人应对现场作业、施工方法及所施工工程的完备性、稳定性和安全性承担全部责任，负责完成对工程的稳定、完整、安全、可靠及有效运行所必须的全部工作。</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color w:val="auto"/>
          <w:szCs w:val="21"/>
          <w:u w:val="single"/>
        </w:rPr>
        <w:t xml:space="preserve">9）农民工工资管理办法详见《农民工工资条例》》盐建建筑〔2016〕35号《关于进一步做好建筑施工拖欠农民工工资治理工作的通知》。</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12.4.2 进度付款申请单的编制</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关于进度付款申请单编制的约定：</w:t>
      </w:r>
      <w:r>
        <w:rPr>
          <w:rFonts w:hint="eastAsia" w:ascii="宋体" w:hAnsi="宋体" w:eastAsia="宋体" w:cs="宋体"/>
          <w:szCs w:val="21"/>
          <w:u w:val="single"/>
        </w:rPr>
        <w:t xml:space="preserve"> </w:t>
      </w:r>
      <w:r>
        <w:rPr>
          <w:rFonts w:hint="eastAsia" w:ascii="宋体" w:hAnsi="宋体" w:cs="宋体"/>
          <w:color w:val="auto"/>
          <w:szCs w:val="21"/>
          <w:highlight w:val="none"/>
          <w:u w:val="single"/>
        </w:rPr>
        <w:t xml:space="preserve">根据发包人统一格式报批</w:t>
      </w:r>
      <w:r>
        <w:rPr>
          <w:rFonts w:hint="eastAsia" w:ascii="宋体" w:hAnsi="宋体" w:eastAsia="宋体" w:cs="宋体"/>
          <w:szCs w:val="21"/>
          <w:u w:val="single"/>
        </w:rPr>
        <w:t xml:space="preserve"> </w:t>
      </w:r>
      <w:r>
        <w:rPr>
          <w:rFonts w:hint="eastAsia" w:ascii="宋体" w:hAnsi="宋体" w:eastAsia="宋体" w:cs="宋体"/>
          <w:szCs w:val="21"/>
        </w:rPr>
        <w:t xml:space="preserve">。</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1</w:t>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rPr>
          <w:rFonts w:hint="eastAsia" w:ascii="宋体" w:hAnsi="宋体" w:eastAsia="宋体" w:cs="宋体"/>
          <w:szCs w:val="21"/>
        </w:rPr>
        <w:t xml:space="preserve">2.4.3 进度付款申请单的提交</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（1）单价合同进度付款申请单提交的约定：</w:t>
      </w:r>
      <w:r>
        <w:rPr>
          <w:rFonts w:hint="eastAsia" w:ascii="宋体" w:hAnsi="宋体" w:eastAsia="宋体" w:cs="宋体"/>
          <w:szCs w:val="21"/>
          <w:u w:val="single"/>
        </w:rPr>
        <w:t xml:space="preserve"> 按通用条款 </w:t>
      </w:r>
      <w:r>
        <w:rPr>
          <w:rFonts w:hint="eastAsia" w:ascii="宋体" w:hAnsi="宋体" w:eastAsia="宋体" w:cs="宋体"/>
          <w:szCs w:val="21"/>
        </w:rPr>
        <w:t xml:space="preserve">。</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（2）总价合同进度付款申请单提交的约定：</w:t>
      </w:r>
      <w:r>
        <w:rPr>
          <w:rFonts w:hint="eastAsia" w:ascii="宋体" w:hAnsi="宋体" w:eastAsia="宋体" w:cs="宋体"/>
          <w:szCs w:val="21"/>
          <w:u w:val="single"/>
        </w:rPr>
        <w:t xml:space="preserve"> </w:t>
      </w:r>
      <w:r>
        <w:rPr>
          <w:rFonts w:hint="eastAsia" w:ascii="宋体" w:hAnsi="宋体" w:cs="宋体"/>
          <w:szCs w:val="21"/>
          <w:u w:val="single"/>
          <w:lang w:val="en-US" w:eastAsia="zh-CN"/>
        </w:rPr>
        <w:t xml:space="preserve">/</w:t>
      </w:r>
      <w:r>
        <w:rPr>
          <w:rFonts w:hint="eastAsia" w:ascii="宋体" w:hAnsi="宋体" w:eastAsia="宋体" w:cs="宋体"/>
          <w:szCs w:val="21"/>
          <w:u w:val="single"/>
        </w:rPr>
        <w:t xml:space="preserve"> </w:t>
      </w:r>
      <w:r>
        <w:rPr>
          <w:rFonts w:hint="eastAsia" w:ascii="宋体" w:hAnsi="宋体" w:eastAsia="宋体" w:cs="宋体"/>
          <w:szCs w:val="21"/>
        </w:rPr>
        <w:t xml:space="preserve">。</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（3）其他价格形式合同进度付款申请单提交的约定：</w:t>
      </w:r>
      <w:r>
        <w:rPr>
          <w:rFonts w:hint="eastAsia" w:ascii="宋体" w:hAnsi="宋体" w:eastAsia="宋体" w:cs="宋体"/>
          <w:szCs w:val="21"/>
          <w:u w:val="single"/>
        </w:rPr>
        <w:t xml:space="preserve"> </w:t>
      </w:r>
      <w:r>
        <w:rPr>
          <w:rFonts w:hint="eastAsia" w:ascii="宋体" w:hAnsi="宋体" w:cs="宋体"/>
          <w:color w:val="auto"/>
          <w:szCs w:val="21"/>
          <w:highlight w:val="none"/>
          <w:u w:val="single"/>
        </w:rPr>
        <w:t xml:space="preserve">根据发包人统一格式报批</w:t>
      </w:r>
      <w:r>
        <w:rPr>
          <w:rFonts w:hint="eastAsia" w:ascii="宋体" w:hAnsi="宋体" w:eastAsia="宋体" w:cs="宋体"/>
          <w:szCs w:val="21"/>
          <w:u w:val="single"/>
        </w:rPr>
        <w:t xml:space="preserve"> </w:t>
      </w:r>
      <w:r>
        <w:rPr>
          <w:rFonts w:hint="eastAsia" w:ascii="宋体" w:hAnsi="宋体" w:eastAsia="宋体" w:cs="宋体"/>
          <w:szCs w:val="21"/>
        </w:rPr>
        <w:t xml:space="preserve">。</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12.4.4 进度款审核和支付</w:t>
      </w:r>
      <w:r/>
    </w:p>
    <w:p>
      <w:pPr>
        <w:ind w:left="0" w:firstLine="420"/>
        <w:jc w:val="both"/>
        <w:pageBreakBefore w:val="0"/>
        <w:spacing w:line="440" w:lineRule="exact"/>
        <w:rPr>
          <w:rFonts w:hint="eastAsia" w:ascii="宋体" w:hAnsi="宋体" w:eastAsia="宋体" w:cs="宋体"/>
          <w:szCs w:val="21"/>
          <w:u w:val="single"/>
        </w:rPr>
      </w:pPr>
      <w:r>
        <w:rPr>
          <w:rFonts w:hint="eastAsia" w:ascii="宋体" w:hAnsi="宋体" w:eastAsia="宋体" w:cs="宋体"/>
          <w:szCs w:val="21"/>
        </w:rPr>
        <w:t xml:space="preserve">（1）监理人审查并报送发包人的期限：</w:t>
      </w:r>
      <w:r>
        <w:rPr>
          <w:rFonts w:hint="eastAsia" w:ascii="宋体" w:hAnsi="宋体" w:eastAsia="宋体" w:cs="宋体"/>
          <w:szCs w:val="21"/>
          <w:u w:val="single"/>
        </w:rPr>
        <w:t xml:space="preserve"> </w:t>
      </w:r>
      <w:r>
        <w:rPr>
          <w:rFonts w:hint="eastAsia" w:ascii="宋体" w:hAnsi="宋体" w:cs="宋体"/>
          <w:szCs w:val="21"/>
          <w:u w:val="single"/>
          <w:lang w:val="en-US" w:eastAsia="zh-CN"/>
        </w:rPr>
        <w:t xml:space="preserve">/</w:t>
      </w:r>
      <w:r>
        <w:rPr>
          <w:rFonts w:hint="eastAsia" w:ascii="宋体" w:hAnsi="宋体" w:eastAsia="宋体" w:cs="宋体"/>
          <w:szCs w:val="21"/>
          <w:u w:val="single"/>
        </w:rPr>
        <w:t xml:space="preserve"> </w:t>
      </w:r>
      <w:r>
        <w:rPr>
          <w:rFonts w:hint="eastAsia" w:ascii="宋体" w:hAnsi="宋体" w:eastAsia="宋体" w:cs="宋体"/>
          <w:szCs w:val="21"/>
        </w:rPr>
        <w:t xml:space="preserve">。</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发包人完成审批并签发进度款支付证书的期限：</w:t>
      </w:r>
      <w:r>
        <w:rPr>
          <w:rFonts w:hint="eastAsia" w:ascii="宋体" w:hAnsi="宋体" w:eastAsia="宋体" w:cs="宋体"/>
          <w:szCs w:val="21"/>
          <w:u w:val="single"/>
        </w:rPr>
        <w:t xml:space="preserve">  </w:t>
      </w:r>
      <w:r>
        <w:rPr>
          <w:rFonts w:hint="eastAsia" w:ascii="宋体" w:hAnsi="宋体" w:cs="宋体"/>
          <w:szCs w:val="21"/>
          <w:u w:val="single"/>
          <w:lang w:val="en-US" w:eastAsia="zh-CN"/>
        </w:rPr>
        <w:t xml:space="preserve">30</w:t>
      </w:r>
      <w:r>
        <w:rPr>
          <w:rFonts w:hint="eastAsia" w:ascii="宋体" w:hAnsi="宋体" w:eastAsia="宋体" w:cs="宋体"/>
          <w:szCs w:val="21"/>
          <w:u w:val="single"/>
        </w:rPr>
        <w:t xml:space="preserve">天</w:t>
      </w:r>
      <w:r>
        <w:rPr>
          <w:rFonts w:hint="eastAsia" w:ascii="宋体" w:hAnsi="宋体" w:eastAsia="宋体" w:cs="宋体"/>
          <w:szCs w:val="21"/>
        </w:rPr>
        <w:t xml:space="preserve">。</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（2）发包人支付进度款的期限：</w:t>
      </w:r>
      <w:r>
        <w:rPr>
          <w:rFonts w:hint="eastAsia" w:ascii="宋体" w:hAnsi="宋体" w:eastAsia="宋体" w:cs="宋体"/>
          <w:szCs w:val="21"/>
          <w:u w:val="single"/>
        </w:rPr>
        <w:t xml:space="preserve"> </w:t>
      </w:r>
      <w:r>
        <w:rPr>
          <w:rFonts w:hint="eastAsia" w:ascii="宋体" w:hAnsi="宋体" w:cs="宋体"/>
          <w:szCs w:val="21"/>
          <w:u w:val="single"/>
          <w:lang w:val="en-US" w:eastAsia="zh-CN"/>
        </w:rPr>
        <w:t xml:space="preserve">/</w:t>
      </w:r>
      <w:r>
        <w:rPr>
          <w:rFonts w:hint="eastAsia" w:ascii="宋体" w:hAnsi="宋体" w:eastAsia="宋体" w:cs="宋体"/>
          <w:szCs w:val="21"/>
          <w:u w:val="single"/>
        </w:rPr>
        <w:t xml:space="preserve"> </w:t>
      </w:r>
      <w:r>
        <w:rPr>
          <w:rFonts w:hint="eastAsia" w:ascii="宋体" w:hAnsi="宋体" w:eastAsia="宋体" w:cs="宋体"/>
          <w:szCs w:val="21"/>
        </w:rPr>
        <w:t xml:space="preserve">。</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发包人逾期支付进度款的违约金的计算方式：</w:t>
      </w:r>
      <w:r>
        <w:rPr>
          <w:rFonts w:hint="eastAsia" w:ascii="宋体" w:hAnsi="宋体" w:eastAsia="宋体" w:cs="宋体"/>
          <w:szCs w:val="21"/>
          <w:u w:val="single"/>
        </w:rPr>
        <w:t xml:space="preserve"> </w:t>
      </w:r>
      <w:r>
        <w:rPr>
          <w:rFonts w:hint="eastAsia" w:ascii="宋体" w:hAnsi="宋体" w:cs="宋体"/>
          <w:szCs w:val="21"/>
          <w:u w:val="single"/>
          <w:lang w:val="en-US" w:eastAsia="zh-CN"/>
        </w:rPr>
        <w:t xml:space="preserve">/</w:t>
      </w:r>
      <w:r>
        <w:rPr>
          <w:rFonts w:hint="eastAsia" w:ascii="宋体" w:hAnsi="宋体" w:eastAsia="宋体" w:cs="宋体"/>
          <w:szCs w:val="21"/>
          <w:u w:val="single"/>
        </w:rPr>
        <w:t xml:space="preserve"> </w:t>
      </w:r>
      <w:r>
        <w:rPr>
          <w:rFonts w:hint="eastAsia" w:ascii="宋体" w:hAnsi="宋体" w:eastAsia="宋体" w:cs="宋体"/>
          <w:szCs w:val="21"/>
        </w:rPr>
        <w:t xml:space="preserve">。</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12.4.6 支付分解表的编制</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2、总价合同支付分解表的编制与审批：</w:t>
      </w:r>
      <w:r>
        <w:rPr>
          <w:rFonts w:hint="eastAsia" w:ascii="宋体" w:hAnsi="宋体" w:eastAsia="宋体" w:cs="宋体"/>
          <w:szCs w:val="21"/>
          <w:u w:val="single"/>
        </w:rPr>
        <w:t xml:space="preserve"> </w:t>
      </w:r>
      <w:r>
        <w:rPr>
          <w:rFonts w:hint="eastAsia" w:ascii="宋体" w:hAnsi="宋体" w:cs="宋体"/>
          <w:szCs w:val="21"/>
          <w:u w:val="single"/>
          <w:lang w:val="en-US" w:eastAsia="zh-CN"/>
        </w:rPr>
        <w:t xml:space="preserve">/</w:t>
      </w:r>
      <w:r>
        <w:rPr>
          <w:rFonts w:hint="eastAsia" w:ascii="宋体" w:hAnsi="宋体" w:eastAsia="宋体" w:cs="宋体"/>
          <w:szCs w:val="21"/>
          <w:u w:val="single"/>
        </w:rPr>
        <w:t xml:space="preserve"> </w:t>
      </w:r>
      <w:r>
        <w:rPr>
          <w:rFonts w:hint="eastAsia" w:ascii="宋体" w:hAnsi="宋体" w:eastAsia="宋体" w:cs="宋体"/>
          <w:szCs w:val="21"/>
        </w:rPr>
        <w:t xml:space="preserve">。</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3、单价合同的总价项目支付分解表的编制与审批：</w:t>
      </w:r>
      <w:r>
        <w:rPr>
          <w:rFonts w:hint="eastAsia" w:ascii="宋体" w:hAnsi="宋体" w:eastAsia="宋体" w:cs="宋体"/>
          <w:szCs w:val="21"/>
          <w:u w:val="single"/>
        </w:rPr>
        <w:t xml:space="preserve"> </w:t>
      </w:r>
      <w:r>
        <w:rPr>
          <w:rFonts w:hint="eastAsia" w:ascii="宋体" w:hAnsi="宋体" w:cs="宋体"/>
          <w:szCs w:val="21"/>
          <w:u w:val="single"/>
          <w:lang w:val="en-US" w:eastAsia="zh-CN"/>
        </w:rPr>
        <w:t xml:space="preserve">/</w:t>
      </w:r>
      <w:r>
        <w:rPr>
          <w:rFonts w:hint="eastAsia" w:ascii="宋体" w:hAnsi="宋体" w:eastAsia="宋体" w:cs="宋体"/>
          <w:szCs w:val="21"/>
          <w:u w:val="single"/>
        </w:rPr>
        <w:t xml:space="preserve"> </w:t>
      </w:r>
      <w:r>
        <w:rPr>
          <w:rFonts w:hint="eastAsia" w:ascii="宋体" w:hAnsi="宋体" w:eastAsia="宋体" w:cs="宋体"/>
          <w:szCs w:val="21"/>
        </w:rPr>
        <w:t xml:space="preserve">。</w:t>
      </w:r>
      <w:bookmarkEnd w:id="281"/>
      <w:r/>
    </w:p>
    <w:p>
      <w:pPr>
        <w:pStyle w:val="820"/>
        <w:ind w:left="0" w:firstLine="420"/>
        <w:jc w:val="both"/>
        <w:pageBreakBefore w:val="0"/>
        <w:spacing w:before="0" w:after="0" w:line="440" w:lineRule="exact"/>
        <w:rPr>
          <w:rFonts w:hint="eastAsia" w:ascii="宋体" w:hAnsi="宋体" w:eastAsia="宋体" w:cs="宋体"/>
          <w:b w:val="0"/>
          <w:sz w:val="21"/>
          <w:szCs w:val="21"/>
        </w:rPr>
      </w:pPr>
      <w:r/>
      <w:bookmarkStart w:id="446" w:name="_Toc351203645"/>
      <w:r/>
      <w:bookmarkStart w:id="447" w:name="_Toc296347218"/>
      <w:r/>
      <w:bookmarkStart w:id="448" w:name="_Toc303539172"/>
      <w:r/>
      <w:bookmarkStart w:id="449" w:name="_Toc296891259"/>
      <w:r/>
      <w:bookmarkStart w:id="450" w:name="_Toc296346720"/>
      <w:r/>
      <w:bookmarkStart w:id="451" w:name="_Toc312678053"/>
      <w:r/>
      <w:bookmarkStart w:id="452" w:name="_Toc304295593"/>
      <w:r/>
      <w:bookmarkStart w:id="453" w:name="_Toc297216223"/>
      <w:r/>
      <w:bookmarkStart w:id="454" w:name="_Toc297048405"/>
      <w:r/>
      <w:bookmarkStart w:id="455" w:name="_Toc292559424"/>
      <w:r/>
      <w:bookmarkStart w:id="456" w:name="_Toc296503219"/>
      <w:r/>
      <w:bookmarkStart w:id="457" w:name="_Toc300935015"/>
      <w:r/>
      <w:bookmarkStart w:id="458" w:name="_Toc292559929"/>
      <w:r/>
      <w:bookmarkStart w:id="459" w:name="_Toc296944558"/>
      <w:r/>
      <w:bookmarkStart w:id="460" w:name="_Toc297120519"/>
      <w:r/>
      <w:bookmarkStart w:id="461" w:name="_Toc297123564"/>
      <w:r/>
      <w:bookmarkStart w:id="462" w:name="_Toc296891047"/>
      <w:r>
        <w:rPr>
          <w:rFonts w:hint="eastAsia" w:ascii="宋体" w:hAnsi="宋体" w:eastAsia="宋体" w:cs="宋体"/>
          <w:b w:val="0"/>
          <w:sz w:val="21"/>
          <w:szCs w:val="21"/>
        </w:rPr>
        <w:t xml:space="preserve">13. 验收和工程试车</w:t>
      </w:r>
      <w:bookmarkEnd w:id="446"/>
      <w:r/>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13.1 分部分项工程验收</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13.1.2监理人不能按时进行验收时，应提前</w:t>
      </w:r>
      <w:r>
        <w:rPr>
          <w:rFonts w:hint="eastAsia" w:ascii="宋体" w:hAnsi="宋体" w:eastAsia="宋体" w:cs="宋体"/>
          <w:szCs w:val="21"/>
          <w:u w:val="single"/>
        </w:rPr>
        <w:t xml:space="preserve">  按通用条款  </w:t>
      </w:r>
      <w:r>
        <w:rPr>
          <w:rFonts w:hint="eastAsia" w:ascii="宋体" w:hAnsi="宋体" w:eastAsia="宋体" w:cs="宋体"/>
          <w:szCs w:val="21"/>
        </w:rPr>
        <w:t xml:space="preserve">小时提交书面延期要求。</w:t>
      </w:r>
      <w:r/>
    </w:p>
    <w:p>
      <w:pPr>
        <w:ind w:left="0" w:firstLine="420"/>
        <w:jc w:val="both"/>
        <w:pageBreakBefore w:val="0"/>
        <w:spacing w:line="440" w:lineRule="exact"/>
        <w:rPr>
          <w:rFonts w:hint="eastAsia" w:ascii="宋体" w:hAnsi="宋体" w:eastAsia="宋体" w:cs="宋体"/>
          <w:b/>
          <w:szCs w:val="21"/>
        </w:rPr>
      </w:pPr>
      <w:r>
        <w:rPr>
          <w:rFonts w:hint="eastAsia" w:ascii="宋体" w:hAnsi="宋体" w:eastAsia="宋体" w:cs="宋体"/>
          <w:szCs w:val="21"/>
        </w:rPr>
        <w:t xml:space="preserve">关于延期最长不得超过：</w:t>
      </w:r>
      <w:r>
        <w:rPr>
          <w:rFonts w:hint="eastAsia" w:ascii="宋体" w:hAnsi="宋体" w:eastAsia="宋体" w:cs="宋体"/>
          <w:szCs w:val="21"/>
          <w:u w:val="single"/>
        </w:rPr>
        <w:t xml:space="preserve">  按通用条款  </w:t>
      </w:r>
      <w:r>
        <w:rPr>
          <w:rFonts w:hint="eastAsia" w:ascii="宋体" w:hAnsi="宋体" w:eastAsia="宋体" w:cs="宋体"/>
          <w:szCs w:val="21"/>
        </w:rPr>
        <w:t xml:space="preserve">小时。</w:t>
      </w:r>
      <w:r/>
    </w:p>
    <w:p>
      <w:pPr>
        <w:ind w:left="0" w:firstLine="420"/>
        <w:jc w:val="both"/>
        <w:pageBreakBefore w:val="0"/>
        <w:spacing w:line="440" w:lineRule="exact"/>
        <w:rPr>
          <w:rFonts w:hint="eastAsia" w:ascii="宋体" w:hAnsi="宋体" w:eastAsia="宋体" w:cs="宋体"/>
          <w:szCs w:val="21"/>
        </w:rPr>
      </w:pPr>
      <w:r/>
      <w:bookmarkStart w:id="463" w:name="_Toc296891263"/>
      <w:r/>
      <w:bookmarkStart w:id="464" w:name="_Toc296503223"/>
      <w:r/>
      <w:bookmarkStart w:id="465" w:name="_Toc296347222"/>
      <w:r/>
      <w:bookmarkStart w:id="466" w:name="_Toc304295596"/>
      <w:r/>
      <w:bookmarkStart w:id="467" w:name="_Toc296944562"/>
      <w:r/>
      <w:bookmarkStart w:id="468" w:name="_Toc297048409"/>
      <w:r/>
      <w:bookmarkStart w:id="469" w:name="_Toc300935016"/>
      <w:r/>
      <w:bookmarkStart w:id="470" w:name="_Toc312678056"/>
      <w:r/>
      <w:bookmarkStart w:id="471" w:name="_Toc297216224"/>
      <w:r/>
      <w:bookmarkStart w:id="472" w:name="_Toc296346724"/>
      <w:r/>
      <w:bookmarkStart w:id="473" w:name="_Toc292559933"/>
      <w:r/>
      <w:bookmarkStart w:id="474" w:name="_Toc303539173"/>
      <w:r/>
      <w:bookmarkStart w:id="475" w:name="_Toc297120523"/>
      <w:r/>
      <w:bookmarkStart w:id="476" w:name="_Toc297123565"/>
      <w:r/>
      <w:bookmarkStart w:id="477" w:name="_Toc292559428"/>
      <w:r/>
      <w:bookmarkStart w:id="478" w:name="_Toc296891051"/>
      <w:r/>
      <w:bookmarkStart w:id="479" w:name="_Toc267251470"/>
      <w:r/>
      <w:bookmarkStart w:id="480" w:name="_Toc267251472"/>
      <w:r/>
      <w:bookmarkStart w:id="481" w:name="_Toc267251476"/>
      <w:r/>
      <w:bookmarkStart w:id="482" w:name="_Toc267251475"/>
      <w:r/>
      <w:bookmarkStart w:id="483" w:name="_Toc267251471"/>
      <w:r/>
      <w:bookmarkStart w:id="484" w:name="_Toc267251473"/>
      <w:r/>
      <w:bookmarkStart w:id="485" w:name="_Toc267251474"/>
      <w:r>
        <w:rPr>
          <w:rFonts w:hint="eastAsia" w:ascii="宋体" w:hAnsi="宋体" w:eastAsia="宋体" w:cs="宋体"/>
          <w:szCs w:val="21"/>
        </w:rPr>
        <w:t xml:space="preserve">13.2 竣工验收</w:t>
      </w:r>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r/>
    </w:p>
    <w:p>
      <w:pPr>
        <w:ind w:left="0" w:firstLine="420"/>
        <w:jc w:val="both"/>
        <w:pageBreakBefore w:val="0"/>
        <w:spacing w:line="440" w:lineRule="exact"/>
        <w:rPr>
          <w:rFonts w:hint="eastAsia" w:ascii="宋体" w:hAnsi="宋体" w:eastAsia="宋体" w:cs="宋体"/>
          <w:szCs w:val="21"/>
        </w:rPr>
      </w:pPr>
      <w:r/>
      <w:bookmarkStart w:id="486" w:name="_Toc280868704"/>
      <w:r/>
      <w:bookmarkStart w:id="487" w:name="_Toc280868705"/>
      <w:r/>
      <w:bookmarkStart w:id="488" w:name="_Toc280868706"/>
      <w:r/>
      <w:bookmarkStart w:id="489" w:name="_Toc280868707"/>
      <w:r/>
      <w:bookmarkStart w:id="490" w:name="_Toc280868708"/>
      <w:r/>
      <w:bookmarkStart w:id="491" w:name="_Toc280868709"/>
      <w:r>
        <w:rPr>
          <w:rFonts w:hint="eastAsia" w:ascii="宋体" w:hAnsi="宋体" w:eastAsia="宋体" w:cs="宋体"/>
          <w:szCs w:val="21"/>
        </w:rPr>
        <w:t xml:space="preserve">13.2.2竣工验收程序</w:t>
      </w:r>
      <w:bookmarkEnd w:id="486"/>
      <w:r/>
    </w:p>
    <w:p>
      <w:pPr>
        <w:ind w:left="0" w:firstLine="420"/>
        <w:jc w:val="both"/>
        <w:pageBreakBefore w:val="0"/>
        <w:spacing w:line="440" w:lineRule="exact"/>
        <w:rPr>
          <w:rFonts w:hint="eastAsia" w:ascii="宋体" w:hAnsi="宋体" w:eastAsia="宋体" w:cs="宋体"/>
          <w:szCs w:val="21"/>
          <w:u w:val="single"/>
        </w:rPr>
      </w:pPr>
      <w:r>
        <w:rPr>
          <w:rFonts w:hint="eastAsia" w:ascii="宋体" w:hAnsi="宋体" w:eastAsia="宋体" w:cs="宋体"/>
          <w:szCs w:val="21"/>
        </w:rPr>
        <w:t xml:space="preserve">关于竣工验收程序的约定:</w:t>
      </w:r>
      <w:r/>
    </w:p>
    <w:p>
      <w:pPr>
        <w:ind w:left="0" w:firstLine="420"/>
        <w:jc w:val="both"/>
        <w:pageBreakBefore w:val="0"/>
        <w:spacing w:line="440" w:lineRule="exact"/>
        <w:widowControl w:val="off"/>
        <w:rPr>
          <w:rFonts w:ascii="宋体" w:hAnsi="宋体" w:cs="宋体"/>
          <w:color w:val="auto"/>
          <w:szCs w:val="21"/>
          <w:highlight w:val="none"/>
          <w:u w:val="single"/>
        </w:rPr>
      </w:pPr>
      <w:r>
        <w:rPr>
          <w:rFonts w:hint="eastAsia" w:ascii="宋体" w:hAnsi="宋体" w:cs="宋体"/>
          <w:color w:val="auto"/>
          <w:szCs w:val="21"/>
          <w:highlight w:val="none"/>
          <w:u w:val="single"/>
        </w:rPr>
        <w:t xml:space="preserve">13.2.2.1进行工程移交验收的条件：</w:t>
      </w:r>
      <w:r/>
    </w:p>
    <w:p>
      <w:pPr>
        <w:ind w:left="0" w:firstLine="420"/>
        <w:jc w:val="both"/>
        <w:pageBreakBefore w:val="0"/>
        <w:spacing w:line="440" w:lineRule="exact"/>
        <w:widowControl w:val="off"/>
        <w:rPr>
          <w:rFonts w:ascii="宋体" w:hAnsi="宋体" w:cs="宋体"/>
          <w:color w:val="auto"/>
          <w:szCs w:val="21"/>
          <w:highlight w:val="none"/>
          <w:u w:val="single"/>
        </w:rPr>
      </w:pPr>
      <w:r>
        <w:rPr>
          <w:rFonts w:hint="eastAsia" w:ascii="宋体" w:hAnsi="宋体" w:cs="宋体"/>
          <w:color w:val="auto"/>
          <w:szCs w:val="21"/>
          <w:highlight w:val="none"/>
          <w:u w:val="single"/>
        </w:rPr>
        <w:t xml:space="preserve">（1）缺陷责任期满后在施工单位根据合同约定的对工程质量进行检查，确认工程质量符合有关法律、法规和工程建设强制性标准，提出工程移交报告；</w:t>
      </w:r>
      <w:r/>
    </w:p>
    <w:p>
      <w:pPr>
        <w:ind w:left="0" w:firstLine="420"/>
        <w:jc w:val="both"/>
        <w:pageBreakBefore w:val="0"/>
        <w:spacing w:line="440" w:lineRule="exact"/>
        <w:widowControl w:val="off"/>
        <w:rPr>
          <w:rFonts w:ascii="宋体" w:hAnsi="宋体" w:cs="宋体"/>
          <w:color w:val="auto"/>
          <w:szCs w:val="21"/>
          <w:highlight w:val="none"/>
          <w:u w:val="single"/>
        </w:rPr>
      </w:pPr>
      <w:r>
        <w:rPr>
          <w:rFonts w:hint="eastAsia" w:ascii="宋体" w:hAnsi="宋体" w:cs="宋体"/>
          <w:color w:val="auto"/>
          <w:szCs w:val="21"/>
          <w:highlight w:val="none"/>
          <w:u w:val="single"/>
        </w:rPr>
        <w:t xml:space="preserve">（2）经监理、施工等单位共同验收，存在的问题已整改到位；</w:t>
      </w:r>
      <w:r/>
    </w:p>
    <w:p>
      <w:pPr>
        <w:ind w:left="0" w:firstLine="420"/>
        <w:jc w:val="both"/>
        <w:pageBreakBefore w:val="0"/>
        <w:spacing w:line="440" w:lineRule="exact"/>
        <w:widowControl w:val="off"/>
        <w:rPr>
          <w:rFonts w:ascii="宋体" w:hAnsi="宋体" w:cs="宋体"/>
          <w:color w:val="auto"/>
          <w:szCs w:val="21"/>
          <w:highlight w:val="none"/>
          <w:u w:val="single"/>
        </w:rPr>
      </w:pPr>
      <w:r>
        <w:rPr>
          <w:rFonts w:hint="eastAsia" w:ascii="宋体" w:hAnsi="宋体" w:cs="宋体"/>
          <w:color w:val="auto"/>
          <w:szCs w:val="21"/>
          <w:highlight w:val="none"/>
          <w:u w:val="single"/>
        </w:rPr>
        <w:t xml:space="preserve">（3）监理单位对工程进行复查，并已提出工程移交评估报告；</w:t>
      </w:r>
      <w:r/>
    </w:p>
    <w:p>
      <w:pPr>
        <w:ind w:left="0" w:firstLine="420"/>
        <w:jc w:val="both"/>
        <w:pageBreakBefore w:val="0"/>
        <w:spacing w:line="440" w:lineRule="exact"/>
        <w:widowControl w:val="off"/>
        <w:rPr>
          <w:rFonts w:ascii="宋体" w:hAnsi="宋体" w:cs="宋体"/>
          <w:color w:val="auto"/>
          <w:szCs w:val="21"/>
          <w:highlight w:val="none"/>
          <w:u w:val="single"/>
        </w:rPr>
      </w:pPr>
      <w:r>
        <w:rPr>
          <w:rFonts w:hint="eastAsia" w:ascii="宋体" w:hAnsi="宋体" w:cs="宋体"/>
          <w:color w:val="auto"/>
          <w:szCs w:val="21"/>
          <w:highlight w:val="none"/>
          <w:u w:val="single"/>
        </w:rPr>
        <w:t xml:space="preserve">13.2.2.2发包人收到工程移交验收报告15天内组织工程移交验收。</w:t>
      </w:r>
      <w:r/>
    </w:p>
    <w:p>
      <w:pPr>
        <w:ind w:left="0" w:firstLine="420"/>
        <w:jc w:val="both"/>
        <w:pageBreakBefore w:val="0"/>
        <w:spacing w:line="440" w:lineRule="exact"/>
        <w:widowControl w:val="off"/>
        <w:rPr>
          <w:rFonts w:ascii="宋体" w:hAnsi="宋体" w:cs="宋体"/>
          <w:color w:val="auto"/>
          <w:szCs w:val="21"/>
          <w:highlight w:val="none"/>
          <w:u w:val="single"/>
        </w:rPr>
      </w:pPr>
      <w:r>
        <w:rPr>
          <w:rFonts w:hint="eastAsia" w:ascii="宋体" w:hAnsi="宋体" w:cs="宋体"/>
          <w:color w:val="auto"/>
          <w:szCs w:val="21"/>
          <w:highlight w:val="none"/>
          <w:u w:val="single"/>
        </w:rPr>
        <w:t xml:space="preserve">13.2.2.3工程移交验收标准：工程移交验收标准为国家工程建设强制性标准、现行施工验收规范及相关标准、经审查通过的设计文件以及有关的法律、法规、规章和规范性文件规定。</w:t>
      </w:r>
      <w:r/>
    </w:p>
    <w:p>
      <w:pPr>
        <w:ind w:left="0" w:firstLine="420"/>
        <w:jc w:val="both"/>
        <w:pageBreakBefore w:val="0"/>
        <w:spacing w:line="440" w:lineRule="exact"/>
        <w:widowControl w:val="off"/>
        <w:rPr>
          <w:rFonts w:ascii="宋体" w:hAnsi="宋体" w:cs="宋体"/>
          <w:color w:val="auto"/>
          <w:szCs w:val="21"/>
          <w:highlight w:val="none"/>
          <w:u w:val="single"/>
        </w:rPr>
      </w:pPr>
      <w:r>
        <w:rPr>
          <w:rFonts w:hint="eastAsia" w:ascii="宋体" w:hAnsi="宋体" w:cs="宋体"/>
          <w:color w:val="auto"/>
          <w:szCs w:val="21"/>
          <w:highlight w:val="none"/>
          <w:u w:val="single"/>
        </w:rPr>
        <w:t xml:space="preserve">13.2.2.4工程移交验收程序及内容：</w:t>
      </w:r>
      <w:r/>
    </w:p>
    <w:p>
      <w:pPr>
        <w:ind w:left="0" w:firstLine="420"/>
        <w:jc w:val="both"/>
        <w:pageBreakBefore w:val="0"/>
        <w:spacing w:line="440" w:lineRule="exact"/>
        <w:widowControl w:val="off"/>
        <w:rPr>
          <w:rFonts w:ascii="宋体" w:hAnsi="宋体" w:cs="宋体"/>
          <w:color w:val="auto"/>
          <w:szCs w:val="21"/>
          <w:highlight w:val="none"/>
          <w:u w:val="single"/>
        </w:rPr>
      </w:pPr>
      <w:r>
        <w:rPr>
          <w:rFonts w:hint="eastAsia" w:ascii="宋体" w:hAnsi="宋体" w:cs="宋体"/>
          <w:color w:val="auto"/>
          <w:szCs w:val="21"/>
          <w:highlight w:val="none"/>
          <w:u w:val="single"/>
        </w:rPr>
        <w:t xml:space="preserve">（1）由发包人派驻的现场负责人主持移交验收；</w:t>
      </w:r>
      <w:r/>
    </w:p>
    <w:p>
      <w:pPr>
        <w:ind w:left="0" w:firstLine="420"/>
        <w:jc w:val="both"/>
        <w:pageBreakBefore w:val="0"/>
        <w:spacing w:line="440" w:lineRule="exact"/>
        <w:widowControl w:val="off"/>
        <w:rPr>
          <w:rFonts w:ascii="宋体" w:hAnsi="宋体" w:cs="宋体"/>
          <w:color w:val="auto"/>
          <w:szCs w:val="21"/>
          <w:highlight w:val="none"/>
          <w:u w:val="single"/>
        </w:rPr>
      </w:pPr>
      <w:r>
        <w:rPr>
          <w:rFonts w:hint="eastAsia" w:ascii="宋体" w:hAnsi="宋体" w:cs="宋体"/>
          <w:color w:val="auto"/>
          <w:szCs w:val="21"/>
          <w:highlight w:val="none"/>
          <w:u w:val="single"/>
        </w:rPr>
        <w:t xml:space="preserve">（2）检测、施工、监理等单位分别书面汇报工程项目在缺陷责任期内的建设质量状况、工程养护、维修情况；</w:t>
      </w:r>
      <w:r/>
    </w:p>
    <w:p>
      <w:pPr>
        <w:ind w:left="0" w:firstLine="420"/>
        <w:jc w:val="both"/>
        <w:pageBreakBefore w:val="0"/>
        <w:spacing w:line="440" w:lineRule="exact"/>
        <w:widowControl w:val="off"/>
        <w:rPr>
          <w:rFonts w:ascii="宋体" w:hAnsi="宋体" w:cs="宋体"/>
          <w:color w:val="auto"/>
          <w:szCs w:val="21"/>
          <w:highlight w:val="none"/>
          <w:u w:val="single"/>
        </w:rPr>
      </w:pPr>
      <w:r>
        <w:rPr>
          <w:rFonts w:hint="eastAsia" w:ascii="宋体" w:hAnsi="宋体" w:cs="宋体"/>
          <w:color w:val="auto"/>
          <w:szCs w:val="21"/>
          <w:highlight w:val="none"/>
          <w:u w:val="single"/>
        </w:rPr>
        <w:t xml:space="preserve">（3）验收组分为三部分分别进行检查验收:</w:t>
      </w:r>
      <w:r/>
    </w:p>
    <w:p>
      <w:pPr>
        <w:ind w:left="0" w:firstLine="420"/>
        <w:jc w:val="both"/>
        <w:pageBreakBefore w:val="0"/>
        <w:spacing w:line="440" w:lineRule="exact"/>
        <w:widowControl w:val="off"/>
        <w:rPr>
          <w:rFonts w:ascii="宋体" w:hAnsi="宋体" w:cs="宋体"/>
          <w:color w:val="auto"/>
          <w:szCs w:val="21"/>
          <w:highlight w:val="none"/>
          <w:u w:val="single"/>
        </w:rPr>
      </w:pPr>
      <w:r>
        <w:rPr>
          <w:rFonts w:hint="eastAsia" w:ascii="宋体" w:hAnsi="宋体" w:cs="宋体"/>
          <w:color w:val="auto"/>
          <w:szCs w:val="21"/>
          <w:highlight w:val="none"/>
          <w:u w:val="single"/>
        </w:rPr>
        <w:t xml:space="preserve">①检查工程实体及外观质量；</w:t>
      </w:r>
      <w:r/>
    </w:p>
    <w:p>
      <w:pPr>
        <w:ind w:left="0" w:firstLine="420"/>
        <w:jc w:val="both"/>
        <w:pageBreakBefore w:val="0"/>
        <w:spacing w:line="440" w:lineRule="exact"/>
        <w:widowControl w:val="off"/>
        <w:rPr>
          <w:rFonts w:ascii="宋体" w:hAnsi="宋体" w:cs="宋体"/>
          <w:color w:val="auto"/>
          <w:szCs w:val="21"/>
          <w:highlight w:val="none"/>
          <w:u w:val="single"/>
        </w:rPr>
      </w:pPr>
      <w:r>
        <w:rPr>
          <w:rFonts w:hint="eastAsia" w:ascii="宋体" w:hAnsi="宋体" w:cs="宋体"/>
          <w:color w:val="auto"/>
          <w:szCs w:val="21"/>
          <w:highlight w:val="none"/>
          <w:u w:val="single"/>
        </w:rPr>
        <w:t xml:space="preserve">②对工程的使用功能进行抽查、试验；</w:t>
      </w:r>
      <w:r/>
    </w:p>
    <w:p>
      <w:pPr>
        <w:ind w:left="0" w:firstLine="420"/>
        <w:jc w:val="both"/>
        <w:pageBreakBefore w:val="0"/>
        <w:spacing w:line="440" w:lineRule="exact"/>
        <w:widowControl w:val="off"/>
        <w:rPr>
          <w:rFonts w:ascii="宋体" w:hAnsi="宋体" w:cs="宋体"/>
          <w:color w:val="auto"/>
          <w:szCs w:val="21"/>
          <w:highlight w:val="none"/>
          <w:u w:val="single"/>
        </w:rPr>
      </w:pPr>
      <w:r>
        <w:rPr>
          <w:rFonts w:hint="eastAsia" w:ascii="宋体" w:hAnsi="宋体" w:cs="宋体"/>
          <w:color w:val="auto"/>
          <w:szCs w:val="21"/>
          <w:highlight w:val="none"/>
          <w:u w:val="single"/>
        </w:rPr>
        <w:t xml:space="preserve">③对工程移交验收情况进行汇总讨论，形成工程移交综合验收结论，填写《工程移交验收证书》，验收组人员分别签字、单位盖章；</w:t>
      </w:r>
      <w:r/>
    </w:p>
    <w:p>
      <w:pPr>
        <w:ind w:left="0" w:firstLine="420"/>
        <w:jc w:val="both"/>
        <w:pageBreakBefore w:val="0"/>
        <w:spacing w:line="440" w:lineRule="exact"/>
        <w:widowControl w:val="off"/>
        <w:rPr>
          <w:rFonts w:ascii="宋体" w:hAnsi="宋体" w:cs="宋体"/>
          <w:color w:val="auto"/>
          <w:szCs w:val="21"/>
          <w:highlight w:val="none"/>
          <w:u w:val="single"/>
        </w:rPr>
      </w:pPr>
      <w:r>
        <w:rPr>
          <w:rFonts w:hint="eastAsia" w:ascii="宋体" w:hAnsi="宋体" w:cs="宋体"/>
          <w:color w:val="auto"/>
          <w:szCs w:val="21"/>
          <w:highlight w:val="none"/>
          <w:u w:val="single"/>
        </w:rPr>
        <w:t xml:space="preserve">④当在验收过程中发现严重问题，达不到竣工验收标准时，验收组将责成责任单位立即整改，并宣布本次验收无效，重新确定时间组织工程移交验收；</w:t>
      </w:r>
      <w:r/>
    </w:p>
    <w:p>
      <w:pPr>
        <w:ind w:left="0" w:firstLine="420"/>
        <w:jc w:val="both"/>
        <w:pageBreakBefore w:val="0"/>
        <w:spacing w:line="440" w:lineRule="exact"/>
        <w:widowControl w:val="off"/>
        <w:rPr>
          <w:rFonts w:ascii="宋体" w:hAnsi="宋体" w:cs="宋体"/>
          <w:color w:val="auto"/>
          <w:szCs w:val="21"/>
          <w:highlight w:val="none"/>
          <w:u w:val="single"/>
        </w:rPr>
      </w:pPr>
      <w:r>
        <w:rPr>
          <w:rFonts w:hint="eastAsia" w:ascii="宋体" w:hAnsi="宋体" w:cs="宋体"/>
          <w:color w:val="auto"/>
          <w:szCs w:val="21"/>
          <w:highlight w:val="none"/>
          <w:u w:val="single"/>
        </w:rPr>
        <w:t xml:space="preserve">⑤当在工程移交验收过程中发现一般需整改的质量问题，验收组可形成初步验收意见，填写《工程移交验收证书》，验收组人员分别签字，但各单位不加盖公章。验收组责成有关责任单位整改，并由发包人 监理单位项目负责人组织复查，整改完毕符合要求后，加盖各单位公章；</w:t>
      </w:r>
      <w:r/>
    </w:p>
    <w:p>
      <w:pPr>
        <w:ind w:left="0" w:firstLine="420"/>
        <w:jc w:val="both"/>
        <w:pageBreakBefore w:val="0"/>
        <w:spacing w:line="440" w:lineRule="exact"/>
        <w:widowControl w:val="off"/>
        <w:rPr>
          <w:rFonts w:ascii="宋体" w:hAnsi="宋体" w:cs="宋体"/>
          <w:color w:val="auto"/>
          <w:szCs w:val="21"/>
          <w:highlight w:val="none"/>
          <w:u w:val="single"/>
        </w:rPr>
      </w:pPr>
      <w:r>
        <w:rPr>
          <w:rFonts w:hint="eastAsia" w:ascii="宋体" w:hAnsi="宋体" w:cs="宋体"/>
          <w:color w:val="auto"/>
          <w:szCs w:val="21"/>
          <w:highlight w:val="none"/>
          <w:u w:val="single"/>
        </w:rPr>
        <w:t xml:space="preserve">⑥当工程移交验收组各方不能形成一致验收意见，重新确定时间组织工程移交验收。</w:t>
      </w:r>
      <w:r/>
    </w:p>
    <w:p>
      <w:pPr>
        <w:ind w:left="0" w:firstLine="420"/>
        <w:jc w:val="both"/>
        <w:pageBreakBefore w:val="0"/>
        <w:spacing w:line="440" w:lineRule="exact"/>
        <w:widowControl w:val="off"/>
        <w:rPr>
          <w:rFonts w:ascii="宋体" w:hAnsi="宋体" w:cs="宋体"/>
          <w:color w:val="auto"/>
          <w:szCs w:val="21"/>
          <w:highlight w:val="none"/>
          <w:u w:val="single"/>
        </w:rPr>
      </w:pPr>
      <w:r/>
      <w:bookmarkStart w:id="492" w:name="page90"/>
      <w:r/>
      <w:bookmarkEnd w:id="492"/>
      <w:r>
        <w:rPr>
          <w:rFonts w:hint="eastAsia" w:ascii="宋体" w:hAnsi="宋体" w:cs="宋体"/>
          <w:color w:val="auto"/>
          <w:szCs w:val="21"/>
          <w:highlight w:val="none"/>
          <w:u w:val="single"/>
        </w:rPr>
        <w:t xml:space="preserve">其他：</w:t>
      </w:r>
      <w:r/>
    </w:p>
    <w:p>
      <w:pPr>
        <w:ind w:left="0" w:firstLine="420"/>
        <w:jc w:val="both"/>
        <w:pageBreakBefore w:val="0"/>
        <w:spacing w:line="440" w:lineRule="exact"/>
        <w:widowControl w:val="off"/>
        <w:rPr>
          <w:rFonts w:ascii="宋体" w:hAnsi="宋体" w:cs="宋体"/>
          <w:color w:val="auto"/>
          <w:szCs w:val="21"/>
          <w:highlight w:val="none"/>
          <w:u w:val="single"/>
        </w:rPr>
      </w:pPr>
      <w:r>
        <w:rPr>
          <w:rFonts w:hint="eastAsia" w:ascii="宋体" w:hAnsi="宋体" w:cs="宋体"/>
          <w:color w:val="auto"/>
          <w:szCs w:val="21"/>
          <w:highlight w:val="none"/>
          <w:u w:val="single"/>
        </w:rPr>
        <w:t xml:space="preserve">1、本工程施工过程中遇到的一切地方矛盾及由此发生的费用均由承包人自行负责，与发包人无涉。</w:t>
      </w:r>
      <w:r/>
    </w:p>
    <w:p>
      <w:pPr>
        <w:ind w:left="0" w:firstLine="420"/>
        <w:jc w:val="both"/>
        <w:pageBreakBefore w:val="0"/>
        <w:spacing w:line="440" w:lineRule="exact"/>
        <w:widowControl w:val="off"/>
        <w:rPr>
          <w:rFonts w:ascii="宋体" w:hAnsi="宋体" w:cs="宋体"/>
          <w:color w:val="auto"/>
          <w:szCs w:val="21"/>
          <w:highlight w:val="none"/>
          <w:u w:val="single"/>
        </w:rPr>
      </w:pPr>
      <w:r>
        <w:rPr>
          <w:rFonts w:hint="eastAsia" w:ascii="宋体" w:hAnsi="宋体" w:cs="宋体"/>
          <w:color w:val="auto"/>
          <w:szCs w:val="21"/>
          <w:highlight w:val="none"/>
          <w:u w:val="single"/>
        </w:rPr>
        <w:t xml:space="preserve">2、本工程价款一律通过银行非现金结算，工程款汇入企业基本帐户，实行专款专用。</w:t>
      </w:r>
      <w:r/>
    </w:p>
    <w:p>
      <w:pPr>
        <w:ind w:left="0" w:firstLine="420"/>
        <w:jc w:val="both"/>
        <w:pageBreakBefore w:val="0"/>
        <w:spacing w:line="440" w:lineRule="exact"/>
        <w:widowControl w:val="off"/>
        <w:rPr>
          <w:rFonts w:ascii="宋体" w:hAnsi="宋体" w:cs="宋体"/>
          <w:color w:val="auto"/>
          <w:szCs w:val="21"/>
          <w:highlight w:val="none"/>
          <w:u w:val="single"/>
        </w:rPr>
      </w:pPr>
      <w:r>
        <w:rPr>
          <w:rFonts w:hint="eastAsia" w:ascii="宋体" w:hAnsi="宋体" w:cs="宋体"/>
          <w:color w:val="auto"/>
          <w:szCs w:val="21"/>
          <w:highlight w:val="none"/>
          <w:u w:val="single"/>
        </w:rPr>
        <w:t xml:space="preserve">3、承包人自行承担工程施工过程中的质量、安全责任。</w:t>
      </w:r>
      <w:r/>
    </w:p>
    <w:p>
      <w:pPr>
        <w:ind w:left="0" w:firstLine="420"/>
        <w:jc w:val="both"/>
        <w:pageBreakBefore w:val="0"/>
        <w:spacing w:line="440" w:lineRule="exact"/>
        <w:widowControl w:val="off"/>
        <w:rPr>
          <w:rFonts w:ascii="宋体" w:hAnsi="宋体" w:cs="宋体"/>
          <w:color w:val="auto"/>
          <w:szCs w:val="21"/>
          <w:highlight w:val="none"/>
          <w:u w:val="single"/>
        </w:rPr>
      </w:pPr>
      <w:r>
        <w:rPr>
          <w:rFonts w:hint="eastAsia" w:ascii="宋体" w:hAnsi="宋体" w:cs="宋体"/>
          <w:color w:val="auto"/>
          <w:szCs w:val="21"/>
          <w:highlight w:val="none"/>
          <w:u w:val="single"/>
        </w:rPr>
        <w:t xml:space="preserve">4、在本合同履行过程中，如承包人发生如下情形之一，发包人将视承包人严重违约，立即解除合同，冻结专户资金，承包人承担合同协议书约定的合同总价20%的违约金并承担由此造成的一切损失，承包人在现场的人员无条件退场，承包人在现场的设备和材料无条件供发包人使用，其设备租金和材料价值待诉讼裁决后，如有剩余，在裁决后7天内支付。</w:t>
      </w:r>
      <w:r/>
    </w:p>
    <w:p>
      <w:pPr>
        <w:ind w:left="0" w:firstLine="420"/>
        <w:jc w:val="both"/>
        <w:pageBreakBefore w:val="0"/>
        <w:spacing w:line="440" w:lineRule="exact"/>
        <w:widowControl w:val="off"/>
        <w:rPr>
          <w:rFonts w:ascii="宋体" w:hAnsi="宋体" w:cs="宋体"/>
          <w:color w:val="auto"/>
          <w:szCs w:val="21"/>
          <w:highlight w:val="none"/>
          <w:u w:val="single"/>
        </w:rPr>
      </w:pPr>
      <w:r>
        <w:rPr>
          <w:rFonts w:hint="eastAsia" w:ascii="宋体" w:hAnsi="宋体" w:cs="宋体"/>
          <w:color w:val="auto"/>
          <w:szCs w:val="21"/>
          <w:highlight w:val="none"/>
          <w:u w:val="single"/>
        </w:rPr>
        <w:t xml:space="preserve">① 不同意本工程合同条件；</w:t>
      </w:r>
      <w:r/>
    </w:p>
    <w:p>
      <w:pPr>
        <w:ind w:left="0" w:firstLine="420"/>
        <w:jc w:val="both"/>
        <w:pageBreakBefore w:val="0"/>
        <w:spacing w:line="440" w:lineRule="exact"/>
        <w:widowControl w:val="off"/>
        <w:rPr>
          <w:rFonts w:ascii="宋体" w:hAnsi="宋体" w:cs="宋体"/>
          <w:color w:val="auto"/>
          <w:szCs w:val="21"/>
          <w:highlight w:val="none"/>
          <w:u w:val="single"/>
        </w:rPr>
      </w:pPr>
      <w:r>
        <w:rPr>
          <w:rFonts w:hint="eastAsia" w:ascii="宋体" w:hAnsi="宋体" w:cs="宋体"/>
          <w:color w:val="auto"/>
          <w:szCs w:val="21"/>
          <w:highlight w:val="none"/>
          <w:u w:val="single"/>
        </w:rPr>
        <w:t xml:space="preserve">② 自认合同价款比例和时间；</w:t>
      </w:r>
      <w:r/>
    </w:p>
    <w:p>
      <w:pPr>
        <w:ind w:left="0" w:firstLine="420"/>
        <w:jc w:val="both"/>
        <w:pageBreakBefore w:val="0"/>
        <w:spacing w:line="440" w:lineRule="exact"/>
        <w:widowControl w:val="off"/>
        <w:rPr>
          <w:rFonts w:ascii="宋体" w:hAnsi="宋体" w:cs="宋体"/>
          <w:color w:val="auto"/>
          <w:szCs w:val="21"/>
          <w:highlight w:val="none"/>
          <w:u w:val="single"/>
        </w:rPr>
      </w:pPr>
      <w:r>
        <w:rPr>
          <w:rFonts w:hint="eastAsia" w:ascii="宋体" w:hAnsi="宋体" w:cs="宋体"/>
          <w:color w:val="auto"/>
          <w:szCs w:val="21"/>
          <w:highlight w:val="none"/>
          <w:u w:val="single"/>
        </w:rPr>
        <w:t xml:space="preserve">③ 停工或故意拖延施工进度或影响施工质量；</w:t>
      </w:r>
      <w:r/>
    </w:p>
    <w:p>
      <w:pPr>
        <w:ind w:left="0" w:firstLine="420"/>
        <w:jc w:val="both"/>
        <w:pageBreakBefore w:val="0"/>
        <w:spacing w:line="440" w:lineRule="exact"/>
        <w:widowControl w:val="off"/>
        <w:rPr>
          <w:rFonts w:ascii="宋体" w:hAnsi="宋体" w:cs="宋体"/>
          <w:color w:val="auto"/>
          <w:szCs w:val="21"/>
          <w:highlight w:val="none"/>
          <w:u w:val="single"/>
        </w:rPr>
      </w:pPr>
      <w:r>
        <w:rPr>
          <w:rFonts w:hint="eastAsia" w:ascii="宋体" w:hAnsi="宋体" w:cs="宋体"/>
          <w:color w:val="auto"/>
          <w:szCs w:val="21"/>
          <w:highlight w:val="none"/>
          <w:u w:val="single"/>
        </w:rPr>
        <w:t xml:space="preserve">④ 要挟发包人提高合同价款；</w:t>
      </w:r>
      <w:r/>
    </w:p>
    <w:p>
      <w:pPr>
        <w:ind w:left="0" w:firstLine="420"/>
        <w:jc w:val="both"/>
        <w:pageBreakBefore w:val="0"/>
        <w:spacing w:line="440" w:lineRule="exact"/>
        <w:widowControl w:val="off"/>
        <w:rPr>
          <w:rFonts w:ascii="宋体" w:hAnsi="宋体" w:cs="宋体"/>
          <w:color w:val="auto"/>
          <w:szCs w:val="21"/>
          <w:highlight w:val="none"/>
          <w:u w:val="single"/>
        </w:rPr>
      </w:pPr>
      <w:r>
        <w:rPr>
          <w:rFonts w:hint="eastAsia" w:ascii="宋体" w:hAnsi="宋体" w:cs="宋体"/>
          <w:color w:val="auto"/>
          <w:szCs w:val="21"/>
          <w:highlight w:val="none"/>
          <w:u w:val="single"/>
        </w:rPr>
        <w:t xml:space="preserve">⑤ 要挟发包人给予某种补偿者。</w:t>
      </w:r>
      <w:r/>
    </w:p>
    <w:p>
      <w:pPr>
        <w:ind w:left="0" w:firstLine="420"/>
        <w:jc w:val="both"/>
        <w:pageBreakBefore w:val="0"/>
        <w:spacing w:line="440" w:lineRule="exact"/>
        <w:widowControl w:val="off"/>
        <w:rPr>
          <w:rFonts w:ascii="宋体" w:hAnsi="宋体" w:cs="宋体"/>
          <w:color w:val="auto"/>
          <w:szCs w:val="21"/>
          <w:highlight w:val="none"/>
          <w:u w:val="single"/>
        </w:rPr>
      </w:pPr>
      <w:r>
        <w:rPr>
          <w:rFonts w:hint="eastAsia" w:ascii="宋体" w:hAnsi="宋体" w:cs="宋体"/>
          <w:color w:val="auto"/>
          <w:szCs w:val="21"/>
          <w:highlight w:val="none"/>
          <w:u w:val="single"/>
        </w:rPr>
        <w:t xml:space="preserve">13.2.2.5、关于农民工工资支付等的约定：</w:t>
      </w:r>
      <w:r/>
    </w:p>
    <w:p>
      <w:pPr>
        <w:ind w:left="0" w:firstLine="420"/>
        <w:jc w:val="both"/>
        <w:pageBreakBefore w:val="0"/>
        <w:spacing w:line="440" w:lineRule="exact"/>
        <w:widowControl w:val="off"/>
        <w:rPr>
          <w:rFonts w:ascii="宋体" w:hAnsi="宋体" w:cs="宋体"/>
          <w:color w:val="auto"/>
          <w:szCs w:val="21"/>
          <w:highlight w:val="none"/>
          <w:u w:val="single"/>
        </w:rPr>
      </w:pPr>
      <w:r>
        <w:rPr>
          <w:rFonts w:hint="eastAsia" w:ascii="宋体" w:hAnsi="宋体" w:cs="宋体"/>
          <w:color w:val="auto"/>
          <w:szCs w:val="21"/>
          <w:highlight w:val="none"/>
          <w:u w:val="single"/>
        </w:rPr>
        <w:t xml:space="preserve">1）工程竣工验收后且在合同约定付款时，承包人应当优先全额结清包括但不限于农民工在内的工人工资。</w:t>
      </w:r>
      <w:r/>
    </w:p>
    <w:p>
      <w:pPr>
        <w:ind w:left="0" w:firstLine="420"/>
        <w:jc w:val="both"/>
        <w:pageBreakBefore w:val="0"/>
        <w:spacing w:line="440" w:lineRule="exact"/>
        <w:widowControl w:val="off"/>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2）工程竣工验收后且在合同约定付款时，承包人未按上条约定履行的，或在工程施工过程中、竣工后发生一起包括但不限于农民工在内的工人上访讨薪事件的均视为承包人违约，若由发包人垫付，承包人除需返还发包人垫付的金额外，承包人还需承担垫付的金额5倍的违约金。</w:t>
      </w:r>
      <w:r/>
    </w:p>
    <w:p>
      <w:pPr>
        <w:ind w:left="0" w:firstLine="420"/>
        <w:jc w:val="both"/>
        <w:pageBreakBefore w:val="0"/>
        <w:spacing w:line="440" w:lineRule="exact"/>
        <w:widowControl w:val="off"/>
        <w:rPr>
          <w:rFonts w:ascii="宋体" w:hAnsi="宋体" w:cs="宋体"/>
          <w:color w:val="auto"/>
          <w:szCs w:val="21"/>
          <w:highlight w:val="none"/>
          <w:u w:val="single"/>
        </w:rPr>
      </w:pPr>
      <w:r>
        <w:rPr>
          <w:rFonts w:hint="eastAsia" w:ascii="宋体" w:hAnsi="宋体" w:cs="宋体"/>
          <w:color w:val="auto"/>
          <w:szCs w:val="21"/>
          <w:highlight w:val="none"/>
          <w:u w:val="single"/>
        </w:rPr>
        <w:t xml:space="preserve">3）承包人须对施工现场所有从业人员，建立电脑用工台账，实行日常考勤管理。</w:t>
      </w:r>
      <w:r/>
    </w:p>
    <w:p>
      <w:pPr>
        <w:ind w:left="0" w:firstLine="420"/>
        <w:jc w:val="both"/>
        <w:pageBreakBefore w:val="0"/>
        <w:spacing w:line="440" w:lineRule="exact"/>
        <w:widowControl w:val="off"/>
        <w:rPr>
          <w:rFonts w:ascii="宋体" w:hAnsi="宋体" w:cs="宋体"/>
          <w:color w:val="auto"/>
          <w:szCs w:val="21"/>
          <w:highlight w:val="none"/>
          <w:u w:val="single"/>
        </w:rPr>
      </w:pPr>
      <w:r>
        <w:rPr>
          <w:rFonts w:hint="eastAsia" w:ascii="宋体" w:hAnsi="宋体" w:cs="宋体"/>
          <w:color w:val="auto"/>
          <w:szCs w:val="21"/>
          <w:highlight w:val="none"/>
          <w:u w:val="single"/>
        </w:rPr>
        <w:t xml:space="preserve">4）承包人必须在第一时间内主动向发包人、监理单位，提供与劳务公司签订的用工合同，或提供班组人员与施工单位签订的用工合同。</w:t>
      </w:r>
      <w:r/>
    </w:p>
    <w:p>
      <w:pPr>
        <w:ind w:left="0" w:firstLine="420"/>
        <w:jc w:val="both"/>
        <w:pageBreakBefore w:val="0"/>
        <w:spacing w:line="440" w:lineRule="exact"/>
        <w:widowControl w:val="off"/>
        <w:rPr>
          <w:rFonts w:ascii="宋体" w:hAnsi="宋体" w:cs="宋体"/>
          <w:color w:val="auto"/>
          <w:szCs w:val="21"/>
          <w:highlight w:val="none"/>
          <w:u w:val="single"/>
        </w:rPr>
      </w:pPr>
      <w:r>
        <w:rPr>
          <w:rFonts w:hint="eastAsia" w:ascii="宋体" w:hAnsi="宋体" w:cs="宋体"/>
          <w:color w:val="auto"/>
          <w:szCs w:val="21"/>
          <w:highlight w:val="none"/>
          <w:u w:val="single"/>
        </w:rPr>
        <w:t xml:space="preserve">5）由监理单位全程实施检查、监督和管理承包人的农民工工资支付发放工作及信息反馈工作。发现存在拖欠农民工资现象的，及时向发包人反映。</w:t>
      </w:r>
      <w:r/>
    </w:p>
    <w:p>
      <w:pPr>
        <w:ind w:left="0" w:firstLine="420"/>
        <w:jc w:val="both"/>
        <w:pageBreakBefore w:val="0"/>
        <w:spacing w:line="440" w:lineRule="exact"/>
        <w:widowControl w:val="off"/>
        <w:rPr>
          <w:rFonts w:ascii="宋体" w:hAnsi="宋体" w:cs="宋体"/>
          <w:color w:val="auto"/>
          <w:szCs w:val="21"/>
          <w:highlight w:val="none"/>
          <w:u w:val="single"/>
        </w:rPr>
      </w:pPr>
      <w:r>
        <w:rPr>
          <w:rFonts w:hint="eastAsia" w:ascii="宋体" w:hAnsi="宋体" w:cs="宋体"/>
          <w:color w:val="auto"/>
          <w:szCs w:val="21"/>
          <w:highlight w:val="none"/>
          <w:u w:val="single"/>
        </w:rPr>
        <w:t xml:space="preserve">6）在履行合同过程中，承包人应遵守国家或地方的法律、法规、规章、条例、规范性文件或任何对工程有管辖的部门的规章，并按要求支付有关费用。</w:t>
      </w:r>
      <w:r/>
    </w:p>
    <w:p>
      <w:pPr>
        <w:ind w:left="0" w:firstLine="420"/>
        <w:jc w:val="both"/>
        <w:pageBreakBefore w:val="0"/>
        <w:spacing w:line="440" w:lineRule="exact"/>
        <w:widowControl w:val="off"/>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7）无论发包人是否给予了批准或同意，承包人应对现场作业、施工方法及所施工工程的完备性、稳定性和安全性承担全部责任，负责完成对工程的稳定、完整、安全、可靠及有效运行所必须的全部工作。</w:t>
      </w:r>
      <w:r/>
    </w:p>
    <w:p>
      <w:pPr>
        <w:ind w:left="0" w:firstLine="420"/>
        <w:jc w:val="both"/>
        <w:pageBreakBefore w:val="0"/>
        <w:spacing w:line="440" w:lineRule="exact"/>
        <w:widowControl w:val="off"/>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8）承包人必须遵守“ 关于转发省清欠办《关于印发〈江苏省建设领域农民工工资保证金实施</w:t>
      </w:r>
      <w:r>
        <w:rPr>
          <w:rFonts w:hint="eastAsia" w:ascii="宋体" w:hAnsi="宋体" w:cs="宋体"/>
          <w:color w:val="auto"/>
          <w:szCs w:val="21"/>
          <w:highlight w:val="none"/>
          <w:u w:val="single"/>
        </w:rPr>
        <w:t xml:space="preserve">办法〉的通知》的通知 ”等有关文件规定，及时到有关部门交纳农民工工资担保金，并向发包人提供有效的交纳凭证（不及时提供有效的交纳凭证将不支付工程进度款） ，保证按月支付农民工工资， 发包人或发包人现场代表可定期或不定期对承包人施工期间的农民工工资发放进行调查， 每发现一次未及时发放农民工工资的情况，承包人应承担 5-10 万元/次的违约金。承包人若拖欠民工工资引起农民工上访事件将视为承包人违约，发包人将扣除承包人工程款用于支付民工工资，或启用银行履约保函（或保证金）支付民工工资，并要求承包人按约承担违约责任。</w:t>
      </w:r>
      <w:r/>
    </w:p>
    <w:p>
      <w:pPr>
        <w:ind w:left="0" w:firstLine="420"/>
        <w:jc w:val="both"/>
        <w:pageBreakBefore w:val="0"/>
        <w:spacing w:line="440" w:lineRule="exact"/>
        <w:widowControl w:val="off"/>
        <w:rPr>
          <w:rFonts w:ascii="宋体" w:hAnsi="宋体" w:cs="宋体"/>
          <w:color w:val="auto"/>
          <w:szCs w:val="21"/>
          <w:highlight w:val="none"/>
          <w:u w:val="single"/>
        </w:rPr>
      </w:pPr>
      <w:r>
        <w:rPr>
          <w:rFonts w:hint="eastAsia" w:ascii="宋体" w:hAnsi="宋体" w:cs="宋体"/>
          <w:color w:val="auto"/>
          <w:szCs w:val="21"/>
          <w:highlight w:val="none"/>
          <w:u w:val="single"/>
        </w:rPr>
        <w:t xml:space="preserve">农民工工资管理办法详见《农民工工资条例》》盐建建筑〔 2016〕35 号《关于进一 步做好建筑施工拖欠农民工工资治理工作的通知》。”</w:t>
      </w:r>
      <w:r/>
    </w:p>
    <w:p>
      <w:pPr>
        <w:ind w:left="0" w:firstLine="420"/>
        <w:jc w:val="both"/>
        <w:pageBreakBefore w:val="0"/>
        <w:spacing w:line="440" w:lineRule="exact"/>
        <w:rPr>
          <w:rFonts w:hint="eastAsia" w:ascii="宋体" w:hAnsi="宋体" w:eastAsia="宋体" w:cs="宋体"/>
          <w:szCs w:val="21"/>
        </w:rPr>
      </w:pPr>
      <w:r>
        <w:rPr>
          <w:rFonts w:hint="eastAsia" w:ascii="宋体" w:hAnsi="宋体" w:cs="宋体"/>
          <w:color w:val="auto"/>
          <w:szCs w:val="21"/>
          <w:highlight w:val="none"/>
          <w:u w:val="single"/>
        </w:rPr>
        <w:t xml:space="preserve">13.2.2.6、施工过程中的排污、环保、市容、城建城管、消防、治安、人口管理等办理相关手续以及对临近居民、行人的影响等，由承包人负责协调处理，并承担相关的费用。</w:t>
      </w:r>
      <w:bookmarkEnd w:id="487"/>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13.2.5移交、接收全部与部分工程</w:t>
      </w:r>
      <w:bookmarkEnd w:id="488"/>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承包人向发包人移交工程的期限：</w:t>
      </w:r>
      <w:r>
        <w:rPr>
          <w:rFonts w:hint="eastAsia" w:ascii="宋体" w:hAnsi="宋体" w:eastAsia="宋体" w:cs="宋体"/>
          <w:szCs w:val="21"/>
          <w:u w:val="single"/>
        </w:rPr>
        <w:t xml:space="preserve"> </w:t>
      </w:r>
      <w:r>
        <w:rPr>
          <w:rFonts w:hint="eastAsia" w:ascii="宋体" w:hAnsi="宋体" w:cs="宋体"/>
          <w:color w:val="auto"/>
          <w:szCs w:val="21"/>
          <w:highlight w:val="none"/>
          <w:u w:val="single"/>
        </w:rPr>
        <w:t xml:space="preserve">按通用条款</w:t>
      </w:r>
      <w:r>
        <w:rPr>
          <w:rFonts w:hint="eastAsia" w:ascii="宋体" w:hAnsi="宋体" w:eastAsia="宋体" w:cs="宋体"/>
          <w:szCs w:val="21"/>
          <w:u w:val="single"/>
        </w:rPr>
        <w:t xml:space="preserve"> </w:t>
      </w:r>
      <w:r>
        <w:rPr>
          <w:rFonts w:hint="eastAsia" w:ascii="宋体" w:hAnsi="宋体" w:eastAsia="宋体" w:cs="宋体"/>
          <w:szCs w:val="21"/>
        </w:rPr>
        <w:t xml:space="preserve">。</w:t>
      </w:r>
      <w:r/>
    </w:p>
    <w:p>
      <w:pPr>
        <w:ind w:left="0" w:firstLine="420"/>
        <w:jc w:val="both"/>
        <w:pageBreakBefore w:val="0"/>
        <w:spacing w:line="440" w:lineRule="exact"/>
        <w:rPr>
          <w:rFonts w:hint="eastAsia" w:ascii="宋体" w:hAnsi="宋体" w:eastAsia="宋体" w:cs="宋体"/>
          <w:szCs w:val="21"/>
          <w:u w:val="single"/>
        </w:rPr>
      </w:pPr>
      <w:r>
        <w:rPr>
          <w:rFonts w:hint="eastAsia" w:ascii="宋体" w:hAnsi="宋体" w:eastAsia="宋体" w:cs="宋体"/>
          <w:szCs w:val="21"/>
        </w:rPr>
        <w:t xml:space="preserve">发包人未按本合同约定接收全部或部分工程的，违约金的计算方法为：</w:t>
      </w:r>
      <w:r>
        <w:rPr>
          <w:rFonts w:hint="eastAsia" w:ascii="宋体" w:hAnsi="宋体" w:cs="宋体"/>
          <w:color w:val="auto"/>
          <w:szCs w:val="21"/>
          <w:highlight w:val="none"/>
          <w:u w:val="single"/>
        </w:rPr>
        <w:t xml:space="preserve">无</w:t>
      </w:r>
      <w:r>
        <w:rPr>
          <w:rFonts w:hint="eastAsia" w:ascii="宋体" w:hAnsi="宋体" w:eastAsia="宋体" w:cs="宋体"/>
          <w:szCs w:val="21"/>
        </w:rPr>
        <w:t xml:space="preserve">。</w:t>
      </w:r>
      <w:bookmarkEnd w:id="489"/>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承包人未按时移交工程的，违约金的计算方法为：</w:t>
      </w:r>
      <w:r>
        <w:rPr>
          <w:rFonts w:hint="eastAsia" w:ascii="宋体" w:hAnsi="宋体" w:cs="宋体"/>
          <w:color w:val="auto"/>
          <w:szCs w:val="21"/>
          <w:highlight w:val="none"/>
          <w:u w:val="single"/>
          <w:shd w:val="clear" w:color="auto" w:fill="ffffff"/>
        </w:rPr>
        <w:t xml:space="preserve">按每拖延一天向发包人支付人民币5000元的违约金</w:t>
      </w:r>
      <w:r>
        <w:rPr>
          <w:rFonts w:hint="eastAsia" w:ascii="宋体" w:hAnsi="宋体" w:cs="宋体"/>
          <w:color w:val="auto"/>
          <w:szCs w:val="21"/>
          <w:highlight w:val="none"/>
          <w:u w:val="single"/>
        </w:rPr>
        <w:t xml:space="preserve">。拖延超过</w:t>
      </w:r>
      <w:r>
        <w:rPr>
          <w:rFonts w:hint="eastAsia" w:ascii="宋体" w:hAnsi="宋体" w:cs="宋体"/>
          <w:color w:val="auto"/>
          <w:szCs w:val="21"/>
          <w:highlight w:val="none"/>
          <w:u w:val="single"/>
          <w:lang w:val="en-US" w:eastAsia="zh-CN"/>
        </w:rPr>
        <w:t xml:space="preserve">三</w:t>
      </w:r>
      <w:r>
        <w:rPr>
          <w:rFonts w:hint="eastAsia" w:ascii="宋体" w:hAnsi="宋体" w:cs="宋体"/>
          <w:color w:val="auto"/>
          <w:szCs w:val="21"/>
          <w:highlight w:val="none"/>
          <w:u w:val="single"/>
        </w:rPr>
        <w:t xml:space="preserve">天，发包人有权单方解除合同，扣除履约保证金，承包人应承担总合同价款20%违约金，及赔偿由此给发包人造成的一切损失</w:t>
      </w:r>
      <w:r>
        <w:rPr>
          <w:rFonts w:hint="eastAsia" w:ascii="宋体" w:hAnsi="宋体" w:eastAsia="宋体" w:cs="宋体"/>
          <w:szCs w:val="21"/>
        </w:rPr>
        <w:t xml:space="preserve">。</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13.3 工程试车</w:t>
      </w:r>
      <w:bookmarkEnd w:id="490"/>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13.3.1 试车程序</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工程试车内容：</w:t>
      </w:r>
      <w:r>
        <w:rPr>
          <w:rFonts w:hint="eastAsia" w:ascii="宋体" w:hAnsi="宋体" w:eastAsia="宋体" w:cs="宋体"/>
          <w:szCs w:val="21"/>
          <w:u w:val="single"/>
        </w:rPr>
        <w:t xml:space="preserve">/ </w:t>
      </w:r>
      <w:r>
        <w:rPr>
          <w:rFonts w:hint="eastAsia" w:ascii="宋体" w:hAnsi="宋体" w:eastAsia="宋体" w:cs="宋体"/>
          <w:szCs w:val="21"/>
        </w:rPr>
        <w:t xml:space="preserve">。</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（1）单机无负荷试车费用由</w:t>
      </w:r>
      <w:r>
        <w:rPr>
          <w:rFonts w:hint="eastAsia" w:ascii="宋体" w:hAnsi="宋体" w:eastAsia="宋体" w:cs="宋体"/>
          <w:szCs w:val="21"/>
          <w:u w:val="single"/>
        </w:rPr>
        <w:t xml:space="preserve"> </w:t>
      </w:r>
      <w:r>
        <w:rPr>
          <w:rFonts w:hint="eastAsia" w:ascii="宋体" w:hAnsi="宋体" w:cs="宋体"/>
          <w:color w:val="auto"/>
          <w:szCs w:val="21"/>
          <w:highlight w:val="none"/>
          <w:u w:val="single"/>
        </w:rPr>
        <w:t xml:space="preserve"> 承包人</w:t>
      </w:r>
      <w:r>
        <w:rPr>
          <w:rFonts w:hint="eastAsia" w:ascii="宋体" w:hAnsi="宋体" w:eastAsia="宋体" w:cs="宋体"/>
          <w:szCs w:val="21"/>
          <w:u w:val="single"/>
        </w:rPr>
        <w:t xml:space="preserve"> </w:t>
      </w:r>
      <w:r>
        <w:rPr>
          <w:rFonts w:hint="eastAsia" w:ascii="宋体" w:hAnsi="宋体" w:eastAsia="宋体" w:cs="宋体"/>
          <w:szCs w:val="21"/>
        </w:rPr>
        <w:t xml:space="preserve">承担；</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（2）无负荷联动试车费用由</w:t>
      </w:r>
      <w:r>
        <w:rPr>
          <w:rFonts w:hint="eastAsia" w:ascii="宋体" w:hAnsi="宋体" w:eastAsia="宋体" w:cs="宋体"/>
          <w:szCs w:val="21"/>
          <w:u w:val="single"/>
        </w:rPr>
        <w:t xml:space="preserve"> </w:t>
      </w:r>
      <w:r>
        <w:rPr>
          <w:rFonts w:hint="eastAsia" w:ascii="宋体" w:hAnsi="宋体" w:cs="宋体"/>
          <w:color w:val="auto"/>
          <w:szCs w:val="21"/>
          <w:highlight w:val="none"/>
          <w:u w:val="single"/>
        </w:rPr>
        <w:t xml:space="preserve"> 承包人</w:t>
      </w:r>
      <w:r>
        <w:rPr>
          <w:rFonts w:hint="eastAsia" w:ascii="宋体" w:hAnsi="宋体" w:eastAsia="宋体" w:cs="宋体"/>
          <w:szCs w:val="21"/>
          <w:u w:val="single"/>
        </w:rPr>
        <w:t xml:space="preserve"> </w:t>
      </w:r>
      <w:r>
        <w:rPr>
          <w:rFonts w:hint="eastAsia" w:ascii="宋体" w:hAnsi="宋体" w:eastAsia="宋体" w:cs="宋体"/>
          <w:szCs w:val="21"/>
        </w:rPr>
        <w:t xml:space="preserve">承担。</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13.3.3 投料试车</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关于投料试车相关事项的约定：</w:t>
      </w:r>
      <w:r>
        <w:rPr>
          <w:rFonts w:hint="eastAsia" w:ascii="宋体" w:hAnsi="宋体" w:eastAsia="宋体" w:cs="宋体"/>
          <w:szCs w:val="21"/>
          <w:u w:val="single"/>
        </w:rPr>
        <w:t xml:space="preserve">/ </w:t>
      </w:r>
      <w:r>
        <w:rPr>
          <w:rFonts w:hint="eastAsia" w:ascii="宋体" w:hAnsi="宋体" w:eastAsia="宋体" w:cs="宋体"/>
          <w:szCs w:val="21"/>
        </w:rPr>
        <w:t xml:space="preserve">。</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13.6 竣工退场</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13.6.1 竣工退场</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承包人完成竣工退场的期限：</w:t>
      </w:r>
      <w:r/>
    </w:p>
    <w:p>
      <w:pPr>
        <w:ind w:left="0" w:firstLine="420"/>
        <w:jc w:val="both"/>
        <w:pageBreakBefore w:val="0"/>
        <w:spacing w:line="440" w:lineRule="exact"/>
        <w:rPr>
          <w:rFonts w:hint="eastAsia" w:ascii="宋体" w:hAnsi="宋体" w:eastAsia="宋体" w:cs="宋体"/>
          <w:szCs w:val="21"/>
          <w:u w:val="single"/>
        </w:rPr>
      </w:pPr>
      <w:r>
        <w:rPr>
          <w:rFonts w:hint="eastAsia" w:ascii="宋体" w:hAnsi="宋体" w:eastAsia="宋体" w:cs="宋体"/>
          <w:szCs w:val="21"/>
          <w:u w:val="single"/>
        </w:rPr>
        <w:t xml:space="preserve">1）工程竣工验收前，承包人应完成场地清理（包括建筑物周围的堆积物及红线内的余泥清运，临时生产和生活设施的拆除），并将现场清扫干净。</w:t>
      </w:r>
      <w:r/>
    </w:p>
    <w:p>
      <w:pPr>
        <w:ind w:left="0" w:firstLine="420"/>
        <w:jc w:val="both"/>
        <w:pageBreakBefore w:val="0"/>
        <w:spacing w:line="440" w:lineRule="exact"/>
        <w:rPr>
          <w:rFonts w:hint="eastAsia" w:ascii="宋体" w:hAnsi="宋体" w:eastAsia="宋体" w:cs="宋体"/>
          <w:szCs w:val="21"/>
          <w:u w:val="single"/>
        </w:rPr>
      </w:pPr>
      <w:r>
        <w:rPr>
          <w:rFonts w:hint="eastAsia" w:ascii="宋体" w:hAnsi="宋体" w:eastAsia="宋体" w:cs="宋体"/>
          <w:szCs w:val="21"/>
          <w:u w:val="single"/>
        </w:rPr>
        <w:t xml:space="preserve">2）工程竣工验收通过后 7 天内承包人将竣工工程交付发包人，撤离除收尾工程所需的临时设 施、人员、材料和设备，承包人不得以任何理由拖延交付及退场时间。承包人完成撤场并填写工程移交书，经发包人签署后，视为工程移交完毕。承包人逾期未向发包人完成移交手续造成发包人使用时间延误的，视为竣工日期拖延，承包人按专用条款7.5.2条向发包人支付违约金，并承担由此造成发包人的一切损失。工程竣工验收按备案规定执行。 </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u w:val="single"/>
        </w:rPr>
        <w:t xml:space="preserve">3） 工程移交发包人之前，承包人负责维护。如发包人提前使用，由此造成的损坏所需的维修费用由发包人承担</w:t>
      </w:r>
      <w:r>
        <w:rPr>
          <w:rFonts w:hint="eastAsia" w:ascii="宋体" w:hAnsi="宋体" w:eastAsia="宋体" w:cs="宋体"/>
          <w:szCs w:val="21"/>
        </w:rPr>
        <w:t xml:space="preserve">。</w:t>
      </w:r>
      <w:r/>
    </w:p>
    <w:p>
      <w:pPr>
        <w:pStyle w:val="820"/>
        <w:ind w:left="0" w:firstLine="420"/>
        <w:jc w:val="both"/>
        <w:pageBreakBefore w:val="0"/>
        <w:spacing w:before="0" w:after="0" w:line="440" w:lineRule="exact"/>
        <w:rPr>
          <w:rFonts w:hint="eastAsia" w:ascii="宋体" w:hAnsi="宋体" w:eastAsia="宋体" w:cs="宋体"/>
          <w:b w:val="0"/>
          <w:sz w:val="21"/>
          <w:szCs w:val="21"/>
        </w:rPr>
      </w:pPr>
      <w:r/>
      <w:bookmarkStart w:id="493" w:name="_Toc351203646"/>
      <w:r>
        <w:rPr>
          <w:rFonts w:hint="eastAsia" w:ascii="宋体" w:hAnsi="宋体" w:eastAsia="宋体" w:cs="宋体"/>
          <w:b w:val="0"/>
          <w:sz w:val="21"/>
          <w:szCs w:val="21"/>
        </w:rPr>
        <w:t xml:space="preserve">14. 竣工结算</w:t>
      </w:r>
      <w:bookmarkEnd w:id="493"/>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14.1 竣工结算申请</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承包人提交竣工结算申请单的期限：</w:t>
      </w:r>
      <w:r>
        <w:rPr>
          <w:rFonts w:hint="eastAsia" w:ascii="宋体" w:hAnsi="宋体" w:eastAsia="宋体" w:cs="宋体"/>
          <w:szCs w:val="21"/>
          <w:u w:val="single"/>
        </w:rPr>
        <w:t xml:space="preserve"> 按通用条款</w:t>
      </w:r>
      <w:r>
        <w:rPr>
          <w:rFonts w:hint="eastAsia" w:ascii="宋体" w:hAnsi="宋体" w:cs="宋体"/>
          <w:szCs w:val="21"/>
          <w:u w:val="single"/>
          <w:lang w:val="en-US" w:eastAsia="zh-CN"/>
        </w:rPr>
        <w:t xml:space="preserve"> </w:t>
      </w:r>
      <w:r>
        <w:rPr>
          <w:rFonts w:hint="eastAsia" w:ascii="宋体" w:hAnsi="宋体" w:eastAsia="宋体" w:cs="宋体"/>
          <w:szCs w:val="21"/>
        </w:rPr>
        <w:t xml:space="preserve">。</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竣工结算申请单应包括的内容：</w:t>
      </w:r>
      <w:r>
        <w:rPr>
          <w:rFonts w:hint="eastAsia" w:ascii="宋体" w:hAnsi="宋体" w:eastAsia="宋体" w:cs="宋体"/>
          <w:szCs w:val="21"/>
          <w:u w:val="single"/>
        </w:rPr>
        <w:t xml:space="preserve"> </w:t>
      </w:r>
      <w:r>
        <w:rPr>
          <w:rFonts w:hint="eastAsia" w:ascii="宋体" w:hAnsi="宋体" w:cs="宋体"/>
          <w:color w:val="auto"/>
          <w:szCs w:val="21"/>
          <w:highlight w:val="none"/>
          <w:u w:val="single"/>
        </w:rPr>
        <w:t xml:space="preserve">除通用条款约定外，还包括施工图、竣工资料等原件，要求随竣工结算申请单一同提交发包人 ，同时须确保提交的所有竣工资料一次性通过档案馆归档验收。申报结算资料时必须提供每道工序的影像，图片等资料，否则不予结算。</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14.2 竣工结算审核</w:t>
      </w:r>
      <w:r/>
    </w:p>
    <w:p>
      <w:pPr>
        <w:ind w:left="0" w:firstLine="420"/>
        <w:jc w:val="both"/>
        <w:pageBreakBefore w:val="0"/>
        <w:spacing w:line="440" w:lineRule="exact"/>
        <w:rPr>
          <w:rFonts w:hint="eastAsia" w:ascii="宋体" w:hAnsi="宋体" w:eastAsia="宋体" w:cs="宋体"/>
          <w:szCs w:val="21"/>
          <w:u w:val="single"/>
        </w:rPr>
      </w:pPr>
      <w:r>
        <w:rPr>
          <w:rFonts w:hint="eastAsia" w:ascii="宋体" w:hAnsi="宋体" w:eastAsia="宋体" w:cs="宋体"/>
          <w:szCs w:val="21"/>
        </w:rPr>
        <w:t xml:space="preserve">发包人审批竣工付款申请单的期限：</w:t>
      </w:r>
      <w:r>
        <w:rPr>
          <w:rFonts w:hint="eastAsia" w:ascii="宋体" w:hAnsi="宋体" w:cs="宋体"/>
          <w:color w:val="auto"/>
          <w:szCs w:val="21"/>
          <w:highlight w:val="none"/>
          <w:u w:val="single"/>
        </w:rPr>
        <w:t xml:space="preserve">按付款约定</w:t>
      </w:r>
      <w:r>
        <w:rPr>
          <w:rFonts w:hint="eastAsia" w:ascii="宋体" w:hAnsi="宋体" w:eastAsia="宋体" w:cs="宋体"/>
          <w:szCs w:val="21"/>
          <w:u w:val="single"/>
        </w:rPr>
        <w:t xml:space="preserve">。</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发包人完成竣工付款的期限：</w:t>
      </w:r>
      <w:r>
        <w:rPr>
          <w:rFonts w:hint="eastAsia" w:ascii="宋体" w:hAnsi="宋体" w:eastAsia="宋体" w:cs="宋体"/>
          <w:szCs w:val="21"/>
          <w:u w:val="single"/>
        </w:rPr>
        <w:t xml:space="preserve"> </w:t>
      </w:r>
      <w:r>
        <w:rPr>
          <w:rFonts w:hint="eastAsia" w:ascii="宋体" w:hAnsi="宋体" w:cs="宋体"/>
          <w:color w:val="auto"/>
          <w:szCs w:val="21"/>
          <w:highlight w:val="none"/>
          <w:u w:val="single"/>
        </w:rPr>
        <w:t xml:space="preserve">按招标文件约定的工程款支付条款约定付款</w:t>
      </w:r>
      <w:r>
        <w:rPr>
          <w:rFonts w:hint="eastAsia" w:ascii="宋体" w:hAnsi="宋体" w:eastAsia="宋体" w:cs="宋体"/>
          <w:szCs w:val="21"/>
          <w:u w:val="single"/>
        </w:rPr>
        <w:t xml:space="preserve">。</w:t>
      </w:r>
      <w:r>
        <w:rPr>
          <w:rFonts w:hint="eastAsia" w:ascii="宋体" w:hAnsi="宋体" w:eastAsia="宋体" w:cs="宋体"/>
          <w:szCs w:val="21"/>
        </w:rPr>
        <w:t xml:space="preserve"> </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关于竣工付款证书异议部分复核的方式和程序：</w:t>
      </w:r>
      <w:r>
        <w:rPr>
          <w:rFonts w:hint="eastAsia" w:ascii="宋体" w:hAnsi="宋体" w:eastAsia="宋体" w:cs="宋体"/>
          <w:szCs w:val="21"/>
          <w:u w:val="single"/>
        </w:rPr>
        <w:t xml:space="preserve">按通用条款</w:t>
      </w:r>
      <w:r>
        <w:rPr>
          <w:rFonts w:hint="eastAsia" w:ascii="宋体" w:hAnsi="宋体" w:eastAsia="宋体" w:cs="宋体"/>
          <w:szCs w:val="21"/>
        </w:rPr>
        <w:t xml:space="preserve">。</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14.4 最终结清</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14.4.1 最终结清申请单</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承包人提交最终结清申请单的份数：</w:t>
      </w:r>
      <w:r>
        <w:rPr>
          <w:rFonts w:hint="eastAsia" w:ascii="宋体" w:hAnsi="宋体" w:eastAsia="宋体" w:cs="宋体"/>
          <w:szCs w:val="21"/>
          <w:u w:val="single"/>
        </w:rPr>
        <w:t xml:space="preserve">按通用条款</w:t>
      </w:r>
      <w:r>
        <w:rPr>
          <w:rFonts w:hint="eastAsia" w:ascii="宋体" w:hAnsi="宋体" w:eastAsia="宋体" w:cs="宋体"/>
          <w:szCs w:val="21"/>
        </w:rPr>
        <w:t xml:space="preserve">。</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承包人提交最终结算申请单的期限：</w:t>
      </w:r>
      <w:r>
        <w:rPr>
          <w:rFonts w:hint="eastAsia" w:ascii="宋体" w:hAnsi="宋体" w:eastAsia="宋体" w:cs="宋体"/>
          <w:szCs w:val="21"/>
          <w:u w:val="single"/>
        </w:rPr>
        <w:t xml:space="preserve">按通用条款</w:t>
      </w:r>
      <w:r>
        <w:rPr>
          <w:rFonts w:hint="eastAsia" w:ascii="宋体" w:hAnsi="宋体" w:eastAsia="宋体" w:cs="宋体"/>
          <w:szCs w:val="21"/>
        </w:rPr>
        <w:t xml:space="preserve">。</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14.4.2 最终结清证书和支付</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（1）发包人完成最终结清申请单的审批并颁发最终结清证书的期限：</w:t>
      </w:r>
      <w:r>
        <w:rPr>
          <w:rFonts w:hint="eastAsia" w:ascii="宋体" w:hAnsi="宋体" w:eastAsia="宋体" w:cs="宋体"/>
          <w:szCs w:val="21"/>
          <w:u w:val="single"/>
        </w:rPr>
        <w:t xml:space="preserve">按通用条款</w:t>
      </w:r>
      <w:r>
        <w:rPr>
          <w:rFonts w:hint="eastAsia" w:ascii="宋体" w:hAnsi="宋体" w:eastAsia="宋体" w:cs="宋体"/>
          <w:szCs w:val="21"/>
        </w:rPr>
        <w:t xml:space="preserve">。</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（2）发包人完成支付的期限：</w:t>
      </w:r>
      <w:r>
        <w:rPr>
          <w:rFonts w:hint="eastAsia" w:ascii="宋体" w:hAnsi="宋体" w:eastAsia="宋体" w:cs="宋体"/>
          <w:szCs w:val="21"/>
          <w:u w:val="single"/>
        </w:rPr>
        <w:t xml:space="preserve">按通用条款</w:t>
      </w:r>
      <w:r>
        <w:rPr>
          <w:rFonts w:hint="eastAsia" w:ascii="宋体" w:hAnsi="宋体" w:eastAsia="宋体" w:cs="宋体"/>
          <w:szCs w:val="21"/>
        </w:rPr>
        <w:t xml:space="preserve">。</w:t>
      </w:r>
      <w:bookmarkEnd w:id="479"/>
      <w:bookmarkEnd w:id="480"/>
      <w:bookmarkEnd w:id="481"/>
      <w:bookmarkEnd w:id="482"/>
      <w:bookmarkEnd w:id="483"/>
      <w:bookmarkEnd w:id="484"/>
      <w:bookmarkEnd w:id="485"/>
      <w:bookmarkEnd w:id="491"/>
      <w:r/>
    </w:p>
    <w:p>
      <w:pPr>
        <w:pStyle w:val="820"/>
        <w:ind w:left="0" w:firstLine="420"/>
        <w:jc w:val="both"/>
        <w:pageBreakBefore w:val="0"/>
        <w:spacing w:before="0" w:after="0" w:line="440" w:lineRule="exact"/>
        <w:rPr>
          <w:rFonts w:hint="eastAsia" w:ascii="宋体" w:hAnsi="宋体" w:eastAsia="宋体" w:cs="宋体"/>
          <w:b w:val="0"/>
          <w:sz w:val="21"/>
          <w:szCs w:val="21"/>
        </w:rPr>
      </w:pPr>
      <w:r/>
      <w:bookmarkStart w:id="494" w:name="_Toc351203647"/>
      <w:r/>
      <w:bookmarkStart w:id="495" w:name="_Toc267251483"/>
      <w:r/>
      <w:bookmarkStart w:id="496" w:name="_Toc267251484"/>
      <w:r/>
      <w:bookmarkStart w:id="497" w:name="_Toc267251482"/>
      <w:r/>
      <w:bookmarkStart w:id="498" w:name="_Toc267251485"/>
      <w:r/>
      <w:bookmarkStart w:id="499" w:name="_Toc267251488"/>
      <w:r/>
      <w:bookmarkStart w:id="500" w:name="_Toc267251490"/>
      <w:r/>
      <w:bookmarkStart w:id="501" w:name="_Toc267251486"/>
      <w:r/>
      <w:bookmarkStart w:id="502" w:name="_Toc267251489"/>
      <w:r/>
      <w:bookmarkStart w:id="503" w:name="_Toc267251496"/>
      <w:r/>
      <w:bookmarkStart w:id="504" w:name="_Toc267251491"/>
      <w:r/>
      <w:bookmarkStart w:id="505" w:name="_Toc267251502"/>
      <w:r/>
      <w:bookmarkStart w:id="506" w:name="_Toc267251497"/>
      <w:r/>
      <w:bookmarkStart w:id="507" w:name="_Toc267251495"/>
      <w:r/>
      <w:bookmarkStart w:id="508" w:name="_Toc267251501"/>
      <w:r/>
      <w:bookmarkStart w:id="509" w:name="_Toc267251493"/>
      <w:r/>
      <w:bookmarkStart w:id="510" w:name="_Toc267251494"/>
      <w:r/>
      <w:bookmarkStart w:id="511" w:name="_Toc267251499"/>
      <w:r/>
      <w:bookmarkStart w:id="512" w:name="_Toc267251503"/>
      <w:r/>
      <w:bookmarkStart w:id="513" w:name="_Toc267251498"/>
      <w:r/>
      <w:bookmarkStart w:id="514" w:name="_Toc267251492"/>
      <w:r/>
      <w:bookmarkStart w:id="515" w:name="_Toc267251504"/>
      <w:r/>
      <w:bookmarkStart w:id="516" w:name="_Toc267251506"/>
      <w:r/>
      <w:bookmarkStart w:id="517" w:name="_Toc267251507"/>
      <w:r/>
      <w:bookmarkStart w:id="518" w:name="_Toc267251508"/>
      <w:r/>
      <w:bookmarkStart w:id="519" w:name="_Toc267251514"/>
      <w:r/>
      <w:bookmarkStart w:id="520" w:name="_Toc267251515"/>
      <w:r/>
      <w:bookmarkStart w:id="521" w:name="_Toc267251513"/>
      <w:r/>
      <w:bookmarkStart w:id="522" w:name="_Toc267251510"/>
      <w:r/>
      <w:bookmarkStart w:id="523" w:name="_Toc267251509"/>
      <w:r/>
      <w:bookmarkStart w:id="524" w:name="_Toc267251511"/>
      <w:r>
        <w:rPr>
          <w:rFonts w:hint="eastAsia" w:ascii="宋体" w:hAnsi="宋体" w:eastAsia="宋体" w:cs="宋体"/>
          <w:b w:val="0"/>
          <w:sz w:val="21"/>
          <w:szCs w:val="21"/>
        </w:rPr>
        <w:t xml:space="preserve">15. 缺陷责任期与保修</w:t>
      </w:r>
      <w:bookmarkEnd w:id="494"/>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15.2缺陷责任期</w:t>
      </w:r>
      <w:bookmarkEnd w:id="495"/>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缺陷责任期的具体期限：</w:t>
      </w:r>
      <w:r>
        <w:rPr>
          <w:rFonts w:hint="eastAsia" w:ascii="宋体" w:hAnsi="宋体" w:eastAsia="宋体" w:cs="宋体"/>
          <w:szCs w:val="21"/>
          <w:u w:val="single"/>
        </w:rPr>
        <w:t xml:space="preserve">24个月，</w:t>
      </w:r>
      <w:r>
        <w:rPr>
          <w:rFonts w:hint="eastAsia" w:ascii="宋体" w:hAnsi="宋体" w:eastAsia="宋体" w:cs="宋体"/>
          <w:u w:val="single"/>
        </w:rPr>
        <w:t xml:space="preserve">自工程竣工验收合格之日</w:t>
      </w:r>
      <w:r>
        <w:rPr>
          <w:rFonts w:hint="eastAsia" w:ascii="宋体" w:hAnsi="宋体" w:eastAsia="宋体" w:cs="宋体"/>
          <w:szCs w:val="21"/>
          <w:u w:val="single"/>
        </w:rPr>
        <w:t xml:space="preserve">起算</w:t>
      </w:r>
      <w:r>
        <w:rPr>
          <w:rFonts w:hint="eastAsia" w:ascii="宋体" w:hAnsi="宋体" w:eastAsia="宋体" w:cs="宋体"/>
          <w:szCs w:val="21"/>
        </w:rPr>
        <w:t xml:space="preserve">。</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15.3 质量保证金</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关于是否扣留质量保证金的约定：</w:t>
      </w:r>
      <w:r>
        <w:rPr>
          <w:rFonts w:hint="eastAsia" w:ascii="宋体" w:hAnsi="宋体" w:eastAsia="宋体" w:cs="宋体"/>
          <w:szCs w:val="21"/>
          <w:u w:val="single"/>
        </w:rPr>
        <w:t xml:space="preserve"> 是 。</w:t>
      </w:r>
      <w:r>
        <w:rPr>
          <w:rFonts w:hint="eastAsia" w:ascii="宋体" w:hAnsi="宋体" w:cs="宋体"/>
          <w:color w:val="auto"/>
          <w:szCs w:val="21"/>
          <w:highlight w:val="none"/>
          <w:u w:val="single"/>
        </w:rPr>
        <w:t xml:space="preserve">根据《建设工程质量保证金管理暂行办法》规定，本工程缺陷责任期为2年执行。在缺陷责任期内，承包人应定时、不定时的对工程进行巡查，及时更换、维修破损的设施，在缺陷责任期内因承包人未能及时更换、维修破损的设施而发生的因为缺陷所造成的质量、安全等一切责任均由承包人承担。发包人通知承包人对缺陷问题限期修复，如承包人不能及时修复，发包人可指定单位修复，直接在质量保证金中扣除相关费用，</w:t>
      </w:r>
      <w:r>
        <w:rPr>
          <w:rFonts w:hint="eastAsia" w:ascii="宋体" w:hAnsi="宋体"/>
          <w:color w:val="auto"/>
          <w:szCs w:val="21"/>
          <w:highlight w:val="none"/>
          <w:u w:val="single"/>
        </w:rPr>
        <w:t xml:space="preserve">承包人承担修复费</w:t>
      </w:r>
      <w:r>
        <w:rPr>
          <w:rFonts w:ascii="宋体" w:hAnsi="宋体"/>
          <w:color w:val="auto"/>
          <w:szCs w:val="21"/>
          <w:highlight w:val="none"/>
          <w:u w:val="single"/>
        </w:rPr>
        <w:t xml:space="preserve">2</w:t>
      </w:r>
      <w:r>
        <w:rPr>
          <w:rFonts w:hint="eastAsia" w:ascii="宋体" w:hAnsi="宋体"/>
          <w:color w:val="auto"/>
          <w:szCs w:val="21"/>
          <w:highlight w:val="none"/>
          <w:u w:val="single"/>
        </w:rPr>
        <w:t xml:space="preserve">倍的违约金</w:t>
      </w:r>
      <w:r>
        <w:rPr>
          <w:rFonts w:hint="eastAsia" w:ascii="宋体" w:hAnsi="宋体" w:cs="宋体"/>
          <w:color w:val="auto"/>
          <w:szCs w:val="21"/>
          <w:highlight w:val="none"/>
          <w:u w:val="single"/>
        </w:rPr>
        <w:t xml:space="preserve">，从质保金中扣除。承包人未接到通知，不排除其应承担的责任。缺陷责任期满但未履行工程移交手续，一切责任仍有承包人负责。</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15.3.1 承包人提供质量保证金的方式</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质量保证金采用以下第</w:t>
      </w:r>
      <w:r>
        <w:rPr>
          <w:rFonts w:hint="eastAsia" w:ascii="宋体" w:hAnsi="宋体" w:eastAsia="宋体" w:cs="宋体"/>
          <w:szCs w:val="21"/>
          <w:u w:val="single"/>
        </w:rPr>
        <w:t xml:space="preserve"> （</w:t>
      </w:r>
      <w:r>
        <w:rPr>
          <w:rFonts w:hint="eastAsia" w:ascii="宋体" w:hAnsi="宋体" w:cs="宋体"/>
          <w:szCs w:val="21"/>
          <w:u w:val="single"/>
          <w:lang w:val="en-US" w:eastAsia="zh-CN"/>
        </w:rPr>
        <w:t xml:space="preserve">2</w:t>
      </w:r>
      <w:r>
        <w:rPr>
          <w:rFonts w:hint="eastAsia" w:ascii="宋体" w:hAnsi="宋体" w:eastAsia="宋体" w:cs="宋体"/>
          <w:szCs w:val="21"/>
          <w:u w:val="single"/>
        </w:rPr>
        <w:t xml:space="preserve">） </w:t>
      </w:r>
      <w:r>
        <w:rPr>
          <w:rFonts w:hint="eastAsia" w:ascii="宋体" w:hAnsi="宋体" w:eastAsia="宋体" w:cs="宋体"/>
          <w:szCs w:val="21"/>
        </w:rPr>
        <w:t xml:space="preserve">种方式：</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（1）质量保证金保函，保证金额为：</w:t>
      </w:r>
      <w:r>
        <w:rPr>
          <w:rFonts w:hint="eastAsia" w:ascii="宋体" w:hAnsi="宋体" w:eastAsia="宋体" w:cs="宋体"/>
          <w:szCs w:val="21"/>
          <w:u w:val="single"/>
        </w:rPr>
        <w:t xml:space="preserve"> / </w:t>
      </w:r>
      <w:r>
        <w:rPr>
          <w:rFonts w:hint="eastAsia" w:ascii="宋体" w:hAnsi="宋体" w:eastAsia="宋体" w:cs="宋体"/>
          <w:szCs w:val="21"/>
        </w:rPr>
        <w:t xml:space="preserve">；</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（2）</w:t>
      </w:r>
      <w:r>
        <w:rPr>
          <w:rFonts w:hint="eastAsia" w:ascii="宋体" w:hAnsi="宋体" w:cs="宋体"/>
          <w:szCs w:val="21"/>
          <w:u w:val="single"/>
          <w:lang w:val="en-US" w:eastAsia="zh-CN"/>
        </w:rPr>
        <w:t xml:space="preserve">3</w:t>
      </w:r>
      <w:r>
        <w:rPr>
          <w:rFonts w:hint="eastAsia" w:ascii="宋体" w:hAnsi="宋体" w:eastAsia="宋体" w:cs="宋体"/>
          <w:szCs w:val="21"/>
        </w:rPr>
        <w:t xml:space="preserve">%的工程款；</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（3）其他方式:</w:t>
      </w:r>
      <w:r>
        <w:rPr>
          <w:rFonts w:hint="eastAsia" w:ascii="宋体" w:hAnsi="宋体" w:eastAsia="宋体" w:cs="宋体"/>
          <w:szCs w:val="21"/>
          <w:u w:val="single"/>
        </w:rPr>
        <w:t xml:space="preserve"> / </w:t>
      </w:r>
      <w:r>
        <w:rPr>
          <w:rFonts w:hint="eastAsia" w:ascii="宋体" w:hAnsi="宋体" w:eastAsia="宋体" w:cs="宋体"/>
          <w:szCs w:val="21"/>
        </w:rPr>
        <w:t xml:space="preserve">。</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15.3.2 质量保证金的扣留</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质量保证金的扣留采取以下第</w:t>
      </w:r>
      <w:r>
        <w:rPr>
          <w:rFonts w:hint="eastAsia" w:ascii="宋体" w:hAnsi="宋体" w:eastAsia="宋体" w:cs="宋体"/>
          <w:szCs w:val="21"/>
          <w:u w:val="single"/>
        </w:rPr>
        <w:t xml:space="preserve">2</w:t>
      </w:r>
      <w:r>
        <w:rPr>
          <w:rFonts w:hint="eastAsia" w:ascii="宋体" w:hAnsi="宋体" w:eastAsia="宋体" w:cs="宋体"/>
          <w:szCs w:val="21"/>
        </w:rPr>
        <w:t xml:space="preserve">种方式：</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（1）在支付工程进度款时逐次扣留，在此情形下，质量保证金的计算基数不包括预付款的支付、扣回以及价格调整的金额；</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（2）工程竣工结算时一次性扣留质量保证金；</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（3）其他扣留方式:</w:t>
      </w:r>
      <w:r>
        <w:rPr>
          <w:rFonts w:hint="eastAsia" w:ascii="宋体" w:hAnsi="宋体" w:eastAsia="宋体" w:cs="宋体"/>
          <w:szCs w:val="21"/>
          <w:u w:val="single"/>
        </w:rPr>
        <w:t xml:space="preserve">  / </w:t>
      </w:r>
      <w:r>
        <w:rPr>
          <w:rFonts w:hint="eastAsia" w:ascii="宋体" w:hAnsi="宋体" w:eastAsia="宋体" w:cs="宋体"/>
          <w:szCs w:val="21"/>
        </w:rPr>
        <w:t xml:space="preserve">。</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关于质量保证金的补充约定：</w:t>
      </w:r>
      <w:bookmarkEnd w:id="496"/>
      <w:bookmarkEnd w:id="497"/>
      <w:r/>
    </w:p>
    <w:p>
      <w:pPr>
        <w:ind w:left="0" w:firstLine="420"/>
        <w:jc w:val="both"/>
        <w:pageBreakBefore w:val="0"/>
        <w:spacing w:line="440" w:lineRule="exact"/>
        <w:rPr>
          <w:rFonts w:hint="eastAsia" w:ascii="宋体" w:hAnsi="宋体" w:eastAsia="宋体" w:cs="宋体"/>
          <w:szCs w:val="21"/>
          <w:u w:val="single"/>
        </w:rPr>
      </w:pPr>
      <w:r>
        <w:rPr>
          <w:rFonts w:hint="eastAsia" w:ascii="宋体" w:hAnsi="宋体" w:eastAsia="宋体" w:cs="宋体"/>
          <w:szCs w:val="21"/>
          <w:u w:val="single"/>
        </w:rPr>
        <w:t xml:space="preserve">在缺陷责任期内，因承包人原因造成工程缺陷、损坏的，承包人未能及时修复的，发包人可直接委托第三方修复，所需费用由承包人承担，缺陷责任期满将扣除修复费用、违约金（如有）部分无息退还承包人。</w:t>
      </w:r>
      <w:r/>
    </w:p>
    <w:p>
      <w:pPr>
        <w:ind w:left="0" w:firstLine="420"/>
        <w:jc w:val="both"/>
        <w:pageBreakBefore w:val="0"/>
        <w:spacing w:line="440" w:lineRule="exact"/>
        <w:rPr>
          <w:rFonts w:hint="eastAsia" w:ascii="宋体" w:hAnsi="宋体" w:eastAsia="宋体" w:cs="宋体"/>
          <w:szCs w:val="21"/>
          <w:u w:val="single"/>
        </w:rPr>
      </w:pPr>
      <w:r>
        <w:rPr>
          <w:rFonts w:hint="eastAsia" w:ascii="宋体" w:hAnsi="宋体" w:eastAsia="宋体" w:cs="宋体"/>
          <w:szCs w:val="21"/>
        </w:rPr>
        <w:t xml:space="preserve">15.4保修</w:t>
      </w:r>
      <w:bookmarkEnd w:id="498"/>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15.4.1 保修责任</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工程保修期为：</w:t>
      </w:r>
      <w:r>
        <w:rPr>
          <w:rFonts w:hint="eastAsia" w:ascii="宋体" w:hAnsi="宋体" w:eastAsia="宋体" w:cs="宋体"/>
          <w:szCs w:val="21"/>
          <w:u w:val="single"/>
        </w:rPr>
        <w:t xml:space="preserve">24个月。自工程竣工验收合格之日起算</w:t>
      </w:r>
      <w:r>
        <w:rPr>
          <w:rFonts w:hint="eastAsia" w:ascii="宋体" w:hAnsi="宋体" w:eastAsia="宋体" w:cs="宋体"/>
          <w:szCs w:val="21"/>
        </w:rPr>
        <w:t xml:space="preserve">。</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15.4.3 修复通知</w:t>
      </w:r>
      <w:bookmarkEnd w:id="499"/>
      <w:r/>
      <w:bookmarkEnd w:id="500"/>
      <w:r/>
      <w:bookmarkEnd w:id="501"/>
      <w:r/>
      <w:bookmarkEnd w:id="502"/>
      <w:r/>
      <w:bookmarkStart w:id="525" w:name="_Toc351203648"/>
      <w:r/>
      <w:bookmarkStart w:id="526" w:name="_Toc280868717"/>
      <w:r/>
      <w:bookmarkStart w:id="527" w:name="_Toc280868718"/>
      <w:r/>
      <w:r/>
    </w:p>
    <w:p>
      <w:pPr>
        <w:ind w:left="0" w:firstLine="420"/>
        <w:jc w:val="both"/>
        <w:pageBreakBefore w:val="0"/>
        <w:spacing w:line="440" w:lineRule="exact"/>
        <w:rPr>
          <w:rFonts w:hint="eastAsia" w:ascii="宋体" w:hAnsi="宋体" w:eastAsia="宋体" w:cs="宋体"/>
          <w:b w:val="0"/>
          <w:bCs w:val="0"/>
          <w:sz w:val="21"/>
          <w:szCs w:val="21"/>
        </w:rPr>
      </w:pPr>
      <w:r>
        <w:rPr>
          <w:rFonts w:hint="eastAsia" w:ascii="宋体" w:hAnsi="宋体" w:eastAsia="宋体" w:cs="宋体"/>
          <w:b w:val="0"/>
          <w:sz w:val="21"/>
          <w:szCs w:val="21"/>
        </w:rPr>
        <w:t xml:space="preserve">承包人收到保修通知并到达工程现场的合理时间：</w:t>
      </w:r>
      <w:r>
        <w:rPr>
          <w:rFonts w:hint="eastAsia" w:ascii="宋体" w:hAnsi="宋体" w:eastAsia="宋体" w:cs="宋体"/>
          <w:b w:val="0"/>
          <w:bCs w:val="0"/>
          <w:sz w:val="21"/>
          <w:szCs w:val="21"/>
          <w:u w:val="single"/>
        </w:rPr>
        <w:t xml:space="preserve">1、属于保修范围、内容的项目，承包人应当在接到保修通知之日起 2 天内派人保修。承包人不在约定期限内派人保修的，发包人可以委 托他人修理。2、发生紧急抢修事故的，承包人在接到事故通知后，应当立即到达事故现场抢修；承包人不按时派人保修的，发包人可以委托他人修理，所发生的费用由承包人承担。</w:t>
      </w:r>
      <w:r/>
    </w:p>
    <w:p>
      <w:pPr>
        <w:pStyle w:val="820"/>
        <w:ind w:left="0" w:firstLine="420"/>
        <w:jc w:val="both"/>
        <w:pageBreakBefore w:val="0"/>
        <w:spacing w:before="0" w:after="0" w:line="440" w:lineRule="exact"/>
        <w:rPr>
          <w:rFonts w:hint="eastAsia" w:ascii="宋体" w:hAnsi="宋体" w:eastAsia="宋体" w:cs="宋体"/>
          <w:b w:val="0"/>
          <w:sz w:val="21"/>
          <w:szCs w:val="21"/>
        </w:rPr>
      </w:pPr>
      <w:r>
        <w:rPr>
          <w:rFonts w:hint="eastAsia" w:ascii="宋体" w:hAnsi="宋体" w:eastAsia="宋体" w:cs="宋体"/>
          <w:b w:val="0"/>
          <w:sz w:val="21"/>
          <w:szCs w:val="21"/>
        </w:rPr>
        <w:t xml:space="preserve">16. 违约</w:t>
      </w:r>
      <w:bookmarkEnd w:id="525"/>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16.1 发包人违约</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16.1.1发包人违约的情形</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发包人违约的其他情形：</w:t>
      </w:r>
      <w:r>
        <w:rPr>
          <w:rFonts w:hint="eastAsia" w:ascii="宋体" w:hAnsi="宋体" w:eastAsia="宋体" w:cs="宋体"/>
          <w:szCs w:val="21"/>
          <w:u w:val="single"/>
        </w:rPr>
        <w:t xml:space="preserve"> </w:t>
      </w:r>
      <w:r>
        <w:rPr>
          <w:rFonts w:hint="eastAsia" w:ascii="宋体" w:hAnsi="宋体" w:cs="宋体"/>
          <w:szCs w:val="21"/>
          <w:u w:val="single"/>
          <w:lang w:val="en-US" w:eastAsia="zh-CN"/>
        </w:rPr>
        <w:t xml:space="preserve">/</w:t>
      </w:r>
      <w:r>
        <w:rPr>
          <w:rFonts w:hint="eastAsia" w:ascii="宋体" w:hAnsi="宋体" w:eastAsia="宋体" w:cs="宋体"/>
          <w:szCs w:val="21"/>
          <w:u w:val="single"/>
        </w:rPr>
        <w:t xml:space="preserve"> </w:t>
      </w:r>
      <w:r>
        <w:rPr>
          <w:rFonts w:hint="eastAsia" w:ascii="宋体" w:hAnsi="宋体" w:eastAsia="宋体" w:cs="宋体"/>
          <w:szCs w:val="21"/>
        </w:rPr>
        <w:t xml:space="preserve">。</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16.1.2 发包人违约的责任</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发包人违约责任的承担方式和计算方法：</w:t>
      </w:r>
      <w:r/>
    </w:p>
    <w:p>
      <w:pPr>
        <w:ind w:left="0" w:firstLine="420"/>
        <w:jc w:val="both"/>
        <w:pageBreakBefore w:val="0"/>
        <w:spacing w:line="440" w:lineRule="exact"/>
        <w:rPr>
          <w:rFonts w:hint="eastAsia" w:ascii="宋体" w:hAnsi="宋体" w:eastAsia="宋体" w:cs="宋体"/>
          <w:szCs w:val="21"/>
          <w:u w:val="single"/>
        </w:rPr>
      </w:pPr>
      <w:r>
        <w:rPr>
          <w:rFonts w:hint="eastAsia" w:ascii="宋体" w:hAnsi="宋体" w:eastAsia="宋体" w:cs="宋体"/>
          <w:szCs w:val="21"/>
        </w:rPr>
        <w:t xml:space="preserve">（1）因发包人原因未能在计划开工日期前7天内下达开工通知的违约责任：</w:t>
      </w:r>
      <w:r>
        <w:rPr>
          <w:rFonts w:hint="eastAsia" w:ascii="宋体" w:hAnsi="宋体" w:eastAsia="宋体" w:cs="宋体"/>
          <w:szCs w:val="21"/>
          <w:u w:val="single"/>
        </w:rPr>
        <w:t xml:space="preserve"> </w:t>
      </w:r>
      <w:r>
        <w:rPr>
          <w:rFonts w:hint="eastAsia" w:ascii="宋体" w:hAnsi="宋体" w:cs="宋体"/>
          <w:szCs w:val="21"/>
          <w:u w:val="single"/>
          <w:lang w:val="en-US" w:eastAsia="zh-CN"/>
        </w:rPr>
        <w:t xml:space="preserve">/</w:t>
      </w:r>
      <w:r>
        <w:rPr>
          <w:rFonts w:hint="eastAsia" w:ascii="宋体" w:hAnsi="宋体" w:eastAsia="宋体" w:cs="宋体"/>
          <w:szCs w:val="21"/>
          <w:u w:val="single"/>
        </w:rPr>
        <w:t xml:space="preserve"> </w:t>
      </w:r>
      <w:r>
        <w:rPr>
          <w:rFonts w:hint="eastAsia" w:ascii="宋体" w:hAnsi="宋体" w:eastAsia="宋体" w:cs="宋体"/>
          <w:szCs w:val="21"/>
        </w:rPr>
        <w:t xml:space="preserve">。</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（2）因发包人原因未能按合同约定支付合同价款的违约责任：</w:t>
      </w:r>
      <w:r>
        <w:rPr>
          <w:rFonts w:hint="eastAsia" w:ascii="宋体" w:hAnsi="宋体" w:eastAsia="宋体" w:cs="宋体"/>
          <w:szCs w:val="21"/>
          <w:u w:val="single"/>
        </w:rPr>
        <w:t xml:space="preserve"> / </w:t>
      </w:r>
      <w:r>
        <w:rPr>
          <w:rFonts w:hint="eastAsia" w:ascii="宋体" w:hAnsi="宋体" w:eastAsia="宋体" w:cs="宋体"/>
          <w:szCs w:val="21"/>
        </w:rPr>
        <w:t xml:space="preserve">。</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（3）发包人违反第10.1款〔变更的范围〕第（2）项约定，自行实施被取消的工作或转由他人实施的违约责任：</w:t>
      </w:r>
      <w:r>
        <w:rPr>
          <w:rFonts w:hint="eastAsia" w:ascii="宋体" w:hAnsi="宋体" w:cs="宋体"/>
          <w:szCs w:val="21"/>
          <w:u w:val="single"/>
          <w:lang w:val="en-US" w:eastAsia="zh-CN"/>
        </w:rPr>
        <w:t xml:space="preserve">/</w:t>
      </w:r>
      <w:r>
        <w:rPr>
          <w:rFonts w:hint="eastAsia" w:ascii="宋体" w:hAnsi="宋体" w:eastAsia="宋体" w:cs="宋体"/>
          <w:szCs w:val="21"/>
        </w:rPr>
        <w:t xml:space="preserve">。</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szCs w:val="21"/>
          <w:u w:val="single"/>
        </w:rPr>
        <w:t xml:space="preserve"> / </w:t>
      </w:r>
      <w:r>
        <w:rPr>
          <w:rFonts w:hint="eastAsia" w:ascii="宋体" w:hAnsi="宋体" w:eastAsia="宋体" w:cs="宋体"/>
          <w:szCs w:val="21"/>
        </w:rPr>
        <w:t xml:space="preserve">。</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（5）因发包人违反合同约定造成暂停施工的违约责任：</w:t>
      </w:r>
      <w:r>
        <w:rPr>
          <w:rFonts w:hint="eastAsia" w:ascii="宋体" w:hAnsi="宋体" w:cs="宋体"/>
          <w:szCs w:val="21"/>
          <w:u w:val="single"/>
          <w:lang w:val="en-US" w:eastAsia="zh-CN"/>
        </w:rPr>
        <w:t xml:space="preserve">/</w:t>
      </w:r>
      <w:r>
        <w:rPr>
          <w:rFonts w:hint="eastAsia" w:ascii="宋体" w:hAnsi="宋体" w:eastAsia="宋体" w:cs="宋体"/>
          <w:szCs w:val="21"/>
        </w:rPr>
        <w:t xml:space="preserve">。</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（6）发包人无正当理由没有在约定期限内发出复工指示，导致承包人无法复工的违约责任：</w:t>
      </w:r>
      <w:r>
        <w:rPr>
          <w:rFonts w:hint="eastAsia" w:ascii="宋体" w:hAnsi="宋体" w:cs="宋体"/>
          <w:szCs w:val="21"/>
          <w:u w:val="single"/>
          <w:lang w:val="en-US" w:eastAsia="zh-CN"/>
        </w:rPr>
        <w:t xml:space="preserve">/</w:t>
      </w:r>
      <w:r>
        <w:rPr>
          <w:rFonts w:hint="eastAsia" w:ascii="宋体" w:hAnsi="宋体" w:eastAsia="宋体" w:cs="宋体"/>
          <w:szCs w:val="21"/>
        </w:rPr>
        <w:t xml:space="preserve">。</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（7）其他：</w:t>
      </w:r>
      <w:r>
        <w:rPr>
          <w:rFonts w:hint="eastAsia" w:ascii="宋体" w:hAnsi="宋体" w:cs="宋体"/>
          <w:color w:val="auto"/>
          <w:szCs w:val="21"/>
          <w:highlight w:val="none"/>
          <w:u w:val="single"/>
        </w:rPr>
        <w:t xml:space="preserve">发包人发出书面开工通知前，承包人不得提前备工备料，承包人擅自投入造成损失的，发包人不做任何形式的补偿或赔偿</w:t>
      </w:r>
      <w:r>
        <w:rPr>
          <w:rFonts w:hint="eastAsia" w:ascii="宋体" w:hAnsi="宋体" w:eastAsia="宋体" w:cs="宋体"/>
          <w:szCs w:val="21"/>
        </w:rPr>
        <w:t xml:space="preserve">。</w:t>
      </w:r>
      <w:r/>
    </w:p>
    <w:p>
      <w:pPr>
        <w:ind w:left="0" w:firstLine="420"/>
        <w:jc w:val="both"/>
        <w:pageBreakBefore w:val="0"/>
        <w:spacing w:line="440" w:lineRule="exact"/>
        <w:rPr>
          <w:rFonts w:hint="eastAsia" w:ascii="宋体" w:hAnsi="宋体" w:eastAsia="宋体" w:cs="宋体"/>
          <w:szCs w:val="21"/>
        </w:rPr>
      </w:pPr>
      <w:r>
        <w:rPr>
          <w:rFonts w:hint="eastAsia" w:ascii="宋体" w:hAnsi="宋体" w:cs="宋体"/>
          <w:color w:val="auto"/>
          <w:szCs w:val="21"/>
          <w:highlight w:val="none"/>
        </w:rPr>
        <w:t xml:space="preserve">项目因故未能实施，中标后至可以将项目负责人解锁期间的企业管理费中的人员费用，发包人不做任何形式的补偿或赔偿。</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16.1.3 因发包人违约解除合同</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承包人按16.1.1项〔发包人违约的情形〕约定暂停施工满</w:t>
      </w:r>
      <w:r>
        <w:rPr>
          <w:rFonts w:hint="eastAsia" w:ascii="宋体" w:hAnsi="宋体" w:cs="宋体"/>
          <w:szCs w:val="21"/>
          <w:u w:val="single"/>
          <w:lang w:val="en-US" w:eastAsia="zh-CN"/>
        </w:rPr>
        <w:t xml:space="preserve">/</w:t>
      </w:r>
      <w:r>
        <w:rPr>
          <w:rFonts w:hint="eastAsia" w:ascii="宋体" w:hAnsi="宋体" w:eastAsia="宋体" w:cs="宋体"/>
          <w:szCs w:val="21"/>
        </w:rPr>
        <w:t xml:space="preserve">天后发包人仍不纠正其违约行为并致使合同目的不能实现的，承包人有权解除合同。</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16.2 承包人违约</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16.2.1 承包人违约的情形:</w:t>
      </w:r>
      <w:r/>
    </w:p>
    <w:p>
      <w:pPr>
        <w:ind w:left="0" w:firstLine="420"/>
        <w:jc w:val="both"/>
        <w:pageBreakBefore w:val="0"/>
        <w:spacing w:line="440" w:lineRule="exact"/>
        <w:rPr>
          <w:rFonts w:hint="eastAsia" w:ascii="宋体" w:hAnsi="宋体" w:eastAsia="宋体" w:cs="宋体"/>
          <w:szCs w:val="21"/>
          <w:u w:val="single"/>
        </w:rPr>
      </w:pPr>
      <w:r>
        <w:rPr>
          <w:rFonts w:hint="eastAsia" w:ascii="宋体" w:hAnsi="宋体" w:eastAsia="宋体" w:cs="宋体"/>
          <w:szCs w:val="21"/>
          <w:u w:val="single"/>
        </w:rPr>
        <w:t xml:space="preserve">承包人违约的其他情形：违反合同约定进行转包或违法分包，违反合同约定采购不合格的材料和工程设备，在缺陷责任期及保修期内未能在合理期限对工程缺陷进行修复或拒绝修复，未能按合同约定工期按期交付工程，工程质量不能达到合同约定质量，不服从发包人安排，接到发包人通知不按时进场等。</w:t>
      </w:r>
      <w:r/>
    </w:p>
    <w:p>
      <w:pPr>
        <w:ind w:left="0" w:firstLine="420"/>
        <w:jc w:val="both"/>
        <w:pageBreakBefore w:val="0"/>
        <w:spacing w:line="440" w:lineRule="exact"/>
        <w:rPr>
          <w:rFonts w:hint="eastAsia" w:ascii="宋体" w:hAnsi="宋体" w:eastAsia="宋体" w:cs="宋体"/>
          <w:szCs w:val="21"/>
          <w:u w:val="single"/>
        </w:rPr>
      </w:pPr>
      <w:r>
        <w:rPr>
          <w:rFonts w:hint="eastAsia" w:ascii="宋体" w:hAnsi="宋体" w:eastAsia="宋体" w:cs="宋体"/>
          <w:szCs w:val="21"/>
          <w:u w:val="single"/>
        </w:rPr>
        <w:t xml:space="preserve">承包人须保证农民工工资及时发放到位，不得截留和拖欠。若发包人发现一次承包人因农民工工资未及时发放而造成矛盾，发包人有权扣除承包人应得工程款而直接用于发放，承包人需向发包人支付垫付的金额5倍的违约金并赔偿发包人的损失。情节严重的，发包人有权单方解除合同，冻结专户资金。承包人除承担违约责任并承担由此造成的一切损失，承包人在现场的人员无条件退场，承包人在现场的设备和材料在限期内不搬离的，视为放弃所有权，发包人有权自行处置，由此产生的损失由承包人承担。</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u w:val="single"/>
        </w:rPr>
        <w:t xml:space="preserve">承包人不得转包、不得以任何形式进行挂靠施工及违法分包。如承包人以挂靠、转包或变向挂靠转包的，发包人有权解除合同，已完工的工程量无偿归发包人所有。发包人有权没收承包人履约保证金，清退其出场；对发包人的损失，由承包人加倍赔偿。无论发包人是否给予了批准或同意，承包人应对现场作业、施工方法及所施工工程的完备性、稳定性和安全性承担全部责任，负责完成对工程的稳定、完整、安全、可靠及有效运行所必须的全部工作，如在施工过程中发现承包人对上述工作内容存在不负责任的现象，</w:t>
      </w:r>
      <w:r>
        <w:rPr>
          <w:rFonts w:hint="eastAsia" w:ascii="宋体" w:hAnsi="宋体" w:eastAsia="宋体" w:cs="宋体"/>
          <w:color w:val="auto"/>
          <w:sz w:val="21"/>
          <w:szCs w:val="21"/>
          <w:u w:val="single"/>
        </w:rPr>
        <w:t xml:space="preserve">发包人可给予警告和要求其承担违约金，情节严重，发包人可单方中止合同，并没收其履约保证金，承包人应承担合同总金额</w:t>
      </w:r>
      <w:r>
        <w:rPr>
          <w:rFonts w:hint="eastAsia" w:ascii="宋体" w:hAnsi="宋体" w:eastAsia="宋体" w:cs="宋体"/>
          <w:color w:val="auto"/>
          <w:sz w:val="21"/>
          <w:szCs w:val="21"/>
          <w:u w:val="single"/>
          <w:lang w:val="en-US" w:eastAsia="zh-CN"/>
        </w:rPr>
        <w:t xml:space="preserve">3</w:t>
      </w:r>
      <w:r>
        <w:rPr>
          <w:rFonts w:hint="eastAsia" w:ascii="宋体" w:hAnsi="宋体" w:eastAsia="宋体" w:cs="宋体"/>
          <w:color w:val="auto"/>
          <w:sz w:val="21"/>
          <w:szCs w:val="21"/>
          <w:u w:val="single"/>
        </w:rPr>
        <w:t xml:space="preserve">0%的违约金并赔偿因此造成发包人的一切损失</w:t>
      </w:r>
      <w:r>
        <w:rPr>
          <w:rFonts w:hint="eastAsia" w:ascii="宋体" w:hAnsi="宋体" w:eastAsia="宋体" w:cs="宋体"/>
          <w:szCs w:val="21"/>
        </w:rPr>
        <w:t xml:space="preserve">。</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16.2.2承包人违约的责任</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承包人违约责任的承担方式和计算方法：</w:t>
      </w:r>
      <w:r/>
    </w:p>
    <w:p>
      <w:pPr>
        <w:ind w:left="0" w:firstLine="420"/>
        <w:jc w:val="both"/>
        <w:pageBreakBefore w:val="0"/>
        <w:spacing w:line="440" w:lineRule="exact"/>
        <w:rPr>
          <w:rFonts w:hint="eastAsia" w:ascii="宋体" w:hAnsi="宋体" w:eastAsia="宋体" w:cs="宋体"/>
          <w:szCs w:val="21"/>
          <w:u w:val="single"/>
        </w:rPr>
      </w:pPr>
      <w:r>
        <w:rPr>
          <w:rFonts w:hint="eastAsia" w:ascii="宋体" w:hAnsi="宋体" w:eastAsia="宋体" w:cs="宋体"/>
          <w:szCs w:val="21"/>
          <w:u w:val="single"/>
        </w:rPr>
        <w:t xml:space="preserve">（1）本工程开工时间以发包人和监理工程师批准的开工报告日期为准。</w:t>
      </w:r>
      <w:r>
        <w:rPr>
          <w:rFonts w:hint="eastAsia" w:ascii="宋体" w:hAnsi="宋体" w:cs="宋体"/>
          <w:color w:val="auto"/>
          <w:szCs w:val="21"/>
          <w:highlight w:val="none"/>
          <w:u w:val="single"/>
        </w:rPr>
        <w:t xml:space="preserve">如遇特殊情况推迟开工，经发包人确认</w:t>
      </w:r>
      <w:r>
        <w:rPr>
          <w:rFonts w:hint="eastAsia" w:ascii="宋体" w:hAnsi="宋体" w:cs="宋体"/>
          <w:color w:val="auto"/>
          <w:szCs w:val="21"/>
          <w:highlight w:val="none"/>
          <w:u w:val="single"/>
          <w:lang w:eastAsia="zh-CN"/>
        </w:rPr>
        <w:t xml:space="preserve">，</w:t>
      </w:r>
      <w:r>
        <w:rPr>
          <w:rFonts w:hint="eastAsia" w:ascii="宋体" w:hAnsi="宋体" w:cs="宋体"/>
          <w:color w:val="auto"/>
          <w:szCs w:val="21"/>
          <w:highlight w:val="none"/>
          <w:u w:val="single"/>
        </w:rPr>
        <w:t xml:space="preserve">合同工期相应顺延。承包人应按照投标文件承诺的工期确保工程验收，不得以任何借口停工怠工。</w:t>
      </w:r>
      <w:r>
        <w:rPr>
          <w:rFonts w:hint="eastAsia" w:ascii="宋体" w:hAnsi="宋体" w:eastAsia="宋体" w:cs="宋体"/>
          <w:szCs w:val="21"/>
          <w:u w:val="single"/>
        </w:rPr>
        <w:t xml:space="preserve">如因承包人原因延误工期的，承包人应承担违约责任，按每拖延一天向发包人支付合同约定的违约金，此违约金</w:t>
      </w:r>
      <w:r>
        <w:rPr>
          <w:rFonts w:hint="eastAsia" w:ascii="宋体" w:hAnsi="宋体" w:cs="宋体"/>
          <w:color w:val="auto"/>
          <w:szCs w:val="21"/>
          <w:highlight w:val="none"/>
          <w:u w:val="single"/>
        </w:rPr>
        <w:t xml:space="preserve">发包人有权</w:t>
      </w:r>
      <w:r>
        <w:rPr>
          <w:rFonts w:hint="eastAsia" w:ascii="宋体" w:hAnsi="宋体" w:eastAsia="宋体" w:cs="宋体"/>
          <w:szCs w:val="21"/>
          <w:u w:val="single"/>
        </w:rPr>
        <w:t xml:space="preserve">在履约保证金或工程款中扣除。如因不可抗力或发包人原因造成工期延误的，工期相应顺延，但承包人必须有发包人的书面签证作为依据，否则视为承包人延期处理。如因发包人原因并且符合工程工期顺延的情况，经监理和发包人签证确认后顺延。</w:t>
      </w:r>
      <w:r/>
    </w:p>
    <w:p>
      <w:pPr>
        <w:ind w:left="0" w:firstLine="420"/>
        <w:jc w:val="both"/>
        <w:pageBreakBefore w:val="0"/>
        <w:spacing w:line="440" w:lineRule="exact"/>
        <w:rPr>
          <w:rFonts w:hint="eastAsia" w:ascii="宋体" w:hAnsi="宋体" w:eastAsia="宋体" w:cs="宋体"/>
          <w:szCs w:val="21"/>
          <w:u w:val="single"/>
          <w:lang w:eastAsia="zh-CN"/>
        </w:rPr>
      </w:pPr>
      <w:r>
        <w:rPr>
          <w:rFonts w:hint="eastAsia" w:ascii="宋体" w:hAnsi="宋体" w:eastAsia="宋体" w:cs="宋体"/>
          <w:szCs w:val="21"/>
          <w:u w:val="single"/>
        </w:rPr>
        <w:t xml:space="preserve">（2）中标后，承包人应重新编制详细的工程施工进度计划报发包人批准。承包人严格按照经发包人批准的施工计划组织工程施工。接受发包人对进度的检查、监督，工程实际进度与经确认的进度计划不符时，承包人应按发包人的要求提出书面改进措施方案，并经发包人确认后执行。因承包人的原因导致实际进度与进度计划不符，承包人无权就改进措施提出追加合同价款，并按合同约定承担违约责任</w:t>
      </w:r>
      <w:r>
        <w:rPr>
          <w:rFonts w:hint="eastAsia" w:ascii="宋体" w:hAnsi="宋体" w:cs="宋体"/>
          <w:szCs w:val="21"/>
          <w:u w:val="single"/>
          <w:lang w:eastAsia="zh-CN"/>
        </w:rPr>
        <w:t xml:space="preserve">；</w:t>
      </w:r>
      <w:r/>
    </w:p>
    <w:p>
      <w:pPr>
        <w:ind w:left="0" w:firstLine="420"/>
        <w:jc w:val="both"/>
        <w:pageBreakBefore w:val="0"/>
        <w:spacing w:line="440" w:lineRule="exact"/>
        <w:rPr>
          <w:rFonts w:hint="eastAsia" w:ascii="宋体" w:hAnsi="宋体" w:eastAsia="宋体" w:cs="宋体"/>
          <w:szCs w:val="21"/>
          <w:u w:val="single"/>
          <w:lang w:eastAsia="zh-CN"/>
        </w:rPr>
      </w:pPr>
      <w:r>
        <w:rPr>
          <w:rFonts w:hint="eastAsia" w:ascii="宋体" w:hAnsi="宋体" w:eastAsia="宋体" w:cs="宋体"/>
          <w:szCs w:val="21"/>
          <w:u w:val="single"/>
        </w:rPr>
        <w:t xml:space="preserve">（3）承包人在中标后须派专人配合发包人办理相关手续，该人员办理手续期间，服从发包人工作安排，相关费用已在签约合同价中考虑。承包人未按照发包人要求办理的，发包人有权要求承包人承担5000元的违约金。须根据工程建设进度需要派专人负责工程所有相关资料的填写、审签、完善工作，服从发包人检查的需要，相关费用已在签约合同价中考虑。承包人未按照发包人要求及时完成的，每发生一次承包人须向发包人承担2000元的违约金</w:t>
      </w:r>
      <w:r>
        <w:rPr>
          <w:rFonts w:hint="eastAsia" w:ascii="宋体" w:hAnsi="宋体" w:cs="宋体"/>
          <w:szCs w:val="21"/>
          <w:u w:val="single"/>
          <w:lang w:eastAsia="zh-CN"/>
        </w:rPr>
        <w:t xml:space="preserve">；</w:t>
      </w:r>
      <w:r/>
    </w:p>
    <w:p>
      <w:pPr>
        <w:ind w:left="0" w:firstLine="420"/>
        <w:jc w:val="both"/>
        <w:pageBreakBefore w:val="0"/>
        <w:spacing w:line="440" w:lineRule="exact"/>
        <w:rPr>
          <w:rFonts w:hint="eastAsia" w:ascii="宋体" w:hAnsi="宋体" w:eastAsia="宋体" w:cs="宋体"/>
          <w:szCs w:val="21"/>
          <w:u w:val="single"/>
        </w:rPr>
      </w:pPr>
      <w:r>
        <w:rPr>
          <w:rFonts w:hint="eastAsia" w:ascii="宋体" w:hAnsi="宋体" w:eastAsia="宋体" w:cs="宋体"/>
          <w:szCs w:val="21"/>
          <w:u w:val="single"/>
        </w:rPr>
        <w:t xml:space="preserve">（4）承包人需服从发包人对施工现场的统筹管理，合理组织，推进工程建设，参加发包人定期开展的工作例会，并按照要求定期向承包人及现场监理上报进度计划，承包人应对照进度计划定 期与实际工程量做比较，如未能按照进度计划完成施工，承包人应做具体分析，并且采取弥补措施，赶上原进度计划，赶工费用由承包人自行承担；如承包人不服从承包人管理、无故缺席工作例会、未能按照进度计划完成工作的，发包人有权要求承包人承担 5000 元/次的违约金并按照合同专用条款7.5.2条处理；</w:t>
      </w:r>
      <w:r/>
    </w:p>
    <w:p>
      <w:pPr>
        <w:ind w:left="0" w:firstLine="420"/>
        <w:jc w:val="both"/>
        <w:pageBreakBefore w:val="0"/>
        <w:spacing w:line="440" w:lineRule="exact"/>
        <w:rPr>
          <w:rFonts w:hint="eastAsia" w:ascii="宋体" w:hAnsi="宋体" w:eastAsia="宋体" w:cs="宋体"/>
          <w:szCs w:val="21"/>
          <w:u w:val="single"/>
        </w:rPr>
      </w:pPr>
      <w:r>
        <w:rPr>
          <w:rFonts w:hint="eastAsia" w:ascii="宋体" w:hAnsi="宋体" w:eastAsia="宋体" w:cs="宋体"/>
          <w:szCs w:val="21"/>
          <w:u w:val="single"/>
        </w:rPr>
        <w:t xml:space="preserve">（5）发包人根据现场进展情况有权要求承包人增加机械、人员，所发生的费用承包人自行承担，不服从管理的，发包人有权要求承包人承担5000元每次的违约金；</w:t>
      </w:r>
      <w:r/>
    </w:p>
    <w:p>
      <w:pPr>
        <w:ind w:left="0" w:firstLine="420"/>
        <w:jc w:val="both"/>
        <w:pageBreakBefore w:val="0"/>
        <w:spacing w:line="440" w:lineRule="exact"/>
        <w:rPr>
          <w:rFonts w:hint="eastAsia" w:ascii="宋体" w:hAnsi="宋体" w:eastAsia="宋体" w:cs="宋体"/>
          <w:szCs w:val="21"/>
          <w:u w:val="single"/>
          <w:lang w:eastAsia="zh-CN"/>
        </w:rPr>
      </w:pPr>
      <w:r>
        <w:rPr>
          <w:rFonts w:hint="eastAsia" w:ascii="宋体" w:hAnsi="宋体" w:eastAsia="宋体" w:cs="宋体"/>
          <w:szCs w:val="21"/>
          <w:u w:val="single"/>
        </w:rPr>
        <w:t xml:space="preserve">（6）承包人自行勘察现场，考虑地块位置的局限性及施工场地较小因素，并充分考虑工期及质量影响，项目现场矛盾由承包人自行协调解决，费用由承包人自行考虑在签约合同价中，发包人不另行签证，工期不顺延，确保质量符合要求</w:t>
      </w:r>
      <w:r>
        <w:rPr>
          <w:rFonts w:hint="eastAsia" w:ascii="宋体" w:hAnsi="宋体" w:cs="宋体"/>
          <w:szCs w:val="21"/>
          <w:u w:val="single"/>
          <w:lang w:eastAsia="zh-CN"/>
        </w:rPr>
        <w:t xml:space="preserve">；</w:t>
      </w:r>
      <w:r/>
    </w:p>
    <w:p>
      <w:pPr>
        <w:ind w:left="0" w:firstLine="420"/>
        <w:jc w:val="both"/>
        <w:pageBreakBefore w:val="0"/>
        <w:spacing w:line="440" w:lineRule="exact"/>
        <w:rPr>
          <w:rFonts w:hint="eastAsia" w:ascii="宋体" w:hAnsi="宋体" w:eastAsia="宋体" w:cs="宋体"/>
          <w:szCs w:val="21"/>
          <w:u w:val="single"/>
          <w:lang w:eastAsia="zh-CN"/>
        </w:rPr>
      </w:pPr>
      <w:r>
        <w:rPr>
          <w:rFonts w:hint="eastAsia" w:ascii="宋体" w:hAnsi="宋体" w:eastAsia="宋体" w:cs="宋体"/>
          <w:szCs w:val="21"/>
          <w:u w:val="single"/>
        </w:rPr>
        <w:t xml:space="preserve">（7）承包人完成合同约定及发包人要求的全部工作量后，向发包人提交竣工验收申请报告，发包人及时组织工程竣工验收。如因工程质量问题导致的验收延误，责任由承包人承担，如因发包人原因导致的验收延误，责任由发包人承担，工期顺延。工程验收必须在质量合格的基础上进行，承包人须自检合格</w:t>
      </w:r>
      <w:r>
        <w:rPr>
          <w:rFonts w:hint="eastAsia" w:ascii="宋体" w:hAnsi="宋体" w:cs="宋体"/>
          <w:szCs w:val="21"/>
          <w:u w:val="single"/>
          <w:lang w:eastAsia="zh-CN"/>
        </w:rPr>
        <w:t xml:space="preserve">；</w:t>
      </w:r>
      <w:r/>
    </w:p>
    <w:p>
      <w:pPr>
        <w:ind w:left="0" w:firstLine="420"/>
        <w:jc w:val="both"/>
        <w:pageBreakBefore w:val="0"/>
        <w:spacing w:line="440" w:lineRule="exact"/>
        <w:rPr>
          <w:rFonts w:hint="eastAsia" w:ascii="宋体" w:hAnsi="宋体" w:eastAsia="宋体" w:cs="宋体"/>
          <w:szCs w:val="21"/>
          <w:u w:val="single"/>
          <w:lang w:eastAsia="zh-CN"/>
        </w:rPr>
      </w:pPr>
      <w:r>
        <w:rPr>
          <w:rFonts w:hint="eastAsia" w:ascii="宋体" w:hAnsi="宋体" w:eastAsia="宋体" w:cs="宋体"/>
          <w:szCs w:val="21"/>
          <w:u w:val="single"/>
        </w:rPr>
        <w:t xml:space="preserve">（8）无论是货物、材料还是施工如有质量问题，承包人必须按发包人或监理提出整改意见整改到位后，提请验收</w:t>
      </w:r>
      <w:r>
        <w:rPr>
          <w:rFonts w:hint="eastAsia" w:ascii="宋体" w:hAnsi="宋体" w:cs="宋体"/>
          <w:szCs w:val="21"/>
          <w:u w:val="single"/>
          <w:lang w:eastAsia="zh-CN"/>
        </w:rPr>
        <w:t xml:space="preserve">；</w:t>
      </w:r>
      <w:r/>
    </w:p>
    <w:p>
      <w:pPr>
        <w:ind w:left="0" w:firstLine="420"/>
        <w:jc w:val="both"/>
        <w:pageBreakBefore w:val="0"/>
        <w:spacing w:line="440" w:lineRule="exact"/>
        <w:rPr>
          <w:rFonts w:hint="eastAsia" w:ascii="宋体" w:hAnsi="宋体" w:eastAsia="宋体" w:cs="宋体"/>
          <w:szCs w:val="21"/>
          <w:u w:val="single"/>
          <w:lang w:eastAsia="zh-CN"/>
        </w:rPr>
      </w:pPr>
      <w:r>
        <w:rPr>
          <w:rFonts w:hint="eastAsia" w:ascii="宋体" w:hAnsi="宋体" w:eastAsia="宋体" w:cs="宋体"/>
          <w:szCs w:val="21"/>
          <w:u w:val="single"/>
        </w:rPr>
        <w:t xml:space="preserve">（9）工程质保期按现行相关规定执行，并从工程竣工验收合格之日起计算。在质保期内如出现产品质量问题或安装施工质量问题，责任由承包人负责</w:t>
      </w:r>
      <w:r>
        <w:rPr>
          <w:rFonts w:hint="eastAsia" w:ascii="宋体" w:hAnsi="宋体" w:cs="宋体"/>
          <w:szCs w:val="21"/>
          <w:u w:val="single"/>
          <w:lang w:eastAsia="zh-CN"/>
        </w:rPr>
        <w:t xml:space="preserve">；</w:t>
      </w:r>
      <w:r/>
    </w:p>
    <w:p>
      <w:pPr>
        <w:ind w:left="0" w:firstLine="420"/>
        <w:jc w:val="both"/>
        <w:pageBreakBefore w:val="0"/>
        <w:spacing w:line="440" w:lineRule="exact"/>
        <w:rPr>
          <w:rFonts w:hint="eastAsia" w:ascii="宋体" w:hAnsi="宋体" w:eastAsia="宋体" w:cs="宋体"/>
          <w:szCs w:val="21"/>
          <w:u w:val="single"/>
          <w:lang w:eastAsia="zh-CN"/>
        </w:rPr>
      </w:pPr>
      <w:r>
        <w:rPr>
          <w:rFonts w:hint="eastAsia" w:ascii="宋体" w:hAnsi="宋体" w:eastAsia="宋体" w:cs="宋体"/>
          <w:szCs w:val="21"/>
          <w:u w:val="single"/>
        </w:rPr>
        <w:t xml:space="preserve">（10）</w:t>
      </w:r>
      <w:r>
        <w:rPr>
          <w:rFonts w:hint="eastAsia" w:ascii="宋体" w:hAnsi="宋体" w:cs="宋体"/>
          <w:color w:val="auto"/>
          <w:szCs w:val="21"/>
          <w:highlight w:val="none"/>
          <w:u w:val="single"/>
        </w:rPr>
        <w:t xml:space="preserve">承包人须考虑保护地下设施, 费用由承包人承担</w:t>
      </w:r>
      <w:r>
        <w:rPr>
          <w:rFonts w:hint="eastAsia" w:ascii="宋体" w:hAnsi="宋体" w:cs="宋体"/>
          <w:szCs w:val="21"/>
          <w:u w:val="single"/>
          <w:lang w:eastAsia="zh-CN"/>
        </w:rPr>
        <w:t xml:space="preserve">；</w:t>
      </w:r>
      <w:r/>
    </w:p>
    <w:p>
      <w:pPr>
        <w:ind w:left="0" w:firstLine="420"/>
        <w:jc w:val="both"/>
        <w:pageBreakBefore w:val="0"/>
        <w:spacing w:line="440" w:lineRule="exact"/>
        <w:rPr>
          <w:rFonts w:hint="eastAsia" w:ascii="宋体" w:hAnsi="宋体" w:eastAsia="宋体" w:cs="宋体"/>
          <w:szCs w:val="21"/>
          <w:u w:val="single"/>
          <w:lang w:eastAsia="zh-CN"/>
        </w:rPr>
      </w:pPr>
      <w:r>
        <w:rPr>
          <w:rFonts w:hint="eastAsia" w:ascii="宋体" w:hAnsi="宋体" w:eastAsia="宋体" w:cs="宋体"/>
          <w:szCs w:val="21"/>
          <w:u w:val="single"/>
        </w:rPr>
        <w:t xml:space="preserve">（11）对于招标文件、清单或图纸中的表述不清、有矛盾的地方，承包人在规定的时间内提出答疑，未提出答疑，施工进场时，按照发包人的解释执行</w:t>
      </w:r>
      <w:r>
        <w:rPr>
          <w:rFonts w:hint="eastAsia" w:ascii="宋体" w:hAnsi="宋体" w:cs="宋体"/>
          <w:szCs w:val="21"/>
          <w:u w:val="single"/>
          <w:lang w:eastAsia="zh-CN"/>
        </w:rPr>
        <w:t xml:space="preserve">；</w:t>
      </w:r>
      <w:r/>
    </w:p>
    <w:p>
      <w:pPr>
        <w:ind w:left="0" w:firstLine="420"/>
        <w:jc w:val="both"/>
        <w:pageBreakBefore w:val="0"/>
        <w:spacing w:line="440" w:lineRule="exact"/>
        <w:rPr>
          <w:rFonts w:hint="eastAsia" w:ascii="宋体" w:hAnsi="宋体" w:eastAsia="宋体" w:cs="宋体"/>
          <w:szCs w:val="21"/>
          <w:u w:val="single"/>
          <w:lang w:eastAsia="zh-CN"/>
        </w:rPr>
      </w:pPr>
      <w:r>
        <w:rPr>
          <w:rFonts w:hint="eastAsia" w:ascii="宋体" w:hAnsi="宋体" w:eastAsia="宋体" w:cs="宋体"/>
          <w:szCs w:val="21"/>
          <w:u w:val="single"/>
        </w:rPr>
        <w:t xml:space="preserve">（12）承包人报送的结算资料是复印件的，报审时携带原件核对。审核过程中，承包人保证密切配合，以确保及时、准确地完成工程结算审核工作</w:t>
      </w:r>
      <w:r>
        <w:rPr>
          <w:rFonts w:hint="eastAsia" w:ascii="宋体" w:hAnsi="宋体" w:cs="宋体"/>
          <w:szCs w:val="21"/>
          <w:u w:val="single"/>
          <w:lang w:eastAsia="zh-CN"/>
        </w:rPr>
        <w:t xml:space="preserve">；</w:t>
      </w:r>
      <w:r/>
    </w:p>
    <w:p>
      <w:pPr>
        <w:ind w:left="0" w:firstLine="420"/>
        <w:jc w:val="both"/>
        <w:pageBreakBefore w:val="0"/>
        <w:spacing w:line="440" w:lineRule="exact"/>
        <w:rPr>
          <w:rFonts w:hint="eastAsia" w:ascii="宋体" w:hAnsi="宋体" w:eastAsia="宋体" w:cs="宋体"/>
          <w:szCs w:val="21"/>
          <w:u w:val="single"/>
          <w:lang w:eastAsia="zh-CN"/>
        </w:rPr>
      </w:pPr>
      <w:r>
        <w:rPr>
          <w:rFonts w:hint="eastAsia" w:ascii="宋体" w:hAnsi="宋体" w:eastAsia="宋体" w:cs="宋体"/>
          <w:szCs w:val="21"/>
          <w:u w:val="single"/>
        </w:rPr>
        <w:t xml:space="preserve">（13）本合同中所有涉及应当由承包人承担的违约金，在结算价中直接扣除。其他：以上关于合同定价与结算方式主要条款中未尽事宜由双方依据《建设工程工程量清单计价规范》（GB50500-2013）以及相关配套文件中关于工程价款调整结算的内容进行协商,并在合同中具体约定</w:t>
      </w:r>
      <w:r>
        <w:rPr>
          <w:rFonts w:hint="eastAsia" w:ascii="宋体" w:hAnsi="宋体" w:cs="宋体"/>
          <w:szCs w:val="21"/>
          <w:u w:val="single"/>
          <w:lang w:eastAsia="zh-CN"/>
        </w:rPr>
        <w:t xml:space="preserve">；</w:t>
      </w:r>
      <w:r/>
    </w:p>
    <w:p>
      <w:pPr>
        <w:ind w:left="0" w:firstLine="420"/>
        <w:jc w:val="both"/>
        <w:pageBreakBefore w:val="0"/>
        <w:spacing w:line="440" w:lineRule="exact"/>
        <w:rPr>
          <w:rFonts w:hint="eastAsia" w:ascii="宋体" w:hAnsi="宋体" w:eastAsia="宋体" w:cs="宋体"/>
          <w:szCs w:val="21"/>
          <w:u w:val="single"/>
          <w:lang w:eastAsia="zh-CN"/>
        </w:rPr>
      </w:pPr>
      <w:r>
        <w:rPr>
          <w:rFonts w:hint="eastAsia" w:ascii="宋体" w:hAnsi="宋体" w:eastAsia="宋体" w:cs="宋体"/>
          <w:szCs w:val="21"/>
          <w:u w:val="single"/>
        </w:rPr>
        <w:t xml:space="preserve">（14）承包人应当按照开工令的开工日期开工。承包人不能按时开工，应当不迟于合同约定的开工日期前7天，以书面形式向发包人提出延期开工的理由和要求。发包人应当在接到延期开工申请后的48小时内以书面形式答复承包人，发包人在接到延期开工申请后的48小时内不答复，视为不同意承包人的要求。发包人不同意延期要求或承包人未在规定时间内提出延期开工要求，工期不予顺延</w:t>
      </w:r>
      <w:r>
        <w:rPr>
          <w:rFonts w:hint="eastAsia" w:ascii="宋体" w:hAnsi="宋体" w:cs="宋体"/>
          <w:szCs w:val="21"/>
          <w:u w:val="single"/>
          <w:lang w:eastAsia="zh-CN"/>
        </w:rPr>
        <w:t xml:space="preserve">；</w:t>
      </w:r>
      <w:r/>
    </w:p>
    <w:p>
      <w:pPr>
        <w:ind w:left="0" w:firstLine="420"/>
        <w:jc w:val="both"/>
        <w:pageBreakBefore w:val="0"/>
        <w:spacing w:line="440" w:lineRule="exact"/>
        <w:rPr>
          <w:rFonts w:hint="eastAsia" w:ascii="宋体" w:hAnsi="宋体" w:eastAsia="宋体" w:cs="宋体"/>
          <w:szCs w:val="21"/>
          <w:u w:val="single"/>
          <w:lang w:eastAsia="zh-CN"/>
        </w:rPr>
      </w:pPr>
      <w:r>
        <w:rPr>
          <w:rFonts w:hint="eastAsia" w:ascii="宋体" w:hAnsi="宋体" w:eastAsia="宋体" w:cs="宋体"/>
          <w:szCs w:val="21"/>
          <w:u w:val="single"/>
        </w:rPr>
        <w:t xml:space="preserve">（15）承包人施工时必须服从发包人和监理工程师对施工场地和施工时间的统一管理。与相关施工单位密切配合绝不扯皮，如有问题以发包人意见为准，如不服从根据实际情况每次支付违约金10000元，如造成工期延误的，视为承包人违约，并按照合同约定承担逾期违约责任。承包人应充分考虑施工环境、施工部位和施工季节的特殊性，在应遵守地方政府规定的前提下确保工期和质量，自行处理各方关系，费用自理</w:t>
      </w:r>
      <w:r>
        <w:rPr>
          <w:rFonts w:hint="eastAsia" w:ascii="宋体" w:hAnsi="宋体" w:cs="宋体"/>
          <w:szCs w:val="21"/>
          <w:u w:val="single"/>
          <w:lang w:eastAsia="zh-CN"/>
        </w:rPr>
        <w:t xml:space="preserve">；</w:t>
      </w:r>
      <w:r/>
    </w:p>
    <w:p>
      <w:pPr>
        <w:ind w:left="0" w:firstLine="420"/>
        <w:jc w:val="both"/>
        <w:pageBreakBefore w:val="0"/>
        <w:spacing w:line="440" w:lineRule="exact"/>
        <w:rPr>
          <w:rFonts w:hint="eastAsia" w:ascii="宋体" w:hAnsi="宋体" w:eastAsia="宋体" w:cs="宋体"/>
          <w:szCs w:val="21"/>
          <w:u w:val="single"/>
          <w:lang w:eastAsia="zh-CN"/>
        </w:rPr>
      </w:pPr>
      <w:r>
        <w:rPr>
          <w:rFonts w:hint="eastAsia" w:ascii="宋体" w:hAnsi="宋体" w:eastAsia="宋体" w:cs="宋体"/>
          <w:szCs w:val="21"/>
          <w:u w:val="single"/>
        </w:rPr>
        <w:t xml:space="preserve">（16）</w:t>
      </w:r>
      <w:r>
        <w:rPr>
          <w:rFonts w:hint="eastAsia" w:ascii="宋体" w:hAnsi="宋体" w:cs="宋体"/>
          <w:color w:val="auto"/>
          <w:szCs w:val="21"/>
          <w:highlight w:val="none"/>
          <w:u w:val="single"/>
        </w:rPr>
        <w:t xml:space="preserve">因承包人原因，工程在中间交验过程中，不能达到招标和合同要求（工期、质量），累计拖延工期达2天以上，且承包人拿不出让发包人满意的追赶工期计划，承包人除承担违约责任外，发包人有权拒付（缓付）工程款，并酌情调整施工队伍直至清除出场，发包人也有权单方解除合同， 扣除履约保证金，承包人需承担合同协议书约定的总价 20%的违约金，承包人承诺无条件服从并承担由此发生的一切费用和损失</w:t>
      </w:r>
      <w:r>
        <w:rPr>
          <w:rFonts w:hint="eastAsia" w:ascii="宋体" w:hAnsi="宋体" w:cs="宋体"/>
          <w:color w:val="auto"/>
          <w:szCs w:val="21"/>
          <w:highlight w:val="none"/>
          <w:u w:val="single"/>
          <w:lang w:eastAsia="zh-CN"/>
        </w:rPr>
        <w:t xml:space="preserve">；</w:t>
      </w:r>
      <w:r/>
    </w:p>
    <w:p>
      <w:pPr>
        <w:ind w:left="0" w:firstLine="420"/>
        <w:jc w:val="both"/>
        <w:pageBreakBefore w:val="0"/>
        <w:spacing w:line="440" w:lineRule="exact"/>
        <w:rPr>
          <w:rFonts w:hint="eastAsia" w:ascii="宋体" w:hAnsi="宋体" w:eastAsia="宋体" w:cs="宋体"/>
          <w:szCs w:val="21"/>
          <w:u w:val="single"/>
        </w:rPr>
      </w:pPr>
      <w:r>
        <w:rPr>
          <w:rFonts w:hint="eastAsia" w:ascii="宋体" w:hAnsi="宋体" w:eastAsia="宋体" w:cs="宋体"/>
          <w:szCs w:val="21"/>
          <w:u w:val="single"/>
        </w:rPr>
        <w:t xml:space="preserve">（17）本合同涉及的承包人需承担的违约金、赔偿金等费用，发包人也有权直接在应付工程款或履约保证金等待付款项中直接扣除。如仍不能弥补发包人损失的，发包人有权暂停支付承包人在发包人处其它工程的应付款项</w:t>
      </w:r>
      <w:r>
        <w:rPr>
          <w:rFonts w:hint="eastAsia" w:ascii="宋体" w:hAnsi="宋体" w:eastAsia="宋体" w:cs="宋体"/>
          <w:szCs w:val="21"/>
        </w:rPr>
        <w:t xml:space="preserve">。</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16.2.3 因承包人违约解除合同</w:t>
      </w:r>
      <w:bookmarkStart w:id="528" w:name="_Toc351203649"/>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关于承包人违约解除合同的特别约定：</w:t>
      </w:r>
      <w:r/>
    </w:p>
    <w:p>
      <w:pPr>
        <w:ind w:left="0" w:firstLine="420"/>
        <w:jc w:val="both"/>
        <w:pageBreakBefore w:val="0"/>
        <w:spacing w:line="440" w:lineRule="exact"/>
        <w:rPr>
          <w:rFonts w:hint="eastAsia" w:ascii="宋体" w:hAnsi="宋体" w:eastAsia="宋体" w:cs="宋体"/>
          <w:szCs w:val="21"/>
          <w:u w:val="single"/>
        </w:rPr>
      </w:pPr>
      <w:r>
        <w:rPr>
          <w:rFonts w:hint="eastAsia" w:ascii="宋体" w:hAnsi="宋体" w:cs="宋体"/>
          <w:color w:val="auto"/>
          <w:szCs w:val="21"/>
          <w:highlight w:val="none"/>
          <w:u w:val="single"/>
        </w:rPr>
        <w:t xml:space="preserve">在本合同履行过程中，如承包人发生如下情形之一，发包人将视承包人严重违约，立即解除合同，没收全部履约保证金，承包人承担合同协议书约定的合同总价 20%的违约金并承担由此造成的一切损失，承包人在现场的人员无条件退场，承包人在现场的设备和材料无条件供发包人使用，其设备租金和材料价值待法院裁定后，如有剩余，在裁判生效后 7 天内支付。</w:t>
      </w:r>
      <w:r/>
    </w:p>
    <w:p>
      <w:pPr>
        <w:ind w:left="0" w:firstLine="420"/>
        <w:jc w:val="both"/>
        <w:pageBreakBefore w:val="0"/>
        <w:spacing w:line="440" w:lineRule="exact"/>
        <w:rPr>
          <w:rFonts w:hint="eastAsia" w:ascii="宋体" w:hAnsi="宋体" w:eastAsia="宋体" w:cs="宋体"/>
          <w:szCs w:val="21"/>
          <w:u w:val="single"/>
        </w:rPr>
      </w:pPr>
      <w:r>
        <w:rPr>
          <w:rFonts w:hint="eastAsia" w:ascii="宋体" w:hAnsi="宋体" w:eastAsia="宋体" w:cs="宋体"/>
          <w:szCs w:val="21"/>
          <w:u w:val="single"/>
        </w:rPr>
        <w:t xml:space="preserve">①不同意本工程合同条件；</w:t>
      </w:r>
      <w:r/>
    </w:p>
    <w:p>
      <w:pPr>
        <w:ind w:left="0" w:firstLine="420"/>
        <w:jc w:val="both"/>
        <w:pageBreakBefore w:val="0"/>
        <w:spacing w:line="440" w:lineRule="exact"/>
        <w:rPr>
          <w:rFonts w:hint="eastAsia" w:ascii="宋体" w:hAnsi="宋体" w:eastAsia="宋体" w:cs="宋体"/>
          <w:szCs w:val="21"/>
          <w:u w:val="single"/>
        </w:rPr>
      </w:pPr>
      <w:r>
        <w:rPr>
          <w:rFonts w:hint="eastAsia" w:ascii="宋体" w:hAnsi="宋体" w:eastAsia="宋体" w:cs="宋体"/>
          <w:szCs w:val="21"/>
          <w:u w:val="single"/>
        </w:rPr>
        <w:t xml:space="preserve">②停工累计达 2 天或拖延施工进度或影响施工质量；</w:t>
      </w:r>
      <w:r/>
    </w:p>
    <w:p>
      <w:pPr>
        <w:ind w:left="0" w:firstLine="420"/>
        <w:jc w:val="both"/>
        <w:pageBreakBefore w:val="0"/>
        <w:spacing w:line="440" w:lineRule="exact"/>
        <w:rPr>
          <w:rFonts w:hint="eastAsia" w:ascii="宋体" w:hAnsi="宋体" w:eastAsia="宋体" w:cs="宋体"/>
          <w:szCs w:val="21"/>
          <w:u w:val="single"/>
        </w:rPr>
      </w:pPr>
      <w:r>
        <w:rPr>
          <w:rFonts w:hint="eastAsia" w:ascii="宋体" w:hAnsi="宋体" w:eastAsia="宋体" w:cs="宋体"/>
          <w:szCs w:val="21"/>
          <w:u w:val="single"/>
        </w:rPr>
        <w:t xml:space="preserve">③无正当理由，单方面要挟发包人提高合同价款；</w:t>
      </w:r>
      <w:r/>
    </w:p>
    <w:p>
      <w:pPr>
        <w:ind w:left="0" w:firstLine="420"/>
        <w:jc w:val="both"/>
        <w:pageBreakBefore w:val="0"/>
        <w:spacing w:line="440" w:lineRule="exact"/>
        <w:rPr>
          <w:rFonts w:hint="eastAsia" w:ascii="宋体" w:hAnsi="宋体" w:eastAsia="宋体" w:cs="宋体"/>
          <w:szCs w:val="21"/>
          <w:u w:val="single"/>
        </w:rPr>
      </w:pPr>
      <w:r>
        <w:rPr>
          <w:rFonts w:hint="eastAsia" w:ascii="宋体" w:hAnsi="宋体" w:eastAsia="宋体" w:cs="宋体"/>
          <w:szCs w:val="21"/>
          <w:u w:val="single"/>
        </w:rPr>
        <w:t xml:space="preserve">④无正当理由，单方面要挟发包人给予某种补偿</w:t>
      </w:r>
      <w:r/>
    </w:p>
    <w:p>
      <w:pPr>
        <w:numPr>
          <w:ilvl w:val="0"/>
          <w:numId w:val="0"/>
        </w:numPr>
        <w:ind w:left="0" w:firstLine="420"/>
        <w:jc w:val="both"/>
        <w:pageBreakBefore w:val="0"/>
        <w:spacing w:line="440" w:lineRule="exact"/>
        <w:widowControl w:val="off"/>
        <w:rPr>
          <w:rFonts w:hint="eastAsia" w:ascii="宋体" w:hAnsi="宋体" w:eastAsia="宋体" w:cs="宋体"/>
          <w:color w:val="auto"/>
          <w:szCs w:val="21"/>
          <w:highlight w:val="none"/>
          <w:u w:val="single"/>
          <w:lang w:eastAsia="zh-CN"/>
        </w:rPr>
      </w:pPr>
      <w:r>
        <w:rPr>
          <w:rFonts w:hint="eastAsia" w:ascii="宋体" w:hAnsi="宋体" w:cs="宋体"/>
          <w:color w:val="auto"/>
          <w:szCs w:val="21"/>
          <w:highlight w:val="none"/>
          <w:u w:val="single"/>
        </w:rPr>
        <w:t xml:space="preserve">⑤承包人未在合同签订后15日内完成施工许可证办理的</w:t>
      </w:r>
      <w:r>
        <w:rPr>
          <w:rFonts w:hint="eastAsia" w:ascii="宋体" w:hAnsi="宋体" w:cs="宋体"/>
          <w:color w:val="auto"/>
          <w:szCs w:val="21"/>
          <w:highlight w:val="none"/>
          <w:u w:val="single"/>
          <w:lang w:eastAsia="zh-CN"/>
        </w:rPr>
        <w:t xml:space="preserve">。</w:t>
      </w:r>
      <w:r/>
    </w:p>
    <w:p>
      <w:pPr>
        <w:numPr>
          <w:ilvl w:val="0"/>
          <w:numId w:val="0"/>
        </w:numPr>
        <w:ind w:left="0" w:firstLine="420"/>
        <w:jc w:val="both"/>
        <w:pageBreakBefore w:val="0"/>
        <w:spacing w:line="440" w:lineRule="exact"/>
        <w:widowControl w:val="off"/>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⑥承包人未在合同签订后10日内向发包人、监理单位，提供与劳务公司（水电安装、消防、装修、室外附属工程）签订的用工合同，或提供班组人员与施工单位签订的用工合同的。</w:t>
      </w:r>
      <w:r/>
    </w:p>
    <w:p>
      <w:pPr>
        <w:numPr>
          <w:ilvl w:val="0"/>
          <w:numId w:val="0"/>
        </w:numPr>
        <w:ind w:left="0" w:firstLine="420"/>
        <w:jc w:val="both"/>
        <w:pageBreakBefore w:val="0"/>
        <w:spacing w:line="440" w:lineRule="exact"/>
        <w:widowControl w:val="off"/>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⑦因主要材料不到场而解除合同，</w:t>
      </w:r>
      <w:r>
        <w:rPr>
          <w:rFonts w:hint="eastAsia" w:ascii="宋体" w:hAnsi="宋体" w:cs="宋体"/>
          <w:color w:val="auto"/>
          <w:szCs w:val="21"/>
          <w:highlight w:val="none"/>
          <w:u w:val="single"/>
          <w:lang w:eastAsia="zh-CN"/>
        </w:rPr>
        <w:t xml:space="preserve">承包人</w:t>
      </w:r>
      <w:r>
        <w:rPr>
          <w:rFonts w:hint="eastAsia" w:ascii="宋体" w:hAnsi="宋体" w:cs="宋体"/>
          <w:color w:val="auto"/>
          <w:szCs w:val="21"/>
          <w:highlight w:val="none"/>
          <w:u w:val="single"/>
        </w:rPr>
        <w:t xml:space="preserve">无条件退场（包括已进场的材料等一切投入），</w:t>
      </w:r>
      <w:r>
        <w:rPr>
          <w:rFonts w:hint="eastAsia" w:ascii="宋体" w:hAnsi="宋体" w:cs="宋体"/>
          <w:color w:val="auto"/>
          <w:szCs w:val="21"/>
          <w:highlight w:val="none"/>
          <w:u w:val="single"/>
          <w:lang w:eastAsia="zh-CN"/>
        </w:rPr>
        <w:t xml:space="preserve">发包人</w:t>
      </w:r>
      <w:r>
        <w:rPr>
          <w:rFonts w:hint="eastAsia" w:ascii="宋体" w:hAnsi="宋体" w:cs="宋体"/>
          <w:color w:val="auto"/>
          <w:szCs w:val="21"/>
          <w:highlight w:val="none"/>
          <w:u w:val="single"/>
        </w:rPr>
        <w:t xml:space="preserve">不承担任何责任。</w:t>
      </w:r>
      <w:r/>
    </w:p>
    <w:p>
      <w:pPr>
        <w:ind w:left="0" w:firstLine="420"/>
        <w:jc w:val="both"/>
        <w:pageBreakBefore w:val="0"/>
        <w:spacing w:line="440" w:lineRule="exact"/>
        <w:rPr>
          <w:rFonts w:hint="eastAsia" w:ascii="宋体" w:hAnsi="宋体" w:eastAsia="宋体" w:cs="宋体"/>
          <w:szCs w:val="21"/>
        </w:rPr>
      </w:pPr>
      <w:r>
        <w:rPr>
          <w:rFonts w:hint="eastAsia" w:ascii="宋体" w:hAnsi="宋体" w:cs="宋体"/>
          <w:color w:val="auto"/>
          <w:szCs w:val="21"/>
          <w:highlight w:val="none"/>
          <w:u w:val="single"/>
        </w:rPr>
        <w:t xml:space="preserve">其他：未能按投标文件承诺工期按期交付工程，工程质量不能达到投标文件承诺质量，不服从发包人安排，接到发包人通知不按时进场等。工程竣工验收后且在合同约定付款比例时，施工单位未全额付清所有农民工工资，引起农民工上访讨薪事件产生负面影响的。</w:t>
      </w:r>
      <w:r/>
    </w:p>
    <w:p>
      <w:pPr>
        <w:pStyle w:val="820"/>
        <w:ind w:left="0" w:firstLine="420"/>
        <w:jc w:val="both"/>
        <w:pageBreakBefore w:val="0"/>
        <w:spacing w:before="0" w:after="0" w:line="440" w:lineRule="exact"/>
        <w:rPr>
          <w:rFonts w:hint="eastAsia" w:ascii="宋体" w:hAnsi="宋体" w:eastAsia="宋体" w:cs="宋体"/>
          <w:b w:val="0"/>
          <w:sz w:val="21"/>
          <w:szCs w:val="21"/>
        </w:rPr>
      </w:pPr>
      <w:r>
        <w:rPr>
          <w:rFonts w:hint="eastAsia" w:ascii="宋体" w:hAnsi="宋体" w:eastAsia="宋体" w:cs="宋体"/>
          <w:b w:val="0"/>
          <w:sz w:val="21"/>
          <w:szCs w:val="21"/>
        </w:rPr>
        <w:t xml:space="preserve">发包人继续使用承包人在施工现场的材料、设备、临时工程、承包人文件和由承包人或以其名义编制的其他文件的费用承担方式：</w:t>
      </w:r>
      <w:r>
        <w:rPr>
          <w:rFonts w:hint="eastAsia" w:ascii="宋体" w:hAnsi="宋体" w:eastAsia="宋体" w:cs="宋体"/>
          <w:b w:val="0"/>
          <w:sz w:val="21"/>
          <w:szCs w:val="21"/>
          <w:u w:val="single"/>
        </w:rPr>
        <w:t xml:space="preserve">按通用条款执行</w:t>
      </w:r>
      <w:r>
        <w:rPr>
          <w:rFonts w:hint="eastAsia" w:ascii="宋体" w:hAnsi="宋体" w:eastAsia="宋体" w:cs="宋体"/>
          <w:b w:val="0"/>
          <w:sz w:val="21"/>
          <w:szCs w:val="21"/>
        </w:rPr>
        <w:t xml:space="preserve">。</w:t>
      </w:r>
      <w:r/>
    </w:p>
    <w:p>
      <w:pPr>
        <w:pStyle w:val="820"/>
        <w:ind w:left="0" w:firstLine="420"/>
        <w:jc w:val="both"/>
        <w:pageBreakBefore w:val="0"/>
        <w:spacing w:before="0" w:after="0" w:line="440" w:lineRule="exact"/>
        <w:rPr>
          <w:rFonts w:hint="eastAsia" w:ascii="宋体" w:hAnsi="宋体" w:eastAsia="宋体" w:cs="宋体"/>
          <w:b w:val="0"/>
          <w:sz w:val="21"/>
          <w:szCs w:val="21"/>
        </w:rPr>
      </w:pPr>
      <w:r>
        <w:rPr>
          <w:rFonts w:hint="eastAsia" w:ascii="宋体" w:hAnsi="宋体" w:eastAsia="宋体" w:cs="宋体"/>
          <w:b w:val="0"/>
          <w:sz w:val="21"/>
          <w:szCs w:val="21"/>
        </w:rPr>
        <w:t xml:space="preserve">16.2.4本合同中所有涉及承包人需支付的经济处罚、违约金、赔偿金等，发包人均可在履约保证金、未付工程款、质量保证金中直接扣除。承包人对此不持异议。</w:t>
      </w:r>
      <w:r/>
    </w:p>
    <w:p>
      <w:pPr>
        <w:pStyle w:val="820"/>
        <w:ind w:left="0" w:firstLine="420"/>
        <w:jc w:val="both"/>
        <w:pageBreakBefore w:val="0"/>
        <w:spacing w:before="0" w:after="0" w:line="440" w:lineRule="exact"/>
        <w:rPr>
          <w:rFonts w:hint="eastAsia" w:ascii="宋体" w:hAnsi="宋体" w:eastAsia="宋体" w:cs="宋体"/>
          <w:b w:val="0"/>
          <w:sz w:val="21"/>
          <w:szCs w:val="21"/>
        </w:rPr>
      </w:pPr>
      <w:r>
        <w:rPr>
          <w:rFonts w:hint="eastAsia" w:ascii="宋体" w:hAnsi="宋体" w:eastAsia="宋体" w:cs="宋体"/>
          <w:b w:val="0"/>
          <w:sz w:val="21"/>
          <w:szCs w:val="21"/>
        </w:rPr>
        <w:t xml:space="preserve">17. 不可抗力</w:t>
      </w:r>
      <w:bookmarkEnd w:id="526"/>
      <w:r/>
      <w:bookmarkEnd w:id="528"/>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17.1 不可抗力的确认</w:t>
      </w:r>
      <w:r/>
    </w:p>
    <w:p>
      <w:pPr>
        <w:ind w:left="0" w:firstLine="420"/>
        <w:jc w:val="both"/>
        <w:pageBreakBefore w:val="0"/>
        <w:spacing w:line="440" w:lineRule="exact"/>
        <w:rPr>
          <w:rFonts w:hint="eastAsia" w:ascii="宋体" w:hAnsi="宋体" w:eastAsia="宋体" w:cs="宋体"/>
          <w:szCs w:val="21"/>
          <w:u w:val="single"/>
        </w:rPr>
      </w:pPr>
      <w:r>
        <w:rPr>
          <w:rFonts w:hint="eastAsia" w:ascii="宋体" w:hAnsi="宋体" w:eastAsia="宋体" w:cs="宋体"/>
          <w:szCs w:val="21"/>
        </w:rPr>
        <w:t xml:space="preserve">除通用合同条款约定的不可抗力事件之外，视为不可抗力的其他情形：</w:t>
      </w:r>
      <w:r>
        <w:rPr>
          <w:rFonts w:hint="eastAsia" w:ascii="宋体" w:hAnsi="宋体" w:eastAsia="宋体" w:cs="宋体"/>
          <w:szCs w:val="21"/>
          <w:u w:val="single"/>
        </w:rPr>
        <w:t xml:space="preserve"> </w:t>
      </w:r>
      <w:r>
        <w:rPr>
          <w:rFonts w:hint="eastAsia" w:ascii="宋体" w:hAnsi="宋体" w:eastAsia="宋体" w:cs="宋体"/>
          <w:szCs w:val="21"/>
          <w:u w:val="single"/>
        </w:rPr>
        <w:t xml:space="preserve">/ </w:t>
      </w:r>
      <w:r>
        <w:rPr>
          <w:rFonts w:hint="eastAsia" w:ascii="宋体" w:hAnsi="宋体" w:eastAsia="宋体" w:cs="宋体"/>
          <w:szCs w:val="21"/>
        </w:rPr>
        <w:t xml:space="preserve">。</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17.4 因不可抗力解除合同</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合同解除后，发包人应在商定或确定发包人应支付款项后</w:t>
      </w:r>
      <w:r>
        <w:rPr>
          <w:rFonts w:hint="eastAsia" w:ascii="宋体" w:hAnsi="宋体" w:eastAsia="宋体" w:cs="宋体"/>
          <w:szCs w:val="21"/>
          <w:u w:val="single"/>
        </w:rPr>
        <w:t xml:space="preserve">30</w:t>
      </w:r>
      <w:r>
        <w:rPr>
          <w:rFonts w:hint="eastAsia" w:ascii="宋体" w:hAnsi="宋体" w:eastAsia="宋体" w:cs="宋体"/>
          <w:szCs w:val="21"/>
        </w:rPr>
        <w:t xml:space="preserve">天内完成款项的支付。</w:t>
      </w:r>
      <w:r/>
    </w:p>
    <w:p>
      <w:pPr>
        <w:pStyle w:val="820"/>
        <w:ind w:left="0" w:firstLine="420"/>
        <w:jc w:val="both"/>
        <w:pageBreakBefore w:val="0"/>
        <w:spacing w:before="0" w:after="0" w:line="440" w:lineRule="exact"/>
        <w:rPr>
          <w:rFonts w:hint="eastAsia" w:ascii="宋体" w:hAnsi="宋体" w:eastAsia="宋体" w:cs="宋体"/>
          <w:b w:val="0"/>
          <w:sz w:val="21"/>
          <w:szCs w:val="21"/>
        </w:rPr>
      </w:pPr>
      <w:r/>
      <w:bookmarkStart w:id="529" w:name="_Toc351203650"/>
      <w:r>
        <w:rPr>
          <w:rFonts w:hint="eastAsia" w:ascii="宋体" w:hAnsi="宋体" w:eastAsia="宋体" w:cs="宋体"/>
          <w:b w:val="0"/>
          <w:sz w:val="21"/>
          <w:szCs w:val="21"/>
        </w:rPr>
        <w:t xml:space="preserve">18. 保险</w:t>
      </w:r>
      <w:bookmarkEnd w:id="529"/>
      <w:r/>
      <w:bookmarkEnd w:id="527"/>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18.1 工程保险</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关于工程保险的特别约定：</w:t>
      </w:r>
      <w:r>
        <w:rPr>
          <w:rFonts w:hint="eastAsia" w:ascii="宋体" w:hAnsi="宋体" w:eastAsia="宋体" w:cs="宋体"/>
          <w:szCs w:val="21"/>
          <w:u w:val="single"/>
        </w:rPr>
        <w:t xml:space="preserve"> </w:t>
      </w:r>
      <w:r>
        <w:rPr>
          <w:rFonts w:hint="eastAsia" w:ascii="宋体" w:hAnsi="宋体" w:cs="宋体"/>
          <w:color w:val="auto"/>
          <w:szCs w:val="21"/>
          <w:highlight w:val="none"/>
          <w:u w:val="single"/>
        </w:rPr>
        <w:t xml:space="preserve">承包人投保安装工程一切险并承担保险费用</w:t>
      </w:r>
      <w:r>
        <w:rPr>
          <w:rFonts w:hint="eastAsia" w:ascii="宋体" w:hAnsi="宋体" w:eastAsia="宋体" w:cs="宋体"/>
          <w:szCs w:val="21"/>
          <w:u w:val="single"/>
        </w:rPr>
        <w:t xml:space="preserve"> </w:t>
      </w:r>
      <w:r>
        <w:rPr>
          <w:rFonts w:hint="eastAsia" w:ascii="宋体" w:hAnsi="宋体" w:eastAsia="宋体" w:cs="宋体"/>
          <w:szCs w:val="21"/>
        </w:rPr>
        <w:t xml:space="preserve">。</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18.3 其他保险</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关于其他保险的约定：</w:t>
      </w:r>
      <w:r>
        <w:rPr>
          <w:rFonts w:hint="eastAsia" w:ascii="宋体" w:hAnsi="宋体" w:eastAsia="宋体" w:cs="宋体"/>
          <w:szCs w:val="21"/>
          <w:u w:val="single"/>
        </w:rPr>
        <w:t xml:space="preserve"> </w:t>
      </w:r>
      <w:r>
        <w:rPr>
          <w:rFonts w:hint="eastAsia" w:ascii="宋体" w:hAnsi="宋体" w:cs="宋体"/>
          <w:color w:val="auto"/>
          <w:szCs w:val="21"/>
          <w:highlight w:val="none"/>
          <w:u w:val="single"/>
        </w:rPr>
        <w:t xml:space="preserve">由承包人按相应规定办理，相关费用由承包人承担</w:t>
      </w:r>
      <w:r>
        <w:rPr>
          <w:rFonts w:hint="eastAsia" w:ascii="宋体" w:hAnsi="宋体" w:eastAsia="宋体" w:cs="宋体"/>
          <w:szCs w:val="21"/>
          <w:u w:val="single"/>
        </w:rPr>
        <w:t xml:space="preserve"> 。</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承包人是否应为其施工设备等办理财产保险：</w:t>
      </w:r>
      <w:r>
        <w:rPr>
          <w:rFonts w:hint="eastAsia" w:ascii="宋体" w:hAnsi="宋体" w:eastAsia="宋体" w:cs="宋体"/>
          <w:szCs w:val="21"/>
          <w:u w:val="single"/>
        </w:rPr>
        <w:t xml:space="preserve"> 按通用条款 </w:t>
      </w:r>
      <w:r>
        <w:rPr>
          <w:rFonts w:hint="eastAsia" w:ascii="宋体" w:hAnsi="宋体" w:eastAsia="宋体" w:cs="宋体"/>
          <w:szCs w:val="21"/>
        </w:rPr>
        <w:t xml:space="preserve">。</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18.7 通知义务</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关于变更保险合同时的通知义务的约定：</w:t>
      </w:r>
      <w:r>
        <w:rPr>
          <w:rFonts w:hint="eastAsia" w:ascii="宋体" w:hAnsi="宋体" w:eastAsia="宋体" w:cs="宋体"/>
          <w:szCs w:val="21"/>
          <w:u w:val="single"/>
        </w:rPr>
        <w:t xml:space="preserve">按通用条款</w:t>
      </w:r>
      <w:r>
        <w:rPr>
          <w:rFonts w:hint="eastAsia" w:ascii="宋体" w:hAnsi="宋体" w:eastAsia="宋体" w:cs="宋体"/>
          <w:szCs w:val="21"/>
        </w:rPr>
        <w:t xml:space="preserve">。</w:t>
      </w:r>
      <w:bookmarkEnd w:id="503"/>
      <w:bookmarkEnd w:id="504"/>
      <w:bookmarkEnd w:id="505"/>
      <w:bookmarkEnd w:id="506"/>
      <w:bookmarkEnd w:id="507"/>
      <w:bookmarkEnd w:id="508"/>
      <w:bookmarkEnd w:id="509"/>
      <w:bookmarkEnd w:id="510"/>
      <w:bookmarkEnd w:id="511"/>
      <w:bookmarkEnd w:id="512"/>
      <w:bookmarkEnd w:id="513"/>
      <w:bookmarkEnd w:id="514"/>
      <w:r/>
    </w:p>
    <w:p>
      <w:pPr>
        <w:pStyle w:val="820"/>
        <w:ind w:left="0" w:firstLine="420"/>
        <w:jc w:val="both"/>
        <w:pageBreakBefore w:val="0"/>
        <w:spacing w:before="0" w:after="0" w:line="440" w:lineRule="exact"/>
        <w:rPr>
          <w:rFonts w:hint="eastAsia" w:ascii="宋体" w:hAnsi="宋体" w:eastAsia="宋体" w:cs="宋体"/>
          <w:b w:val="0"/>
          <w:sz w:val="21"/>
          <w:szCs w:val="21"/>
        </w:rPr>
      </w:pPr>
      <w:r/>
      <w:bookmarkStart w:id="530" w:name="_Toc351203651"/>
      <w:r>
        <w:rPr>
          <w:rFonts w:hint="eastAsia" w:ascii="宋体" w:hAnsi="宋体" w:eastAsia="宋体" w:cs="宋体"/>
          <w:b w:val="0"/>
          <w:sz w:val="21"/>
          <w:szCs w:val="21"/>
        </w:rPr>
        <w:t xml:space="preserve">20. 争议解决</w:t>
      </w:r>
      <w:bookmarkEnd w:id="530"/>
      <w:r/>
      <w:bookmarkEnd w:id="515"/>
      <w:bookmarkEnd w:id="516"/>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20.3 争</w:t>
      </w:r>
      <w:bookmarkEnd w:id="517"/>
      <w:r>
        <w:rPr>
          <w:rFonts w:hint="eastAsia" w:ascii="宋体" w:hAnsi="宋体" w:eastAsia="宋体" w:cs="宋体"/>
          <w:szCs w:val="21"/>
        </w:rPr>
        <w:t xml:space="preserve">议评审</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合同当事人是否同意将工程争议提交争议评审小组决定：</w:t>
      </w:r>
      <w:r>
        <w:rPr>
          <w:rFonts w:hint="eastAsia" w:ascii="宋体" w:hAnsi="宋体" w:eastAsia="宋体" w:cs="宋体"/>
          <w:szCs w:val="21"/>
          <w:u w:val="single"/>
        </w:rPr>
        <w:t xml:space="preserve">/</w:t>
      </w:r>
      <w:r>
        <w:rPr>
          <w:rFonts w:hint="eastAsia" w:ascii="宋体" w:hAnsi="宋体" w:eastAsia="宋体" w:cs="宋体"/>
          <w:szCs w:val="21"/>
        </w:rPr>
        <w:t xml:space="preserve">。</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20.3.1 争议评审小组的确定</w:t>
      </w:r>
      <w:r/>
    </w:p>
    <w:p>
      <w:pPr>
        <w:ind w:left="0" w:firstLine="420"/>
        <w:jc w:val="both"/>
        <w:pageBreakBefore w:val="0"/>
        <w:spacing w:line="440" w:lineRule="exact"/>
        <w:rPr>
          <w:rFonts w:hint="eastAsia" w:ascii="宋体" w:hAnsi="宋体" w:eastAsia="宋体" w:cs="宋体"/>
          <w:szCs w:val="21"/>
          <w:u w:val="single"/>
        </w:rPr>
      </w:pPr>
      <w:r>
        <w:rPr>
          <w:rFonts w:hint="eastAsia" w:ascii="宋体" w:hAnsi="宋体" w:eastAsia="宋体" w:cs="宋体"/>
          <w:szCs w:val="21"/>
        </w:rPr>
        <w:t xml:space="preserve">争议评审小组成员的确定：</w:t>
      </w:r>
      <w:r>
        <w:rPr>
          <w:rFonts w:hint="eastAsia" w:ascii="宋体" w:hAnsi="宋体" w:eastAsia="宋体" w:cs="宋体"/>
          <w:szCs w:val="21"/>
          <w:u w:val="single"/>
        </w:rPr>
        <w:t xml:space="preserve">/</w:t>
      </w:r>
      <w:r>
        <w:rPr>
          <w:rFonts w:hint="eastAsia" w:ascii="宋体" w:hAnsi="宋体" w:eastAsia="宋体" w:cs="宋体"/>
          <w:szCs w:val="21"/>
        </w:rPr>
        <w:t xml:space="preserve">。</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选定争议评审员的期限：</w:t>
      </w:r>
      <w:r>
        <w:rPr>
          <w:rFonts w:hint="eastAsia" w:ascii="宋体" w:hAnsi="宋体" w:eastAsia="宋体" w:cs="宋体"/>
          <w:szCs w:val="21"/>
          <w:u w:val="single"/>
        </w:rPr>
        <w:t xml:space="preserve">/</w:t>
      </w:r>
      <w:r>
        <w:rPr>
          <w:rFonts w:hint="eastAsia" w:ascii="宋体" w:hAnsi="宋体" w:eastAsia="宋体" w:cs="宋体"/>
          <w:szCs w:val="21"/>
        </w:rPr>
        <w:t xml:space="preserve">。</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争议评审小组成员的报酬承担方式：</w:t>
      </w:r>
      <w:r>
        <w:rPr>
          <w:rFonts w:hint="eastAsia" w:ascii="宋体" w:hAnsi="宋体" w:eastAsia="宋体" w:cs="宋体"/>
          <w:szCs w:val="21"/>
          <w:u w:val="single"/>
        </w:rPr>
        <w:t xml:space="preserve">/</w:t>
      </w:r>
      <w:r>
        <w:rPr>
          <w:rFonts w:hint="eastAsia" w:ascii="宋体" w:hAnsi="宋体" w:eastAsia="宋体" w:cs="宋体"/>
          <w:szCs w:val="21"/>
        </w:rPr>
        <w:t xml:space="preserve">。</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其他事项的约定：</w:t>
      </w:r>
      <w:r>
        <w:rPr>
          <w:rFonts w:hint="eastAsia" w:ascii="宋体" w:hAnsi="宋体" w:eastAsia="宋体" w:cs="宋体"/>
          <w:szCs w:val="21"/>
          <w:u w:val="single"/>
        </w:rPr>
        <w:t xml:space="preserve">/</w:t>
      </w:r>
      <w:r>
        <w:rPr>
          <w:rFonts w:hint="eastAsia" w:ascii="宋体" w:hAnsi="宋体" w:eastAsia="宋体" w:cs="宋体"/>
          <w:szCs w:val="21"/>
        </w:rPr>
        <w:t xml:space="preserve">。</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20.3.2 争议评审小组的决定</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合同当事人关于本项的约定：</w:t>
      </w:r>
      <w:r>
        <w:rPr>
          <w:rFonts w:hint="eastAsia" w:ascii="宋体" w:hAnsi="宋体" w:eastAsia="宋体" w:cs="宋体"/>
          <w:szCs w:val="21"/>
          <w:u w:val="single"/>
        </w:rPr>
        <w:t xml:space="preserve">/</w:t>
      </w:r>
      <w:r>
        <w:rPr>
          <w:rFonts w:hint="eastAsia" w:ascii="宋体" w:hAnsi="宋体" w:eastAsia="宋体" w:cs="宋体"/>
          <w:szCs w:val="21"/>
        </w:rPr>
        <w:t xml:space="preserve">。</w:t>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20.4仲裁或诉讼</w:t>
      </w:r>
      <w:bookmarkEnd w:id="518"/>
      <w:r/>
      <w:r/>
    </w:p>
    <w:p>
      <w:p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因合同及合同有关事项发生的争议，按下列第</w:t>
      </w:r>
      <w:r>
        <w:rPr>
          <w:rFonts w:hint="eastAsia" w:ascii="宋体" w:hAnsi="宋体" w:eastAsia="宋体" w:cs="宋体"/>
          <w:szCs w:val="21"/>
          <w:u w:val="single"/>
        </w:rPr>
        <w:t xml:space="preserve">（2）</w:t>
      </w:r>
      <w:r>
        <w:rPr>
          <w:rFonts w:hint="eastAsia" w:ascii="宋体" w:hAnsi="宋体" w:eastAsia="宋体" w:cs="宋体"/>
          <w:szCs w:val="21"/>
        </w:rPr>
        <w:t xml:space="preserve">种方式解决：</w:t>
      </w:r>
      <w:r/>
    </w:p>
    <w:p>
      <w:pPr>
        <w:numPr>
          <w:ilvl w:val="0"/>
          <w:numId w:val="1"/>
        </w:numPr>
        <w:ind w:left="0" w:firstLine="420"/>
        <w:jc w:val="both"/>
        <w:pageBreakBefore w:val="0"/>
        <w:spacing w:line="440" w:lineRule="exact"/>
        <w:rPr>
          <w:rFonts w:hint="eastAsia" w:ascii="宋体" w:hAnsi="宋体" w:eastAsia="宋体" w:cs="宋体"/>
          <w:szCs w:val="21"/>
        </w:rPr>
      </w:pPr>
      <w:r>
        <w:rPr>
          <w:rFonts w:hint="eastAsia" w:ascii="宋体" w:hAnsi="宋体" w:eastAsia="宋体" w:cs="宋体"/>
          <w:szCs w:val="21"/>
        </w:rPr>
        <w:t xml:space="preserve">向</w:t>
      </w:r>
      <w:r>
        <w:rPr>
          <w:rFonts w:hint="eastAsia" w:ascii="宋体" w:hAnsi="宋体" w:eastAsia="宋体" w:cs="宋体"/>
          <w:szCs w:val="21"/>
          <w:u w:val="single"/>
        </w:rPr>
        <w:t xml:space="preserve">  盐城</w:t>
      </w:r>
      <w:r>
        <w:rPr>
          <w:rFonts w:hint="eastAsia" w:ascii="宋体" w:hAnsi="宋体" w:cs="宋体"/>
          <w:szCs w:val="21"/>
          <w:u w:val="single"/>
          <w:lang w:val="en-US" w:eastAsia="zh-CN"/>
        </w:rPr>
        <w:t xml:space="preserve">市</w:t>
      </w:r>
      <w:r>
        <w:rPr>
          <w:rFonts w:hint="eastAsia" w:ascii="宋体" w:hAnsi="宋体" w:eastAsia="宋体" w:cs="宋体"/>
          <w:szCs w:val="21"/>
          <w:u w:val="single"/>
        </w:rPr>
        <w:t xml:space="preserve">  </w:t>
      </w:r>
      <w:r>
        <w:rPr>
          <w:rFonts w:hint="eastAsia" w:ascii="宋体" w:hAnsi="宋体" w:eastAsia="宋体" w:cs="宋体"/>
          <w:szCs w:val="21"/>
        </w:rPr>
        <w:t xml:space="preserve">仲裁委员会申请仲裁；</w:t>
      </w:r>
      <w:bookmarkEnd w:id="519"/>
      <w:bookmarkEnd w:id="520"/>
      <w:bookmarkEnd w:id="521"/>
      <w:bookmarkEnd w:id="522"/>
      <w:bookmarkEnd w:id="523"/>
      <w:bookmarkEnd w:id="524"/>
      <w:r/>
    </w:p>
    <w:p>
      <w:pPr>
        <w:numPr>
          <w:ilvl w:val="0"/>
          <w:numId w:val="1"/>
        </w:numPr>
        <w:ind w:left="0" w:firstLine="420"/>
        <w:jc w:val="both"/>
        <w:pageBreakBefore w:val="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向</w:t>
      </w:r>
      <w:r>
        <w:rPr>
          <w:rFonts w:hint="eastAsia" w:ascii="宋体" w:hAnsi="宋体" w:cs="宋体"/>
          <w:color w:val="auto"/>
          <w:szCs w:val="21"/>
          <w:highlight w:val="none"/>
          <w:u w:val="single"/>
        </w:rPr>
        <w:t xml:space="preserve">  工程所在地  </w:t>
      </w:r>
      <w:r>
        <w:rPr>
          <w:rFonts w:hint="eastAsia" w:ascii="宋体" w:hAnsi="宋体" w:cs="宋体"/>
          <w:color w:val="auto"/>
          <w:szCs w:val="21"/>
          <w:highlight w:val="none"/>
        </w:rPr>
        <w:t xml:space="preserve">人民法院起诉。违约方应承担</w:t>
      </w:r>
      <w:r>
        <w:rPr>
          <w:rFonts w:hint="eastAsia" w:ascii="宋体" w:hAnsi="宋体" w:cs="宋体"/>
          <w:color w:val="auto"/>
          <w:szCs w:val="21"/>
          <w:highlight w:val="none"/>
          <w:lang w:val="en-US" w:eastAsia="zh-CN"/>
        </w:rPr>
        <w:t xml:space="preserve">守约方支付的</w:t>
      </w:r>
      <w:r>
        <w:rPr>
          <w:rFonts w:hint="eastAsia" w:ascii="宋体" w:hAnsi="宋体" w:cs="宋体"/>
          <w:color w:val="auto"/>
          <w:szCs w:val="21"/>
          <w:highlight w:val="none"/>
        </w:rPr>
        <w:t xml:space="preserve">包括但不限于诉讼费、律师费、保全费、保函费、鉴定费在内的一切费用。</w:t>
      </w:r>
      <w:r/>
    </w:p>
    <w:p>
      <w:pPr>
        <w:numPr>
          <w:ilvl w:val="0"/>
          <w:numId w:val="0"/>
        </w:numPr>
        <w:ind w:left="0" w:firstLine="420"/>
        <w:jc w:val="both"/>
        <w:pageBreakBefore w:val="0"/>
        <w:spacing w:line="440" w:lineRule="exact"/>
        <w:rPr>
          <w:rFonts w:hint="eastAsia" w:ascii="宋体" w:hAnsi="宋体" w:cs="宋体"/>
          <w:color w:val="auto"/>
          <w:szCs w:val="21"/>
          <w:highlight w:val="none"/>
        </w:rPr>
      </w:pPr>
      <w:r>
        <w:rPr>
          <w:rFonts w:hint="eastAsia" w:ascii="宋体" w:hAnsi="宋体" w:eastAsia="宋体" w:cs="宋体"/>
          <w:color w:val="auto"/>
          <w:sz w:val="21"/>
          <w:szCs w:val="21"/>
          <w:lang w:val="en-US" w:eastAsia="zh-CN" w:bidi="ar-SA"/>
        </w:rPr>
        <w:t xml:space="preserve">21.</w:t>
      </w:r>
      <w:r>
        <w:rPr>
          <w:rFonts w:hint="eastAsia" w:ascii="宋体" w:hAnsi="宋体" w:cs="宋体"/>
          <w:color w:val="auto"/>
          <w:szCs w:val="21"/>
          <w:highlight w:val="none"/>
        </w:rPr>
        <w:t xml:space="preserve">通知</w:t>
      </w:r>
      <w:r/>
    </w:p>
    <w:p>
      <w:pPr>
        <w:numPr>
          <w:ilvl w:val="0"/>
          <w:numId w:val="0"/>
        </w:numPr>
        <w:ind w:left="0" w:firstLine="420"/>
        <w:jc w:val="both"/>
        <w:pageBreakBefore w:val="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发包人向承包人发送的通知，以邮寄方式发出的，自邮寄之日起第3日视为送达，以电子邮件或传真发出的，自发出之时即视为送达。</w:t>
      </w:r>
      <w:r/>
    </w:p>
    <w:p>
      <w:pPr>
        <w:ind w:left="0" w:firstLine="420"/>
        <w:jc w:val="both"/>
        <w:pageBreakBefore w:val="0"/>
        <w:spacing w:line="440" w:lineRule="exact"/>
        <w:widowControl w:val="off"/>
        <w:rPr>
          <w:rFonts w:hint="eastAsia"/>
          <w:color w:val="auto"/>
          <w:highlight w:val="none"/>
        </w:rPr>
      </w:pPr>
      <w:r>
        <w:rPr>
          <w:rFonts w:hint="eastAsia"/>
          <w:color w:val="auto"/>
          <w:highlight w:val="none"/>
        </w:rPr>
      </w:r>
      <w:r/>
    </w:p>
    <w:p>
      <w:pPr>
        <w:ind w:left="0" w:firstLine="420"/>
        <w:jc w:val="both"/>
        <w:pageBreakBefore w:val="0"/>
        <w:spacing w:line="440" w:lineRule="exact"/>
        <w:widowControl w:val="off"/>
        <w:rPr>
          <w:rFonts w:hint="eastAsia"/>
          <w:color w:val="auto"/>
          <w:highlight w:val="none"/>
        </w:rPr>
      </w:pPr>
      <w:r>
        <w:rPr>
          <w:rFonts w:hint="eastAsia"/>
          <w:color w:val="auto"/>
          <w:highlight w:val="none"/>
        </w:rPr>
        <w:t xml:space="preserve">发包人（盖章）：                          </w:t>
      </w:r>
      <w:r>
        <w:rPr>
          <w:rFonts w:hint="eastAsia" w:eastAsia="宋体"/>
          <w:color w:val="auto"/>
          <w:highlight w:val="none"/>
          <w:lang w:val="en-US" w:eastAsia="zh-CN"/>
        </w:rPr>
        <w:t xml:space="preserve">                            </w:t>
      </w:r>
      <w:r>
        <w:rPr>
          <w:rFonts w:hint="eastAsia"/>
          <w:color w:val="auto"/>
          <w:highlight w:val="none"/>
        </w:rPr>
        <w:t xml:space="preserve">承包人（盖章）：</w:t>
      </w:r>
      <w:r/>
    </w:p>
    <w:p>
      <w:pPr>
        <w:numPr>
          <w:ilvl w:val="0"/>
          <w:numId w:val="0"/>
        </w:numPr>
        <w:ind w:left="0" w:firstLine="420"/>
        <w:jc w:val="both"/>
        <w:pageBreakBefore w:val="0"/>
        <w:spacing w:line="440" w:lineRule="exact"/>
        <w:rPr>
          <w:rFonts w:hint="eastAsia"/>
          <w:color w:val="auto"/>
          <w:highlight w:val="none"/>
        </w:rPr>
      </w:pPr>
      <w:r>
        <w:rPr>
          <w:rFonts w:hint="eastAsia"/>
          <w:color w:val="auto"/>
          <w:highlight w:val="none"/>
        </w:rPr>
      </w:r>
      <w:r/>
    </w:p>
    <w:p>
      <w:pPr>
        <w:numPr>
          <w:ilvl w:val="0"/>
          <w:numId w:val="0"/>
        </w:numPr>
        <w:ind w:left="0" w:firstLine="420"/>
        <w:jc w:val="both"/>
        <w:pageBreakBefore w:val="0"/>
        <w:spacing w:line="440" w:lineRule="exact"/>
        <w:rPr>
          <w:rFonts w:hint="eastAsia" w:ascii="宋体" w:hAnsi="宋体" w:cs="宋体"/>
          <w:color w:val="auto"/>
          <w:szCs w:val="21"/>
          <w:highlight w:val="none"/>
        </w:rPr>
      </w:pPr>
      <w:r>
        <w:rPr>
          <w:rFonts w:hint="eastAsia"/>
          <w:color w:val="auto"/>
          <w:highlight w:val="none"/>
        </w:rPr>
        <w:t xml:space="preserve">日期：   年  月  日                      </w:t>
      </w:r>
      <w:r>
        <w:rPr>
          <w:rFonts w:hint="eastAsia" w:eastAsia="宋体"/>
          <w:color w:val="auto"/>
          <w:highlight w:val="none"/>
          <w:lang w:val="en-US" w:eastAsia="zh-CN"/>
        </w:rPr>
        <w:t xml:space="preserve">                                </w:t>
      </w:r>
      <w:r>
        <w:rPr>
          <w:rFonts w:hint="eastAsia"/>
          <w:color w:val="auto"/>
          <w:highlight w:val="none"/>
        </w:rPr>
        <w:t xml:space="preserve">日期：    年  月  日</w:t>
      </w:r>
      <w:r/>
    </w:p>
    <w:p>
      <w:pPr>
        <w:pStyle w:val="848"/>
        <w:jc w:val="both"/>
        <w:pageBreakBefore w:val="0"/>
        <w:rPr>
          <w:rFonts w:hint="eastAsia"/>
          <w:color w:val="auto"/>
          <w:highlight w:val="none"/>
        </w:rPr>
      </w:pPr>
      <w:r>
        <w:rPr>
          <w:rFonts w:hint="eastAsia"/>
          <w:color w:val="auto"/>
          <w:highlight w:val="none"/>
        </w:rPr>
      </w:r>
      <w:r/>
    </w:p>
    <w:p>
      <w:pPr>
        <w:pStyle w:val="848"/>
        <w:jc w:val="both"/>
        <w:pageBreakBefore w:val="0"/>
        <w:rPr>
          <w:rFonts w:hint="eastAsia"/>
          <w:color w:val="auto"/>
          <w:highlight w:val="none"/>
        </w:rPr>
      </w:pPr>
      <w:r>
        <w:rPr>
          <w:rFonts w:hint="eastAsia"/>
          <w:color w:val="auto"/>
          <w:highlight w:val="none"/>
        </w:rPr>
      </w:r>
      <w:r/>
    </w:p>
    <w:p>
      <w:pPr>
        <w:pStyle w:val="848"/>
        <w:jc w:val="both"/>
        <w:pageBreakBefore w:val="0"/>
        <w:rPr>
          <w:rFonts w:hint="eastAsia"/>
          <w:color w:val="auto"/>
          <w:highlight w:val="none"/>
        </w:rPr>
      </w:pPr>
      <w:r>
        <w:rPr>
          <w:rFonts w:hint="eastAsia"/>
          <w:color w:val="auto"/>
          <w:highlight w:val="none"/>
        </w:rPr>
      </w:r>
      <w:r/>
    </w:p>
    <w:p>
      <w:pPr>
        <w:pStyle w:val="848"/>
        <w:jc w:val="both"/>
        <w:pageBreakBefore w:val="0"/>
        <w:rPr>
          <w:rFonts w:hint="eastAsia"/>
          <w:color w:val="auto"/>
          <w:highlight w:val="none"/>
        </w:rPr>
      </w:pPr>
      <w:r>
        <w:rPr>
          <w:rFonts w:hint="eastAsia"/>
          <w:color w:val="auto"/>
          <w:highlight w:val="none"/>
        </w:rPr>
      </w:r>
      <w:r/>
    </w:p>
    <w:p>
      <w:pPr>
        <w:pStyle w:val="848"/>
        <w:jc w:val="both"/>
        <w:pageBreakBefore w:val="0"/>
        <w:rPr>
          <w:rFonts w:hint="eastAsia"/>
          <w:color w:val="auto"/>
          <w:highlight w:val="none"/>
        </w:rPr>
      </w:pPr>
      <w:r>
        <w:rPr>
          <w:rFonts w:hint="eastAsia"/>
          <w:color w:val="auto"/>
          <w:highlight w:val="none"/>
        </w:rPr>
      </w:r>
      <w:r/>
    </w:p>
    <w:p>
      <w:pPr>
        <w:pStyle w:val="848"/>
        <w:jc w:val="both"/>
        <w:pageBreakBefore w:val="0"/>
        <w:rPr>
          <w:rFonts w:hint="eastAsia"/>
          <w:color w:val="auto"/>
          <w:highlight w:val="none"/>
        </w:rPr>
      </w:pPr>
      <w:r>
        <w:rPr>
          <w:rFonts w:hint="eastAsia"/>
          <w:color w:val="auto"/>
          <w:highlight w:val="none"/>
        </w:rPr>
      </w:r>
      <w:bookmarkEnd w:id="3"/>
      <w:r/>
    </w:p>
    <w:p>
      <w:pPr>
        <w:jc w:val="both"/>
        <w:pageBreakBefore w:val="0"/>
        <w:spacing w:line="440" w:lineRule="exact"/>
        <w:rPr>
          <w:rFonts w:eastAsia="仿宋_GB2312"/>
          <w:color w:val="auto"/>
          <w:sz w:val="30"/>
          <w:szCs w:val="30"/>
          <w:highlight w:val="none"/>
        </w:rPr>
      </w:pPr>
      <w:r>
        <w:rPr>
          <w:rFonts w:eastAsia="仿宋_GB2312"/>
          <w:color w:val="auto"/>
          <w:sz w:val="30"/>
          <w:szCs w:val="30"/>
          <w:highlight w:val="none"/>
        </w:rPr>
      </w:r>
      <w:r/>
    </w:p>
    <w:p>
      <w:pPr>
        <w:pStyle w:val="848"/>
        <w:jc w:val="both"/>
        <w:pageBreakBefore w:val="0"/>
        <w:rPr>
          <w:rFonts w:eastAsia="仿宋_GB2312"/>
          <w:color w:val="auto"/>
          <w:sz w:val="30"/>
          <w:szCs w:val="30"/>
          <w:highlight w:val="none"/>
        </w:rPr>
      </w:pPr>
      <w:r>
        <w:rPr>
          <w:rFonts w:eastAsia="仿宋_GB2312"/>
          <w:color w:val="auto"/>
          <w:sz w:val="30"/>
          <w:szCs w:val="30"/>
          <w:highlight w:val="none"/>
        </w:rPr>
      </w:r>
      <w:r/>
    </w:p>
    <w:p>
      <w:pPr>
        <w:pStyle w:val="848"/>
        <w:jc w:val="both"/>
        <w:pageBreakBefore w:val="0"/>
        <w:rPr>
          <w:rFonts w:eastAsia="仿宋_GB2312"/>
          <w:color w:val="auto"/>
          <w:sz w:val="30"/>
          <w:szCs w:val="30"/>
          <w:highlight w:val="none"/>
        </w:rPr>
      </w:pPr>
      <w:r>
        <w:rPr>
          <w:rFonts w:eastAsia="仿宋_GB2312"/>
          <w:color w:val="auto"/>
          <w:sz w:val="30"/>
          <w:szCs w:val="30"/>
          <w:highlight w:val="none"/>
        </w:rPr>
      </w:r>
      <w:r/>
    </w:p>
    <w:p>
      <w:pPr>
        <w:pStyle w:val="848"/>
        <w:jc w:val="both"/>
        <w:pageBreakBefore w:val="0"/>
        <w:rPr>
          <w:rFonts w:eastAsia="仿宋_GB2312"/>
          <w:color w:val="auto"/>
          <w:sz w:val="30"/>
          <w:szCs w:val="30"/>
          <w:highlight w:val="none"/>
        </w:rPr>
      </w:pPr>
      <w:r>
        <w:rPr>
          <w:rFonts w:eastAsia="仿宋_GB2312"/>
          <w:color w:val="auto"/>
          <w:sz w:val="30"/>
          <w:szCs w:val="30"/>
          <w:highlight w:val="none"/>
        </w:rPr>
      </w:r>
      <w:r/>
    </w:p>
    <w:p>
      <w:pPr>
        <w:pStyle w:val="848"/>
        <w:jc w:val="both"/>
        <w:pageBreakBefore w:val="0"/>
        <w:rPr>
          <w:rFonts w:eastAsia="仿宋_GB2312"/>
          <w:color w:val="auto"/>
          <w:sz w:val="30"/>
          <w:szCs w:val="30"/>
          <w:highlight w:val="none"/>
        </w:rPr>
      </w:pPr>
      <w:r>
        <w:rPr>
          <w:rFonts w:eastAsia="仿宋_GB2312"/>
          <w:color w:val="auto"/>
          <w:sz w:val="30"/>
          <w:szCs w:val="30"/>
          <w:highlight w:val="none"/>
        </w:rPr>
      </w:r>
      <w:r/>
    </w:p>
    <w:p>
      <w:pPr>
        <w:pStyle w:val="848"/>
        <w:jc w:val="both"/>
        <w:pageBreakBefore w:val="0"/>
        <w:rPr>
          <w:rFonts w:eastAsia="仿宋_GB2312"/>
          <w:color w:val="auto"/>
          <w:sz w:val="30"/>
          <w:szCs w:val="30"/>
          <w:highlight w:val="none"/>
        </w:rPr>
      </w:pPr>
      <w:r>
        <w:rPr>
          <w:rFonts w:eastAsia="仿宋_GB2312"/>
          <w:color w:val="auto"/>
          <w:sz w:val="30"/>
          <w:szCs w:val="30"/>
          <w:highlight w:val="none"/>
        </w:rPr>
      </w:r>
      <w:r/>
    </w:p>
    <w:p>
      <w:pPr>
        <w:pStyle w:val="848"/>
        <w:jc w:val="both"/>
        <w:pageBreakBefore w:val="0"/>
        <w:rPr>
          <w:rFonts w:eastAsia="仿宋_GB2312"/>
          <w:color w:val="auto"/>
          <w:sz w:val="30"/>
          <w:szCs w:val="30"/>
          <w:highlight w:val="none"/>
        </w:rPr>
      </w:pPr>
      <w:r>
        <w:rPr>
          <w:rFonts w:eastAsia="仿宋_GB2312"/>
          <w:color w:val="auto"/>
          <w:sz w:val="30"/>
          <w:szCs w:val="30"/>
          <w:highlight w:val="none"/>
        </w:rPr>
      </w:r>
      <w:r/>
    </w:p>
    <w:p>
      <w:pPr>
        <w:pStyle w:val="848"/>
        <w:jc w:val="both"/>
        <w:pageBreakBefore w:val="0"/>
        <w:rPr>
          <w:rFonts w:eastAsia="仿宋_GB2312"/>
          <w:color w:val="auto"/>
          <w:sz w:val="30"/>
          <w:szCs w:val="30"/>
          <w:highlight w:val="none"/>
        </w:rPr>
      </w:pPr>
      <w:r>
        <w:rPr>
          <w:rFonts w:eastAsia="仿宋_GB2312"/>
          <w:color w:val="auto"/>
          <w:sz w:val="30"/>
          <w:szCs w:val="30"/>
          <w:highlight w:val="none"/>
        </w:rPr>
      </w:r>
      <w:r/>
    </w:p>
    <w:p>
      <w:pPr>
        <w:pStyle w:val="848"/>
        <w:jc w:val="both"/>
        <w:pageBreakBefore w:val="0"/>
        <w:rPr>
          <w:rFonts w:eastAsia="仿宋_GB2312"/>
          <w:color w:val="auto"/>
          <w:sz w:val="30"/>
          <w:szCs w:val="30"/>
          <w:highlight w:val="none"/>
        </w:rPr>
      </w:pPr>
      <w:r>
        <w:rPr>
          <w:rFonts w:eastAsia="仿宋_GB2312"/>
          <w:color w:val="auto"/>
          <w:sz w:val="30"/>
          <w:szCs w:val="30"/>
          <w:highlight w:val="none"/>
        </w:rPr>
      </w:r>
      <w:r/>
    </w:p>
    <w:p>
      <w:pPr>
        <w:pStyle w:val="848"/>
        <w:jc w:val="both"/>
        <w:pageBreakBefore w:val="0"/>
        <w:rPr>
          <w:rFonts w:eastAsia="仿宋_GB2312"/>
          <w:color w:val="auto"/>
          <w:sz w:val="30"/>
          <w:szCs w:val="30"/>
          <w:highlight w:val="none"/>
        </w:rPr>
      </w:pPr>
      <w:r>
        <w:rPr>
          <w:rFonts w:eastAsia="仿宋_GB2312"/>
          <w:color w:val="auto"/>
          <w:sz w:val="30"/>
          <w:szCs w:val="30"/>
          <w:highlight w:val="none"/>
        </w:rPr>
      </w:r>
      <w:r/>
    </w:p>
    <w:p>
      <w:pPr>
        <w:pStyle w:val="848"/>
        <w:jc w:val="both"/>
        <w:pageBreakBefore w:val="0"/>
        <w:rPr>
          <w:rFonts w:eastAsia="仿宋_GB2312"/>
          <w:color w:val="auto"/>
          <w:sz w:val="30"/>
          <w:szCs w:val="30"/>
          <w:highlight w:val="none"/>
        </w:rPr>
      </w:pPr>
      <w:r>
        <w:rPr>
          <w:rFonts w:eastAsia="仿宋_GB2312"/>
          <w:color w:val="auto"/>
          <w:sz w:val="30"/>
          <w:szCs w:val="30"/>
          <w:highlight w:val="none"/>
        </w:rPr>
      </w:r>
      <w:r/>
    </w:p>
    <w:p>
      <w:pPr>
        <w:pStyle w:val="848"/>
        <w:jc w:val="both"/>
        <w:pageBreakBefore w:val="0"/>
        <w:rPr>
          <w:rFonts w:eastAsia="仿宋_GB2312"/>
          <w:color w:val="auto"/>
          <w:sz w:val="30"/>
          <w:szCs w:val="30"/>
          <w:highlight w:val="none"/>
        </w:rPr>
      </w:pPr>
      <w:r>
        <w:rPr>
          <w:rFonts w:eastAsia="仿宋_GB2312"/>
          <w:color w:val="auto"/>
          <w:sz w:val="30"/>
          <w:szCs w:val="30"/>
          <w:highlight w:val="none"/>
        </w:rPr>
      </w:r>
      <w:r/>
    </w:p>
    <w:p>
      <w:pPr>
        <w:pStyle w:val="848"/>
        <w:jc w:val="both"/>
        <w:pageBreakBefore w:val="0"/>
        <w:rPr>
          <w:rFonts w:eastAsia="仿宋_GB2312"/>
          <w:color w:val="auto"/>
          <w:sz w:val="30"/>
          <w:szCs w:val="30"/>
          <w:highlight w:val="none"/>
        </w:rPr>
      </w:pPr>
      <w:r>
        <w:rPr>
          <w:rFonts w:eastAsia="仿宋_GB2312"/>
          <w:color w:val="auto"/>
          <w:sz w:val="30"/>
          <w:szCs w:val="30"/>
          <w:highlight w:val="none"/>
        </w:rPr>
      </w:r>
      <w:r/>
    </w:p>
    <w:p>
      <w:pPr>
        <w:pStyle w:val="848"/>
        <w:jc w:val="both"/>
        <w:pageBreakBefore w:val="0"/>
        <w:rPr>
          <w:rFonts w:eastAsia="仿宋_GB2312"/>
          <w:color w:val="auto"/>
          <w:sz w:val="30"/>
          <w:szCs w:val="30"/>
          <w:highlight w:val="none"/>
        </w:rPr>
      </w:pPr>
      <w:r>
        <w:rPr>
          <w:rFonts w:eastAsia="仿宋_GB2312"/>
          <w:color w:val="auto"/>
          <w:sz w:val="30"/>
          <w:szCs w:val="30"/>
          <w:highlight w:val="none"/>
        </w:rPr>
      </w:r>
      <w:r/>
    </w:p>
    <w:p>
      <w:pPr>
        <w:ind w:left="3132"/>
        <w:jc w:val="both"/>
        <w:pageBreakBefore w:val="0"/>
        <w:spacing w:before="98" w:line="219" w:lineRule="auto"/>
        <w:rPr>
          <w:rFonts w:ascii="宋体" w:hAnsi="宋体" w:eastAsia="宋体" w:cs="宋体"/>
          <w:sz w:val="30"/>
          <w:szCs w:val="30"/>
        </w:rPr>
      </w:pPr>
      <w:r>
        <w:rPr>
          <w:rFonts w:ascii="宋体" w:hAnsi="宋体" w:eastAsia="宋体" w:cs="宋体"/>
          <w:spacing w:val="-3"/>
          <w:sz w:val="30"/>
          <w:szCs w:val="30"/>
        </w:rPr>
        <w:t xml:space="preserve">工程质量保修书</w:t>
      </w:r>
      <w:r/>
    </w:p>
    <w:p>
      <w:pPr>
        <w:ind w:left="445"/>
        <w:jc w:val="both"/>
        <w:pageBreakBefore w:val="0"/>
        <w:spacing w:before="192" w:line="229" w:lineRule="auto"/>
        <w:rPr>
          <w:rFonts w:ascii="宋体" w:hAnsi="宋体" w:eastAsia="宋体" w:cs="宋体"/>
          <w:sz w:val="21"/>
          <w:szCs w:val="21"/>
        </w:rPr>
      </w:pPr>
      <w:r>
        <w:rPr>
          <w:rFonts w:ascii="宋体" w:hAnsi="宋体" w:eastAsia="宋体" w:cs="宋体"/>
          <w:spacing w:val="7"/>
          <w:sz w:val="21"/>
          <w:szCs w:val="21"/>
        </w:rPr>
        <w:t xml:space="preserve">发包人（全称</w:t>
      </w:r>
      <w:r>
        <w:rPr>
          <w:rFonts w:ascii="宋体" w:hAnsi="宋体" w:eastAsia="宋体" w:cs="宋体"/>
          <w:spacing w:val="1"/>
          <w:sz w:val="21"/>
          <w:szCs w:val="21"/>
        </w:rPr>
        <w:t xml:space="preserve">）：</w:t>
      </w:r>
      <w:r/>
    </w:p>
    <w:p>
      <w:pPr>
        <w:ind w:left="442"/>
        <w:jc w:val="both"/>
        <w:pageBreakBefore w:val="0"/>
        <w:spacing w:before="232" w:line="228" w:lineRule="auto"/>
        <w:rPr>
          <w:rFonts w:ascii="宋体" w:hAnsi="宋体" w:eastAsia="宋体" w:cs="宋体"/>
          <w:sz w:val="21"/>
          <w:szCs w:val="21"/>
        </w:rPr>
      </w:pPr>
      <w:r>
        <w:rPr>
          <w:rFonts w:ascii="宋体" w:hAnsi="宋体" w:eastAsia="宋体" w:cs="宋体"/>
          <w:spacing w:val="8"/>
          <w:sz w:val="21"/>
          <w:szCs w:val="21"/>
        </w:rPr>
        <w:t xml:space="preserve">承包人（全称</w:t>
      </w:r>
      <w:r>
        <w:rPr>
          <w:rFonts w:ascii="宋体" w:hAnsi="宋体" w:eastAsia="宋体" w:cs="宋体"/>
          <w:sz w:val="21"/>
          <w:szCs w:val="21"/>
        </w:rPr>
        <w:t xml:space="preserve">）：</w:t>
      </w:r>
      <w:r/>
    </w:p>
    <w:p>
      <w:pPr>
        <w:ind w:left="26" w:right="71" w:firstLine="423"/>
        <w:jc w:val="both"/>
        <w:pageBreakBefore w:val="0"/>
        <w:spacing w:before="232" w:line="443" w:lineRule="auto"/>
        <w:rPr>
          <w:rFonts w:ascii="宋体" w:hAnsi="宋体" w:eastAsia="宋体" w:cs="宋体"/>
          <w:sz w:val="21"/>
          <w:szCs w:val="21"/>
        </w:rPr>
      </w:pPr>
      <w:r>
        <w:rPr>
          <w:rFonts w:ascii="宋体" w:hAnsi="宋体" w:eastAsia="宋体" w:cs="宋体"/>
          <w:spacing w:val="13"/>
          <w:sz w:val="21"/>
          <w:szCs w:val="21"/>
        </w:rPr>
        <w:t xml:space="preserve">发包人和承包人根据《中华人民共和国建筑法》和</w:t>
      </w:r>
      <w:r>
        <w:rPr>
          <w:rFonts w:ascii="宋体" w:hAnsi="宋体" w:eastAsia="宋体" w:cs="宋体"/>
          <w:spacing w:val="12"/>
          <w:sz w:val="21"/>
          <w:szCs w:val="21"/>
        </w:rPr>
        <w:t xml:space="preserve">《建设工程质量管理条例》，经协</w:t>
      </w:r>
      <w:r>
        <w:rPr>
          <w:rFonts w:ascii="宋体" w:hAnsi="宋体" w:eastAsia="宋体" w:cs="宋体"/>
          <w:spacing w:val="8"/>
          <w:sz w:val="21"/>
          <w:szCs w:val="21"/>
        </w:rPr>
        <w:t xml:space="preserve">商一致就签订工程质量保修书。</w:t>
      </w:r>
      <w:r/>
    </w:p>
    <w:p>
      <w:pPr>
        <w:ind w:left="445"/>
        <w:jc w:val="both"/>
        <w:pageBreakBefore w:val="0"/>
        <w:spacing w:line="228" w:lineRule="auto"/>
        <w:rPr>
          <w:rFonts w:ascii="宋体" w:hAnsi="宋体" w:eastAsia="宋体" w:cs="宋体"/>
          <w:sz w:val="21"/>
          <w:szCs w:val="21"/>
        </w:rPr>
      </w:pPr>
      <w:r>
        <w:rPr>
          <w:rFonts w:ascii="宋体" w:hAnsi="宋体" w:eastAsia="宋体" w:cs="宋体"/>
          <w:spacing w:val="9"/>
          <w:sz w:val="21"/>
          <w:szCs w:val="21"/>
        </w:rPr>
        <w:t xml:space="preserve">一、工程质量保修范围和内容</w:t>
      </w:r>
      <w:r/>
    </w:p>
    <w:p>
      <w:pPr>
        <w:ind w:left="442"/>
        <w:jc w:val="both"/>
        <w:pageBreakBefore w:val="0"/>
        <w:spacing w:before="233" w:line="228" w:lineRule="auto"/>
        <w:rPr>
          <w:rFonts w:ascii="宋体" w:hAnsi="宋体" w:eastAsia="宋体" w:cs="宋体"/>
          <w:sz w:val="21"/>
          <w:szCs w:val="21"/>
        </w:rPr>
      </w:pPr>
      <w:r>
        <w:rPr>
          <w:rFonts w:ascii="宋体" w:hAnsi="宋体" w:eastAsia="宋体" w:cs="宋体"/>
          <w:spacing w:val="9"/>
          <w:sz w:val="21"/>
          <w:szCs w:val="21"/>
        </w:rPr>
        <w:t xml:space="preserve">承包人在质量保修期内，按照有关法律规定和合同约定，承担工程质量保修责任。</w:t>
      </w:r>
      <w:r/>
    </w:p>
    <w:p>
      <w:pPr>
        <w:ind w:left="24" w:right="71" w:firstLine="418"/>
        <w:jc w:val="both"/>
        <w:pageBreakBefore w:val="0"/>
        <w:spacing w:before="232" w:line="443" w:lineRule="auto"/>
        <w:rPr>
          <w:rFonts w:ascii="宋体" w:hAnsi="宋体" w:eastAsia="宋体" w:cs="宋体"/>
          <w:sz w:val="21"/>
          <w:szCs w:val="21"/>
        </w:rPr>
      </w:pPr>
      <w:r>
        <w:rPr>
          <w:rFonts w:ascii="宋体" w:hAnsi="宋体" w:eastAsia="宋体" w:cs="宋体"/>
          <w:spacing w:val="13"/>
          <w:sz w:val="21"/>
          <w:szCs w:val="21"/>
        </w:rPr>
        <w:t xml:space="preserve">质量保修范围包括地基基础工程、主体结构工程，屋面防水工程、</w:t>
      </w:r>
      <w:r>
        <w:rPr>
          <w:rFonts w:ascii="宋体" w:hAnsi="宋体" w:eastAsia="宋体" w:cs="宋体"/>
          <w:spacing w:val="12"/>
          <w:sz w:val="21"/>
          <w:szCs w:val="21"/>
        </w:rPr>
        <w:t xml:space="preserve">有防水要求的卫生间、房间和外墙面的防渗漏，供热与供冷系统，</w:t>
      </w:r>
      <w:r>
        <w:rPr>
          <w:rFonts w:ascii="宋体" w:hAnsi="宋体" w:eastAsia="宋体" w:cs="宋体"/>
          <w:spacing w:val="-58"/>
          <w:sz w:val="21"/>
          <w:szCs w:val="21"/>
        </w:rPr>
        <w:t xml:space="preserve"> </w:t>
      </w:r>
      <w:r>
        <w:rPr>
          <w:rFonts w:ascii="宋体" w:hAnsi="宋体" w:eastAsia="宋体" w:cs="宋体"/>
          <w:spacing w:val="11"/>
          <w:sz w:val="21"/>
          <w:szCs w:val="21"/>
        </w:rPr>
        <w:t xml:space="preserve">电气管线、给排水管道、设备安装和装修</w:t>
      </w:r>
      <w:r>
        <w:rPr>
          <w:rFonts w:ascii="宋体" w:hAnsi="宋体" w:eastAsia="宋体" w:cs="宋体"/>
          <w:spacing w:val="13"/>
          <w:sz w:val="21"/>
          <w:szCs w:val="21"/>
        </w:rPr>
        <w:t xml:space="preserve">工程，以及双方约定的其他项目。具体保修的内容，双</w:t>
      </w:r>
      <w:r>
        <w:rPr>
          <w:rFonts w:ascii="宋体" w:hAnsi="宋体" w:eastAsia="宋体" w:cs="宋体"/>
          <w:spacing w:val="12"/>
          <w:sz w:val="21"/>
          <w:szCs w:val="21"/>
        </w:rPr>
        <w:t xml:space="preserve">方约定如下：本工程保修按中华人</w:t>
      </w:r>
      <w:r>
        <w:rPr>
          <w:rFonts w:ascii="宋体" w:hAnsi="宋体" w:eastAsia="宋体" w:cs="宋体"/>
          <w:spacing w:val="8"/>
          <w:sz w:val="21"/>
          <w:szCs w:val="21"/>
        </w:rPr>
        <w:t xml:space="preserve">民共和国国务院</w:t>
      </w:r>
      <w:r>
        <w:rPr>
          <w:rFonts w:ascii="宋体" w:hAnsi="宋体" w:eastAsia="宋体" w:cs="宋体"/>
          <w:spacing w:val="-34"/>
          <w:sz w:val="21"/>
          <w:szCs w:val="21"/>
        </w:rPr>
        <w:t xml:space="preserve"> </w:t>
      </w:r>
      <w:r>
        <w:rPr>
          <w:rFonts w:ascii="宋体" w:hAnsi="宋体" w:eastAsia="宋体" w:cs="宋体"/>
          <w:spacing w:val="8"/>
          <w:sz w:val="21"/>
          <w:szCs w:val="21"/>
        </w:rPr>
        <w:t xml:space="preserve">279</w:t>
      </w:r>
      <w:r>
        <w:rPr>
          <w:rFonts w:ascii="宋体" w:hAnsi="宋体" w:eastAsia="宋体" w:cs="宋体"/>
          <w:spacing w:val="-36"/>
          <w:sz w:val="21"/>
          <w:szCs w:val="21"/>
        </w:rPr>
        <w:t xml:space="preserve"> </w:t>
      </w:r>
      <w:r>
        <w:rPr>
          <w:rFonts w:ascii="宋体" w:hAnsi="宋体" w:eastAsia="宋体" w:cs="宋体"/>
          <w:spacing w:val="8"/>
          <w:sz w:val="21"/>
          <w:szCs w:val="21"/>
        </w:rPr>
        <w:t xml:space="preserve">号《建设工程质量管理条例》等法律法规规定执行。</w:t>
      </w:r>
      <w:r/>
    </w:p>
    <w:p>
      <w:pPr>
        <w:ind w:left="445"/>
        <w:jc w:val="both"/>
        <w:pageBreakBefore w:val="0"/>
        <w:spacing w:before="1" w:line="228" w:lineRule="auto"/>
        <w:rPr>
          <w:rFonts w:ascii="宋体" w:hAnsi="宋体" w:eastAsia="宋体" w:cs="宋体"/>
          <w:sz w:val="21"/>
          <w:szCs w:val="21"/>
        </w:rPr>
      </w:pPr>
      <w:r>
        <w:rPr>
          <w:rFonts w:ascii="宋体" w:hAnsi="宋体" w:eastAsia="宋体" w:cs="宋体"/>
          <w:spacing w:val="8"/>
          <w:sz w:val="21"/>
          <w:szCs w:val="21"/>
        </w:rPr>
        <w:t xml:space="preserve">二、质量保修期</w:t>
      </w:r>
      <w:r/>
    </w:p>
    <w:p>
      <w:pPr>
        <w:ind w:left="442"/>
        <w:jc w:val="both"/>
        <w:pageBreakBefore w:val="0"/>
        <w:spacing w:before="233" w:line="228" w:lineRule="auto"/>
        <w:rPr>
          <w:rFonts w:ascii="宋体" w:hAnsi="宋体" w:eastAsia="宋体" w:cs="宋体"/>
          <w:sz w:val="21"/>
          <w:szCs w:val="21"/>
        </w:rPr>
      </w:pPr>
      <w:r>
        <w:rPr>
          <w:rFonts w:ascii="宋体" w:hAnsi="宋体" w:eastAsia="宋体" w:cs="宋体"/>
          <w:spacing w:val="9"/>
          <w:sz w:val="21"/>
          <w:szCs w:val="21"/>
        </w:rPr>
        <w:t xml:space="preserve">根据《建设工程质量管理条例》及有关规定，工程的质量保修期如下：</w:t>
      </w:r>
      <w:r/>
    </w:p>
    <w:p>
      <w:pPr>
        <w:ind w:left="563"/>
        <w:jc w:val="both"/>
        <w:pageBreakBefore w:val="0"/>
        <w:spacing w:before="233" w:line="228" w:lineRule="auto"/>
        <w:rPr>
          <w:rFonts w:ascii="宋体" w:hAnsi="宋体" w:eastAsia="宋体" w:cs="宋体"/>
          <w:sz w:val="21"/>
          <w:szCs w:val="21"/>
        </w:rPr>
      </w:pPr>
      <w:r>
        <w:rPr>
          <w:rFonts w:ascii="宋体" w:hAnsi="宋体" w:eastAsia="宋体" w:cs="宋体"/>
          <w:spacing w:val="9"/>
          <w:sz w:val="21"/>
          <w:szCs w:val="21"/>
        </w:rPr>
        <w:t xml:space="preserve">1．地基基础工程和主体结构工程为设计文件</w:t>
      </w:r>
      <w:r>
        <w:rPr>
          <w:rFonts w:ascii="宋体" w:hAnsi="宋体" w:eastAsia="宋体" w:cs="宋体"/>
          <w:spacing w:val="8"/>
          <w:sz w:val="21"/>
          <w:szCs w:val="21"/>
        </w:rPr>
        <w:t xml:space="preserve">规定的工程合理使用年限；</w:t>
      </w:r>
      <w:r/>
    </w:p>
    <w:p>
      <w:pPr>
        <w:ind w:left="550"/>
        <w:jc w:val="both"/>
        <w:pageBreakBefore w:val="0"/>
        <w:spacing w:before="233" w:line="228" w:lineRule="auto"/>
        <w:rPr>
          <w:rFonts w:ascii="宋体" w:hAnsi="宋体" w:eastAsia="宋体" w:cs="宋体"/>
          <w:sz w:val="21"/>
          <w:szCs w:val="21"/>
        </w:rPr>
      </w:pPr>
      <w:r>
        <w:rPr>
          <w:rFonts w:ascii="宋体" w:hAnsi="宋体" w:eastAsia="宋体" w:cs="宋体"/>
          <w:spacing w:val="8"/>
          <w:sz w:val="21"/>
          <w:szCs w:val="21"/>
        </w:rPr>
        <w:t xml:space="preserve">2．屋面防水工程、有防水要求的卫生间、房间和外墙面的防渗为</w:t>
      </w:r>
      <w:r>
        <w:rPr>
          <w:rFonts w:ascii="宋体" w:hAnsi="宋体" w:eastAsia="宋体" w:cs="宋体"/>
          <w:spacing w:val="-28"/>
          <w:sz w:val="21"/>
          <w:szCs w:val="21"/>
        </w:rPr>
        <w:t xml:space="preserve"> </w:t>
      </w:r>
      <w:r>
        <w:rPr>
          <w:rFonts w:ascii="宋体" w:hAnsi="宋体" w:eastAsia="宋体" w:cs="宋体"/>
          <w:spacing w:val="8"/>
          <w:sz w:val="21"/>
          <w:szCs w:val="21"/>
          <w:u w:val="single"/>
        </w:rPr>
        <w:t xml:space="preserve">5</w:t>
      </w:r>
      <w:r>
        <w:rPr>
          <w:rFonts w:ascii="宋体" w:hAnsi="宋体" w:eastAsia="宋体" w:cs="宋体"/>
          <w:spacing w:val="-37"/>
          <w:sz w:val="21"/>
          <w:szCs w:val="21"/>
          <w:u w:val="single"/>
        </w:rPr>
        <w:t xml:space="preserve"> </w:t>
      </w:r>
      <w:r>
        <w:rPr>
          <w:rFonts w:ascii="宋体" w:hAnsi="宋体" w:eastAsia="宋体" w:cs="宋体"/>
          <w:spacing w:val="8"/>
          <w:sz w:val="21"/>
          <w:szCs w:val="21"/>
        </w:rPr>
        <w:t xml:space="preserve">年；</w:t>
      </w:r>
      <w:r/>
    </w:p>
    <w:p>
      <w:pPr>
        <w:ind w:left="552"/>
        <w:jc w:val="both"/>
        <w:pageBreakBefore w:val="0"/>
        <w:spacing w:before="233" w:line="228" w:lineRule="auto"/>
        <w:rPr>
          <w:rFonts w:ascii="宋体" w:hAnsi="宋体" w:eastAsia="宋体" w:cs="宋体"/>
          <w:sz w:val="21"/>
          <w:szCs w:val="21"/>
        </w:rPr>
      </w:pPr>
      <w:r>
        <w:rPr>
          <w:rFonts w:ascii="宋体" w:hAnsi="宋体" w:eastAsia="宋体" w:cs="宋体"/>
          <w:spacing w:val="4"/>
          <w:sz w:val="21"/>
          <w:szCs w:val="21"/>
        </w:rPr>
        <w:t xml:space="preserve">3．装修工程为</w:t>
      </w:r>
      <w:r>
        <w:rPr>
          <w:rFonts w:ascii="宋体" w:hAnsi="宋体" w:eastAsia="宋体" w:cs="宋体"/>
          <w:spacing w:val="-33"/>
          <w:sz w:val="21"/>
          <w:szCs w:val="21"/>
        </w:rPr>
        <w:t xml:space="preserve"> </w:t>
      </w:r>
      <w:r>
        <w:rPr>
          <w:rFonts w:ascii="宋体" w:hAnsi="宋体" w:eastAsia="宋体" w:cs="宋体"/>
          <w:spacing w:val="4"/>
          <w:sz w:val="21"/>
          <w:szCs w:val="21"/>
          <w:u w:val="single"/>
        </w:rPr>
        <w:t xml:space="preserve">2</w:t>
      </w:r>
      <w:r>
        <w:rPr>
          <w:rFonts w:ascii="宋体" w:hAnsi="宋体" w:eastAsia="宋体" w:cs="宋体"/>
          <w:spacing w:val="-37"/>
          <w:sz w:val="21"/>
          <w:szCs w:val="21"/>
          <w:u w:val="single"/>
        </w:rPr>
        <w:t xml:space="preserve"> </w:t>
      </w:r>
      <w:r>
        <w:rPr>
          <w:rFonts w:ascii="宋体" w:hAnsi="宋体" w:eastAsia="宋体" w:cs="宋体"/>
          <w:spacing w:val="4"/>
          <w:sz w:val="21"/>
          <w:szCs w:val="21"/>
        </w:rPr>
        <w:t xml:space="preserve">年；</w:t>
      </w:r>
      <w:r/>
    </w:p>
    <w:p>
      <w:pPr>
        <w:ind w:left="547"/>
        <w:jc w:val="both"/>
        <w:pageBreakBefore w:val="0"/>
        <w:spacing w:before="233" w:line="228" w:lineRule="auto"/>
        <w:rPr>
          <w:rFonts w:ascii="宋体" w:hAnsi="宋体" w:eastAsia="宋体" w:cs="宋体"/>
          <w:sz w:val="21"/>
          <w:szCs w:val="21"/>
        </w:rPr>
      </w:pPr>
      <w:r>
        <w:rPr>
          <w:rFonts w:ascii="宋体" w:hAnsi="宋体" w:eastAsia="宋体" w:cs="宋体"/>
          <w:spacing w:val="6"/>
          <w:sz w:val="21"/>
          <w:szCs w:val="21"/>
        </w:rPr>
        <w:t xml:space="preserve">4．</w:t>
      </w:r>
      <w:r>
        <w:rPr>
          <w:rFonts w:ascii="宋体" w:hAnsi="宋体" w:eastAsia="宋体" w:cs="宋体"/>
          <w:spacing w:val="-51"/>
          <w:sz w:val="21"/>
          <w:szCs w:val="21"/>
        </w:rPr>
        <w:t xml:space="preserve"> </w:t>
      </w:r>
      <w:r>
        <w:rPr>
          <w:rFonts w:ascii="宋体" w:hAnsi="宋体" w:eastAsia="宋体" w:cs="宋体"/>
          <w:spacing w:val="6"/>
          <w:sz w:val="21"/>
          <w:szCs w:val="21"/>
        </w:rPr>
        <w:t xml:space="preserve">电气管线、给排水管道、设备安装工程为</w:t>
      </w:r>
      <w:r>
        <w:rPr>
          <w:rFonts w:ascii="宋体" w:hAnsi="宋体" w:eastAsia="宋体" w:cs="宋体"/>
          <w:spacing w:val="6"/>
          <w:sz w:val="21"/>
          <w:szCs w:val="21"/>
          <w:u w:val="single"/>
        </w:rPr>
        <w:t xml:space="preserve">  2</w:t>
      </w:r>
      <w:r>
        <w:rPr>
          <w:rFonts w:ascii="宋体" w:hAnsi="宋体" w:eastAsia="宋体" w:cs="宋体"/>
          <w:spacing w:val="-37"/>
          <w:sz w:val="21"/>
          <w:szCs w:val="21"/>
          <w:u w:val="single"/>
        </w:rPr>
        <w:t xml:space="preserve"> </w:t>
      </w:r>
      <w:r>
        <w:rPr>
          <w:rFonts w:ascii="宋体" w:hAnsi="宋体" w:eastAsia="宋体" w:cs="宋体"/>
          <w:spacing w:val="6"/>
          <w:sz w:val="21"/>
          <w:szCs w:val="21"/>
        </w:rPr>
        <w:t xml:space="preserve">年；</w:t>
      </w:r>
      <w:r/>
    </w:p>
    <w:p>
      <w:pPr>
        <w:ind w:left="552"/>
        <w:jc w:val="both"/>
        <w:pageBreakBefore w:val="0"/>
        <w:spacing w:before="232" w:line="228" w:lineRule="auto"/>
        <w:rPr>
          <w:rFonts w:ascii="宋体" w:hAnsi="宋体" w:eastAsia="宋体" w:cs="宋体"/>
          <w:sz w:val="21"/>
          <w:szCs w:val="21"/>
        </w:rPr>
      </w:pPr>
      <w:r>
        <w:rPr>
          <w:rFonts w:ascii="宋体" w:hAnsi="宋体" w:eastAsia="宋体" w:cs="宋体"/>
          <w:spacing w:val="7"/>
          <w:sz w:val="21"/>
          <w:szCs w:val="21"/>
        </w:rPr>
        <w:t xml:space="preserve">5．供热与供冷系统为</w:t>
      </w:r>
      <w:r>
        <w:rPr>
          <w:rFonts w:ascii="宋体" w:hAnsi="宋体" w:eastAsia="宋体" w:cs="宋体"/>
          <w:spacing w:val="7"/>
          <w:sz w:val="21"/>
          <w:szCs w:val="21"/>
          <w:u w:val="single"/>
        </w:rPr>
        <w:t xml:space="preserve">  2</w:t>
      </w:r>
      <w:r>
        <w:rPr>
          <w:rFonts w:ascii="宋体" w:hAnsi="宋体" w:eastAsia="宋体" w:cs="宋体"/>
          <w:spacing w:val="-28"/>
          <w:sz w:val="21"/>
          <w:szCs w:val="21"/>
          <w:u w:val="single"/>
        </w:rPr>
        <w:t xml:space="preserve"> </w:t>
      </w:r>
      <w:r>
        <w:rPr>
          <w:rFonts w:ascii="宋体" w:hAnsi="宋体" w:eastAsia="宋体" w:cs="宋体"/>
          <w:spacing w:val="7"/>
          <w:sz w:val="21"/>
          <w:szCs w:val="21"/>
        </w:rPr>
        <w:t xml:space="preserve">个采暖期、供冷期；</w:t>
      </w:r>
      <w:r/>
    </w:p>
    <w:p>
      <w:pPr>
        <w:ind w:left="549"/>
        <w:jc w:val="both"/>
        <w:pageBreakBefore w:val="0"/>
        <w:spacing w:before="234" w:line="228" w:lineRule="auto"/>
        <w:rPr>
          <w:rFonts w:ascii="宋体" w:hAnsi="宋体" w:eastAsia="宋体" w:cs="宋体"/>
          <w:sz w:val="21"/>
          <w:szCs w:val="21"/>
        </w:rPr>
      </w:pPr>
      <w:r>
        <w:rPr>
          <w:rFonts w:ascii="宋体" w:hAnsi="宋体" w:eastAsia="宋体" w:cs="宋体"/>
          <w:spacing w:val="8"/>
          <w:sz w:val="21"/>
          <w:szCs w:val="21"/>
        </w:rPr>
        <w:t xml:space="preserve">6．住宅小区内的给排水设施、道路等配套工程为</w:t>
      </w:r>
      <w:r>
        <w:rPr>
          <w:rFonts w:ascii="宋体" w:hAnsi="宋体" w:eastAsia="宋体" w:cs="宋体"/>
          <w:spacing w:val="8"/>
          <w:sz w:val="21"/>
          <w:szCs w:val="21"/>
          <w:u w:val="single"/>
        </w:rPr>
        <w:t xml:space="preserve">  2</w:t>
      </w:r>
      <w:r>
        <w:rPr>
          <w:rFonts w:ascii="宋体" w:hAnsi="宋体" w:eastAsia="宋体" w:cs="宋体"/>
          <w:spacing w:val="7"/>
          <w:sz w:val="21"/>
          <w:szCs w:val="21"/>
          <w:u w:val="single"/>
        </w:rPr>
        <w:t xml:space="preserve">  </w:t>
      </w:r>
      <w:r>
        <w:rPr>
          <w:rFonts w:ascii="宋体" w:hAnsi="宋体" w:eastAsia="宋体" w:cs="宋体"/>
          <w:spacing w:val="-90"/>
          <w:sz w:val="21"/>
          <w:szCs w:val="21"/>
        </w:rPr>
        <w:t xml:space="preserve"> </w:t>
      </w:r>
      <w:r>
        <w:rPr>
          <w:rFonts w:ascii="宋体" w:hAnsi="宋体" w:eastAsia="宋体" w:cs="宋体"/>
          <w:spacing w:val="7"/>
          <w:sz w:val="21"/>
          <w:szCs w:val="21"/>
        </w:rPr>
        <w:t xml:space="preserve">年；</w:t>
      </w:r>
      <w:r/>
    </w:p>
    <w:p>
      <w:pPr>
        <w:ind w:left="552"/>
        <w:jc w:val="both"/>
        <w:pageBreakBefore w:val="0"/>
        <w:spacing w:before="233" w:line="228" w:lineRule="auto"/>
        <w:rPr>
          <w:rFonts w:ascii="宋体" w:hAnsi="宋体" w:eastAsia="宋体" w:cs="宋体"/>
          <w:sz w:val="21"/>
          <w:szCs w:val="21"/>
        </w:rPr>
      </w:pPr>
      <w:r>
        <w:rPr>
          <w:rFonts w:ascii="宋体" w:hAnsi="宋体" w:eastAsia="宋体" w:cs="宋体"/>
          <w:spacing w:val="8"/>
          <w:sz w:val="21"/>
          <w:szCs w:val="21"/>
        </w:rPr>
        <w:t xml:space="preserve">7．其他项目保修期限约定如下：</w:t>
      </w:r>
      <w:r>
        <w:rPr>
          <w:rFonts w:ascii="宋体" w:hAnsi="宋体" w:eastAsia="宋体" w:cs="宋体"/>
          <w:spacing w:val="8"/>
          <w:sz w:val="21"/>
          <w:szCs w:val="21"/>
          <w:u w:val="single"/>
        </w:rPr>
        <w:t xml:space="preserve">两年</w:t>
      </w:r>
      <w:r>
        <w:rPr>
          <w:rFonts w:ascii="宋体" w:hAnsi="宋体" w:eastAsia="宋体" w:cs="宋体"/>
          <w:spacing w:val="8"/>
          <w:sz w:val="21"/>
          <w:szCs w:val="21"/>
        </w:rPr>
        <w:t xml:space="preserve">。</w:t>
      </w:r>
      <w:r/>
    </w:p>
    <w:p>
      <w:pPr>
        <w:ind w:left="443"/>
        <w:jc w:val="both"/>
        <w:pageBreakBefore w:val="0"/>
        <w:spacing w:before="233" w:line="228" w:lineRule="auto"/>
        <w:rPr>
          <w:rFonts w:ascii="宋体" w:hAnsi="宋体" w:eastAsia="宋体" w:cs="宋体"/>
          <w:sz w:val="21"/>
          <w:szCs w:val="21"/>
        </w:rPr>
      </w:pPr>
      <w:r>
        <w:rPr>
          <w:rFonts w:ascii="宋体" w:hAnsi="宋体" w:eastAsia="宋体" w:cs="宋体"/>
          <w:spacing w:val="8"/>
          <w:sz w:val="21"/>
          <w:szCs w:val="21"/>
        </w:rPr>
        <w:t xml:space="preserve">质量保修期自工程竣工验收合格之日起计算。</w:t>
      </w:r>
      <w:r/>
    </w:p>
    <w:p>
      <w:pPr>
        <w:ind w:left="22"/>
        <w:jc w:val="both"/>
        <w:pageBreakBefore w:val="0"/>
        <w:spacing w:before="233" w:line="228" w:lineRule="auto"/>
        <w:rPr>
          <w:rFonts w:ascii="宋体" w:hAnsi="宋体" w:eastAsia="宋体" w:cs="宋体"/>
          <w:sz w:val="21"/>
          <w:szCs w:val="21"/>
        </w:rPr>
      </w:pPr>
      <w:r>
        <w:rPr>
          <w:rFonts w:ascii="宋体" w:hAnsi="宋体" w:eastAsia="宋体" w:cs="宋体"/>
          <w:spacing w:val="8"/>
          <w:sz w:val="21"/>
          <w:szCs w:val="21"/>
        </w:rPr>
        <w:t xml:space="preserve">三、缺陷责任期</w:t>
      </w:r>
      <w:r/>
    </w:p>
    <w:p>
      <w:pPr>
        <w:ind w:left="25" w:right="71" w:firstLine="419"/>
        <w:jc w:val="both"/>
        <w:pageBreakBefore w:val="0"/>
        <w:spacing w:before="232" w:line="443" w:lineRule="auto"/>
        <w:rPr>
          <w:rFonts w:ascii="宋体" w:hAnsi="宋体" w:eastAsia="宋体" w:cs="宋体"/>
          <w:sz w:val="21"/>
          <w:szCs w:val="21"/>
        </w:rPr>
      </w:pPr>
      <w:r>
        <w:rPr>
          <w:rFonts w:ascii="宋体" w:hAnsi="宋体" w:eastAsia="宋体" w:cs="宋体"/>
          <w:spacing w:val="9"/>
          <w:sz w:val="21"/>
          <w:szCs w:val="21"/>
        </w:rPr>
        <w:t xml:space="preserve">工程缺陷责任期为</w:t>
      </w:r>
      <w:r>
        <w:rPr>
          <w:rFonts w:ascii="宋体" w:hAnsi="宋体" w:eastAsia="宋体" w:cs="宋体"/>
          <w:spacing w:val="-32"/>
          <w:sz w:val="21"/>
          <w:szCs w:val="21"/>
        </w:rPr>
        <w:t xml:space="preserve"> </w:t>
      </w:r>
      <w:r>
        <w:rPr>
          <w:rFonts w:ascii="宋体" w:hAnsi="宋体" w:eastAsia="宋体" w:cs="宋体"/>
          <w:spacing w:val="9"/>
          <w:sz w:val="21"/>
          <w:szCs w:val="21"/>
        </w:rPr>
        <w:t xml:space="preserve">24</w:t>
      </w:r>
      <w:r>
        <w:rPr>
          <w:rFonts w:ascii="宋体" w:hAnsi="宋体" w:eastAsia="宋体" w:cs="宋体"/>
          <w:spacing w:val="-38"/>
          <w:sz w:val="21"/>
          <w:szCs w:val="21"/>
        </w:rPr>
        <w:t xml:space="preserve"> </w:t>
      </w:r>
      <w:r>
        <w:rPr>
          <w:rFonts w:ascii="宋体" w:hAnsi="宋体" w:eastAsia="宋体" w:cs="宋体"/>
          <w:spacing w:val="9"/>
          <w:sz w:val="21"/>
          <w:szCs w:val="21"/>
        </w:rPr>
        <w:t xml:space="preserve">个月，缺陷责任期自工程通过竣工验收之日起计算。单位工程先于全部工程进行验收，单位工程缺陷责任期自单位工程验收合格之日起算。</w:t>
      </w:r>
      <w:r/>
    </w:p>
    <w:p>
      <w:pPr>
        <w:ind w:left="442"/>
        <w:jc w:val="both"/>
        <w:pageBreakBefore w:val="0"/>
        <w:spacing w:before="1" w:line="228" w:lineRule="auto"/>
        <w:rPr>
          <w:rFonts w:ascii="宋体" w:hAnsi="宋体" w:eastAsia="宋体" w:cs="宋体"/>
          <w:sz w:val="21"/>
          <w:szCs w:val="21"/>
        </w:rPr>
      </w:pPr>
      <w:r>
        <w:rPr>
          <w:rFonts w:ascii="宋体" w:hAnsi="宋体" w:eastAsia="宋体" w:cs="宋体"/>
          <w:spacing w:val="9"/>
          <w:sz w:val="21"/>
          <w:szCs w:val="21"/>
        </w:rPr>
        <w:t xml:space="preserve">缺陷责任期终止后，发包人无息退还剩余的质量保证金。</w:t>
      </w:r>
      <w:r/>
    </w:p>
    <w:p>
      <w:pPr>
        <w:ind w:left="250"/>
        <w:jc w:val="both"/>
        <w:pageBreakBefore w:val="0"/>
        <w:spacing w:before="233" w:line="228" w:lineRule="auto"/>
        <w:rPr>
          <w:rFonts w:ascii="宋体" w:hAnsi="宋体" w:eastAsia="宋体" w:cs="宋体"/>
          <w:sz w:val="21"/>
          <w:szCs w:val="21"/>
        </w:rPr>
      </w:pPr>
      <w:r>
        <w:rPr>
          <w:rFonts w:ascii="宋体" w:hAnsi="宋体" w:eastAsia="宋体" w:cs="宋体"/>
          <w:spacing w:val="6"/>
          <w:sz w:val="21"/>
          <w:szCs w:val="21"/>
        </w:rPr>
        <w:t xml:space="preserve">四、质量保修责任</w:t>
      </w:r>
      <w:r/>
    </w:p>
    <w:p>
      <w:pPr>
        <w:ind w:left="0" w:right="0" w:firstLine="444"/>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6"/>
          <w:sz w:val="21"/>
          <w:szCs w:val="21"/>
        </w:rPr>
        <w:t xml:space="preserve">1．属于保修范围、</w:t>
      </w:r>
      <w:r>
        <w:rPr>
          <w:rFonts w:ascii="宋体" w:hAnsi="宋体" w:eastAsia="宋体" w:cs="宋体"/>
          <w:spacing w:val="-42"/>
          <w:sz w:val="21"/>
          <w:szCs w:val="21"/>
        </w:rPr>
        <w:t xml:space="preserve"> </w:t>
      </w:r>
      <w:r>
        <w:rPr>
          <w:rFonts w:ascii="宋体" w:hAnsi="宋体" w:eastAsia="宋体" w:cs="宋体"/>
          <w:spacing w:val="6"/>
          <w:sz w:val="21"/>
          <w:szCs w:val="21"/>
        </w:rPr>
        <w:t xml:space="preserve">内容的项目，承包人应当在接到保修通知之日起</w:t>
      </w:r>
      <w:r>
        <w:rPr>
          <w:rFonts w:ascii="宋体" w:hAnsi="宋体" w:eastAsia="宋体" w:cs="宋体"/>
          <w:spacing w:val="-37"/>
          <w:sz w:val="21"/>
          <w:szCs w:val="21"/>
        </w:rPr>
        <w:t xml:space="preserve"> </w:t>
      </w:r>
      <w:r>
        <w:rPr>
          <w:rFonts w:ascii="宋体" w:hAnsi="宋体" w:eastAsia="宋体" w:cs="宋体"/>
          <w:spacing w:val="6"/>
          <w:sz w:val="21"/>
          <w:szCs w:val="21"/>
        </w:rPr>
        <w:t xml:space="preserve">2</w:t>
      </w:r>
      <w:r>
        <w:rPr>
          <w:rFonts w:ascii="宋体" w:hAnsi="宋体" w:eastAsia="宋体" w:cs="宋体"/>
          <w:spacing w:val="-34"/>
          <w:sz w:val="21"/>
          <w:szCs w:val="21"/>
        </w:rPr>
        <w:t xml:space="preserve"> </w:t>
      </w:r>
      <w:r>
        <w:rPr>
          <w:rFonts w:ascii="宋体" w:hAnsi="宋体" w:eastAsia="宋体" w:cs="宋体"/>
          <w:spacing w:val="6"/>
          <w:sz w:val="21"/>
          <w:szCs w:val="21"/>
        </w:rPr>
        <w:t xml:space="preserve">天内派人保修。</w:t>
      </w:r>
      <w:r>
        <w:rPr>
          <w:rFonts w:ascii="宋体" w:hAnsi="宋体" w:eastAsia="宋体" w:cs="宋体"/>
          <w:spacing w:val="9"/>
          <w:sz w:val="21"/>
          <w:szCs w:val="21"/>
        </w:rPr>
        <w:t xml:space="preserve">承包人不在约定期限内派人保修的，发包人可以委托他人修理。</w:t>
      </w:r>
      <w:r/>
    </w:p>
    <w:p>
      <w:pPr>
        <w:ind w:left="0" w:right="0" w:firstLine="456"/>
        <w:jc w:val="both"/>
        <w:keepLines w:val="0"/>
        <w:keepNext w:val="0"/>
        <w:pageBreakBefore w:val="0"/>
        <w:spacing w:line="440" w:lineRule="exact"/>
        <w:widowControl/>
        <w:rPr>
          <w:rFonts w:ascii="宋体" w:hAnsi="宋体" w:eastAsia="宋体" w:cs="宋体"/>
          <w:spacing w:val="9"/>
          <w:sz w:val="21"/>
          <w:szCs w:val="21"/>
        </w:rPr>
      </w:pPr>
      <w:r>
        <w:rPr>
          <w:rFonts w:ascii="宋体" w:hAnsi="宋体" w:eastAsia="宋体" w:cs="宋体"/>
          <w:spacing w:val="9"/>
          <w:sz w:val="21"/>
          <w:szCs w:val="21"/>
        </w:rPr>
        <w:t xml:space="preserve">2．发生紧急事故需抢修的，承包人在接到事故通知后，应当立即到达事故现场抢修。</w:t>
      </w:r>
      <w:r/>
    </w:p>
    <w:p>
      <w:pPr>
        <w:ind w:left="0" w:right="0" w:firstLine="456"/>
        <w:jc w:val="both"/>
        <w:keepLines w:val="0"/>
        <w:keepNext w:val="0"/>
        <w:pageBreakBefore w:val="0"/>
        <w:spacing w:line="440" w:lineRule="exact"/>
        <w:widowControl/>
        <w:rPr>
          <w:rFonts w:ascii="宋体" w:hAnsi="宋体" w:eastAsia="宋体" w:cs="宋体"/>
          <w:spacing w:val="9"/>
          <w:sz w:val="21"/>
          <w:szCs w:val="21"/>
        </w:rPr>
      </w:pPr>
      <w:r>
        <w:rPr>
          <w:rFonts w:ascii="宋体" w:hAnsi="宋体" w:eastAsia="宋体" w:cs="宋体"/>
          <w:spacing w:val="9"/>
          <w:sz w:val="21"/>
          <w:szCs w:val="21"/>
        </w:rPr>
        <w:t xml:space="preserve">3．对于涉及结构安全的质量问题，应当按照《建设工程质量管理条例》 的规定，立即向当地建设行政主管部门和有关部门报告，采取安全防范措施，并由原设计人或者具有相应资质等级的设计人提出保修方案，承包人实施保修。</w:t>
      </w:r>
      <w:r/>
    </w:p>
    <w:p>
      <w:pPr>
        <w:ind w:left="0" w:right="0" w:firstLine="456"/>
        <w:jc w:val="both"/>
        <w:keepLines w:val="0"/>
        <w:keepNext w:val="0"/>
        <w:pageBreakBefore w:val="0"/>
        <w:spacing w:line="440" w:lineRule="exact"/>
        <w:widowControl/>
        <w:rPr>
          <w:rFonts w:ascii="宋体" w:hAnsi="宋体" w:eastAsia="宋体" w:cs="宋体"/>
          <w:spacing w:val="9"/>
          <w:sz w:val="21"/>
          <w:szCs w:val="21"/>
        </w:rPr>
      </w:pPr>
      <w:r>
        <w:rPr>
          <w:rFonts w:ascii="宋体" w:hAnsi="宋体" w:eastAsia="宋体" w:cs="宋体"/>
          <w:spacing w:val="9"/>
          <w:sz w:val="21"/>
          <w:szCs w:val="21"/>
        </w:rPr>
        <w:t xml:space="preserve">4．质量保修完成后，由发包人组织验收。</w:t>
      </w:r>
      <w:r/>
    </w:p>
    <w:p>
      <w:pPr>
        <w:ind w:left="0" w:right="0" w:firstLine="448"/>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7"/>
          <w:sz w:val="21"/>
          <w:szCs w:val="21"/>
        </w:rPr>
        <w:t xml:space="preserve">五、保修费用</w:t>
      </w:r>
      <w:r/>
    </w:p>
    <w:p>
      <w:pPr>
        <w:ind w:left="443"/>
        <w:jc w:val="both"/>
        <w:pageBreakBefore w:val="0"/>
        <w:spacing w:before="233" w:line="228" w:lineRule="auto"/>
        <w:rPr>
          <w:rFonts w:ascii="宋体" w:hAnsi="宋体" w:eastAsia="宋体" w:cs="宋体"/>
          <w:sz w:val="21"/>
          <w:szCs w:val="21"/>
        </w:rPr>
      </w:pPr>
      <w:r>
        <w:rPr>
          <w:rFonts w:ascii="宋体" w:hAnsi="宋体" w:eastAsia="宋体" w:cs="宋体"/>
          <w:spacing w:val="8"/>
          <w:sz w:val="21"/>
          <w:szCs w:val="21"/>
        </w:rPr>
        <w:t xml:space="preserve">保修费用由造成质量缺陷的责任方承担。</w:t>
      </w:r>
      <w:r/>
    </w:p>
    <w:p>
      <w:pPr>
        <w:ind w:left="22" w:firstLine="421"/>
        <w:jc w:val="both"/>
        <w:pageBreakBefore w:val="0"/>
        <w:spacing w:before="233" w:line="443" w:lineRule="auto"/>
        <w:rPr>
          <w:rFonts w:ascii="宋体" w:hAnsi="宋体" w:eastAsia="宋体" w:cs="宋体"/>
          <w:sz w:val="21"/>
          <w:szCs w:val="21"/>
        </w:rPr>
      </w:pPr>
      <w:r>
        <w:rPr>
          <w:rFonts w:ascii="宋体" w:hAnsi="宋体" w:eastAsia="宋体" w:cs="宋体"/>
          <w:spacing w:val="13"/>
          <w:sz w:val="21"/>
          <w:szCs w:val="21"/>
        </w:rPr>
        <w:t xml:space="preserve">六、双方约定的其他工程质量保修事项：</w:t>
      </w:r>
      <w:r>
        <w:rPr>
          <w:rFonts w:ascii="宋体" w:hAnsi="宋体" w:eastAsia="宋体" w:cs="宋体"/>
          <w:spacing w:val="13"/>
          <w:sz w:val="21"/>
          <w:szCs w:val="21"/>
          <w:u w:val="single"/>
        </w:rPr>
        <w:t xml:space="preserve">承包人收到保修通知并到</w:t>
      </w:r>
      <w:r>
        <w:rPr>
          <w:rFonts w:ascii="宋体" w:hAnsi="宋体" w:eastAsia="宋体" w:cs="宋体"/>
          <w:spacing w:val="12"/>
          <w:sz w:val="21"/>
          <w:szCs w:val="21"/>
          <w:u w:val="single"/>
        </w:rPr>
        <w:t xml:space="preserve">达工程现场的合理</w:t>
      </w:r>
      <w:r>
        <w:rPr>
          <w:rFonts w:ascii="宋体" w:hAnsi="宋体" w:eastAsia="宋体" w:cs="宋体"/>
          <w:spacing w:val="7"/>
          <w:sz w:val="21"/>
          <w:szCs w:val="21"/>
          <w:u w:val="single"/>
        </w:rPr>
        <w:t xml:space="preserve">时间：1、属于保修范围、</w:t>
      </w:r>
      <w:r>
        <w:rPr>
          <w:rFonts w:ascii="宋体" w:hAnsi="宋体" w:eastAsia="宋体" w:cs="宋体"/>
          <w:spacing w:val="-57"/>
          <w:sz w:val="21"/>
          <w:szCs w:val="21"/>
          <w:u w:val="single"/>
        </w:rPr>
        <w:t xml:space="preserve"> </w:t>
      </w:r>
      <w:r>
        <w:rPr>
          <w:rFonts w:ascii="宋体" w:hAnsi="宋体" w:eastAsia="宋体" w:cs="宋体"/>
          <w:spacing w:val="7"/>
          <w:sz w:val="21"/>
          <w:szCs w:val="21"/>
          <w:u w:val="single"/>
        </w:rPr>
        <w:t xml:space="preserve">内容的项目，承包人应当在接到保修通知之日起</w:t>
      </w:r>
      <w:r>
        <w:rPr>
          <w:rFonts w:ascii="宋体" w:hAnsi="宋体" w:eastAsia="宋体" w:cs="宋体"/>
          <w:spacing w:val="-36"/>
          <w:sz w:val="21"/>
          <w:szCs w:val="21"/>
          <w:u w:val="single"/>
        </w:rPr>
        <w:t xml:space="preserve"> </w:t>
      </w:r>
      <w:r>
        <w:rPr>
          <w:rFonts w:ascii="宋体" w:hAnsi="宋体" w:eastAsia="宋体" w:cs="宋体"/>
          <w:spacing w:val="7"/>
          <w:sz w:val="21"/>
          <w:szCs w:val="21"/>
          <w:u w:val="single"/>
        </w:rPr>
        <w:t xml:space="preserve">2</w:t>
      </w:r>
      <w:r>
        <w:rPr>
          <w:rFonts w:ascii="宋体" w:hAnsi="宋体" w:eastAsia="宋体" w:cs="宋体"/>
          <w:spacing w:val="-34"/>
          <w:sz w:val="21"/>
          <w:szCs w:val="21"/>
          <w:u w:val="single"/>
        </w:rPr>
        <w:t xml:space="preserve"> </w:t>
      </w:r>
      <w:r>
        <w:rPr>
          <w:rFonts w:ascii="宋体" w:hAnsi="宋体" w:eastAsia="宋体" w:cs="宋体"/>
          <w:spacing w:val="7"/>
          <w:sz w:val="21"/>
          <w:szCs w:val="21"/>
          <w:u w:val="single"/>
        </w:rPr>
        <w:t xml:space="preserve">天内派人保修</w:t>
      </w:r>
      <w:r>
        <w:rPr>
          <w:rFonts w:ascii="宋体" w:hAnsi="宋体" w:eastAsia="宋体" w:cs="宋体"/>
          <w:spacing w:val="7"/>
          <w:sz w:val="21"/>
          <w:szCs w:val="21"/>
        </w:rPr>
        <w:t xml:space="preserve">。</w:t>
      </w:r>
      <w:r>
        <w:rPr>
          <w:rFonts w:ascii="宋体" w:hAnsi="宋体" w:eastAsia="宋体" w:cs="宋体"/>
          <w:spacing w:val="13"/>
          <w:sz w:val="21"/>
          <w:szCs w:val="21"/>
          <w:u w:val="single"/>
        </w:rPr>
        <w:t xml:space="preserve">承包人不在约定期限内派人保修的，发包人可以委托他人修</w:t>
      </w:r>
      <w:r>
        <w:rPr>
          <w:rFonts w:ascii="宋体" w:hAnsi="宋体" w:eastAsia="宋体" w:cs="宋体"/>
          <w:spacing w:val="12"/>
          <w:sz w:val="21"/>
          <w:szCs w:val="21"/>
          <w:u w:val="single"/>
        </w:rPr>
        <w:t xml:space="preserve">理，所发生的费用由承包人承</w:t>
      </w:r>
      <w:r>
        <w:rPr>
          <w:rFonts w:ascii="宋体" w:hAnsi="宋体" w:eastAsia="宋体" w:cs="宋体"/>
          <w:spacing w:val="9"/>
          <w:sz w:val="21"/>
          <w:szCs w:val="21"/>
          <w:u w:val="single"/>
        </w:rPr>
        <w:t xml:space="preserve">担，在承包人的质量保证金中扣除，质量保证金不足支付的，</w:t>
      </w:r>
      <w:r>
        <w:rPr>
          <w:rFonts w:ascii="宋体" w:hAnsi="宋体" w:eastAsia="宋体" w:cs="宋体"/>
          <w:spacing w:val="-60"/>
          <w:sz w:val="21"/>
          <w:szCs w:val="21"/>
          <w:u w:val="single"/>
        </w:rPr>
        <w:t xml:space="preserve"> </w:t>
      </w:r>
      <w:r>
        <w:rPr>
          <w:rFonts w:ascii="宋体" w:hAnsi="宋体" w:eastAsia="宋体" w:cs="宋体"/>
          <w:spacing w:val="9"/>
          <w:sz w:val="21"/>
          <w:szCs w:val="21"/>
          <w:u w:val="single"/>
        </w:rPr>
        <w:t xml:space="preserve">由承包人支</w:t>
      </w:r>
      <w:r>
        <w:rPr>
          <w:rFonts w:ascii="宋体" w:hAnsi="宋体" w:eastAsia="宋体" w:cs="宋体"/>
          <w:spacing w:val="8"/>
          <w:sz w:val="21"/>
          <w:szCs w:val="21"/>
          <w:u w:val="single"/>
        </w:rPr>
        <w:t xml:space="preserve">付。2、发生紧急</w:t>
      </w:r>
      <w:r>
        <w:rPr>
          <w:rFonts w:ascii="宋体" w:hAnsi="宋体" w:eastAsia="宋体" w:cs="宋体"/>
          <w:spacing w:val="13"/>
          <w:sz w:val="21"/>
          <w:szCs w:val="21"/>
          <w:u w:val="single"/>
        </w:rPr>
        <w:t xml:space="preserve">抢修事故的，承包人在接到事故通知后，应当立即到达事故</w:t>
      </w:r>
      <w:r>
        <w:rPr>
          <w:rFonts w:ascii="宋体" w:hAnsi="宋体" w:eastAsia="宋体" w:cs="宋体"/>
          <w:spacing w:val="12"/>
          <w:sz w:val="21"/>
          <w:szCs w:val="21"/>
          <w:u w:val="single"/>
        </w:rPr>
        <w:t xml:space="preserve">现场抢修；承包人不按时派人</w:t>
      </w:r>
      <w:r>
        <w:rPr>
          <w:rFonts w:ascii="宋体" w:hAnsi="宋体" w:eastAsia="宋体" w:cs="宋体"/>
          <w:spacing w:val="13"/>
          <w:sz w:val="21"/>
          <w:szCs w:val="21"/>
          <w:u w:val="single"/>
        </w:rPr>
        <w:t xml:space="preserve">保修的，发包人可以委托他人修理，所发生的费用由承包人</w:t>
      </w:r>
      <w:r>
        <w:rPr>
          <w:rFonts w:ascii="宋体" w:hAnsi="宋体" w:eastAsia="宋体" w:cs="宋体"/>
          <w:spacing w:val="12"/>
          <w:sz w:val="21"/>
          <w:szCs w:val="21"/>
          <w:u w:val="single"/>
        </w:rPr>
        <w:t xml:space="preserve">承担，在承包人的质量保证金</w:t>
      </w:r>
      <w:r>
        <w:rPr>
          <w:rFonts w:ascii="宋体" w:hAnsi="宋体" w:eastAsia="宋体" w:cs="宋体"/>
          <w:spacing w:val="10"/>
          <w:sz w:val="21"/>
          <w:szCs w:val="21"/>
          <w:u w:val="single"/>
        </w:rPr>
        <w:t xml:space="preserve">中扣除，质量保证金不足支付的，由承包人支付。</w:t>
      </w:r>
      <w:r/>
    </w:p>
    <w:p>
      <w:pPr>
        <w:ind w:left="23" w:right="214" w:firstLine="400"/>
        <w:jc w:val="both"/>
        <w:pageBreakBefore w:val="0"/>
        <w:spacing w:line="444" w:lineRule="auto"/>
        <w:rPr>
          <w:rFonts w:ascii="宋体" w:hAnsi="宋体" w:eastAsia="宋体" w:cs="宋体"/>
          <w:sz w:val="21"/>
          <w:szCs w:val="21"/>
        </w:rPr>
      </w:pPr>
      <w:r>
        <w:rPr>
          <w:rFonts w:ascii="宋体" w:hAnsi="宋体" w:eastAsia="宋体" w:cs="宋体"/>
          <w:spacing w:val="12"/>
          <w:sz w:val="21"/>
          <w:szCs w:val="21"/>
        </w:rPr>
        <w:t xml:space="preserve">工程质量保修书由发包人、承包人在工程竣工验收前共同签署，作为施工合同附件，</w:t>
      </w:r>
      <w:r>
        <w:rPr>
          <w:rFonts w:ascii="宋体" w:hAnsi="宋体" w:eastAsia="宋体" w:cs="宋体"/>
          <w:spacing w:val="8"/>
          <w:sz w:val="21"/>
          <w:szCs w:val="21"/>
        </w:rPr>
        <w:t xml:space="preserve">其有效期限至保修期满。</w:t>
      </w:r>
      <w:r/>
    </w:p>
    <w:p>
      <w:pPr>
        <w:pStyle w:val="831"/>
        <w:jc w:val="both"/>
        <w:pageBreakBefore w:val="0"/>
        <w:spacing w:line="409" w:lineRule="auto"/>
        <w:rPr>
          <w:sz w:val="21"/>
          <w:szCs w:val="21"/>
        </w:rPr>
      </w:pPr>
      <w:r>
        <w:rPr>
          <w:sz w:val="21"/>
          <w:szCs w:val="21"/>
        </w:rPr>
      </w:r>
      <w:r/>
    </w:p>
    <w:p>
      <w:pPr>
        <w:ind w:left="654"/>
        <w:jc w:val="both"/>
        <w:pageBreakBefore w:val="0"/>
        <w:spacing w:before="65" w:line="228" w:lineRule="auto"/>
        <w:rPr>
          <w:rFonts w:ascii="宋体" w:hAnsi="宋体" w:eastAsia="宋体" w:cs="宋体"/>
          <w:sz w:val="21"/>
          <w:szCs w:val="21"/>
        </w:rPr>
      </w:pPr>
      <w:r>
        <w:rPr>
          <w:rFonts w:ascii="宋体" w:hAnsi="宋体" w:eastAsia="宋体" w:cs="宋体"/>
          <w:spacing w:val="6"/>
          <w:sz w:val="21"/>
          <w:szCs w:val="21"/>
        </w:rPr>
        <w:t xml:space="preserve">发包人(公章)：</w:t>
      </w:r>
      <w:r>
        <w:rPr>
          <w:rFonts w:ascii="宋体" w:hAnsi="宋体" w:eastAsia="宋体" w:cs="宋体"/>
          <w:spacing w:val="6"/>
          <w:sz w:val="21"/>
          <w:szCs w:val="21"/>
          <w:u w:val="single"/>
        </w:rPr>
        <w:t xml:space="preserve">              </w:t>
      </w:r>
      <w:r>
        <w:rPr>
          <w:rFonts w:ascii="宋体" w:hAnsi="宋体" w:eastAsia="宋体" w:cs="宋体"/>
          <w:spacing w:val="-82"/>
          <w:sz w:val="21"/>
          <w:szCs w:val="21"/>
        </w:rPr>
        <w:t xml:space="preserve"> </w:t>
      </w:r>
      <w:r>
        <w:rPr>
          <w:rFonts w:ascii="宋体" w:hAnsi="宋体" w:eastAsia="宋体" w:cs="宋体"/>
          <w:spacing w:val="6"/>
          <w:sz w:val="21"/>
          <w:szCs w:val="21"/>
        </w:rPr>
        <w:t xml:space="preserve">承包人(公章)：</w:t>
      </w:r>
      <w:r>
        <w:rPr>
          <w:rFonts w:ascii="宋体" w:hAnsi="宋体" w:eastAsia="宋体" w:cs="宋体"/>
          <w:sz w:val="21"/>
          <w:szCs w:val="21"/>
          <w:u w:val="single"/>
        </w:rPr>
        <w:t xml:space="preserve">     </w:t>
      </w:r>
      <w:r/>
    </w:p>
    <w:p>
      <w:pPr>
        <w:ind w:left="651"/>
        <w:jc w:val="both"/>
        <w:pageBreakBefore w:val="0"/>
        <w:spacing w:before="233" w:line="238" w:lineRule="auto"/>
        <w:rPr>
          <w:rFonts w:ascii="宋体" w:hAnsi="宋体" w:eastAsia="宋体" w:cs="宋体"/>
          <w:sz w:val="21"/>
          <w:szCs w:val="21"/>
        </w:rPr>
      </w:pPr>
      <w:r>
        <w:rPr>
          <w:rFonts w:ascii="宋体" w:hAnsi="宋体" w:eastAsia="宋体" w:cs="宋体"/>
          <w:spacing w:val="-5"/>
          <w:sz w:val="21"/>
          <w:szCs w:val="21"/>
        </w:rPr>
        <w:t xml:space="preserve">地</w:t>
      </w:r>
      <w:r>
        <w:rPr>
          <w:rFonts w:ascii="宋体" w:hAnsi="宋体" w:eastAsia="宋体" w:cs="宋体"/>
          <w:spacing w:val="9"/>
          <w:sz w:val="21"/>
          <w:szCs w:val="21"/>
        </w:rPr>
        <w:t xml:space="preserve">  </w:t>
      </w:r>
      <w:r>
        <w:rPr>
          <w:rFonts w:ascii="宋体" w:hAnsi="宋体" w:eastAsia="宋体" w:cs="宋体"/>
          <w:spacing w:val="-5"/>
          <w:sz w:val="21"/>
          <w:szCs w:val="21"/>
        </w:rPr>
        <w:t xml:space="preserve">址</w:t>
      </w:r>
      <w:r>
        <w:rPr>
          <w:rFonts w:ascii="宋体" w:hAnsi="宋体" w:eastAsia="宋体" w:cs="宋体"/>
          <w:spacing w:val="-73"/>
          <w:sz w:val="21"/>
          <w:szCs w:val="21"/>
        </w:rPr>
        <w:t xml:space="preserve"> </w:t>
      </w:r>
      <w:r>
        <w:rPr>
          <w:rFonts w:ascii="宋体" w:hAnsi="宋体" w:eastAsia="宋体" w:cs="宋体"/>
          <w:spacing w:val="-5"/>
          <w:sz w:val="21"/>
          <w:szCs w:val="21"/>
        </w:rPr>
        <w:t xml:space="preserve">：</w:t>
      </w:r>
      <w:r>
        <w:rPr>
          <w:rFonts w:ascii="宋体" w:hAnsi="宋体" w:eastAsia="宋体" w:cs="宋体"/>
          <w:spacing w:val="5"/>
          <w:sz w:val="21"/>
          <w:szCs w:val="21"/>
          <w:u w:val="single"/>
        </w:rPr>
        <w:t xml:space="preserve">                   </w:t>
      </w:r>
      <w:r>
        <w:rPr>
          <w:rFonts w:ascii="宋体" w:hAnsi="宋体" w:eastAsia="宋体" w:cs="宋体"/>
          <w:spacing w:val="-89"/>
          <w:sz w:val="21"/>
          <w:szCs w:val="21"/>
        </w:rPr>
        <w:t xml:space="preserve"> </w:t>
      </w:r>
      <w:r>
        <w:rPr>
          <w:rFonts w:ascii="宋体" w:hAnsi="宋体" w:eastAsia="宋体" w:cs="宋体"/>
          <w:spacing w:val="-5"/>
          <w:sz w:val="21"/>
          <w:szCs w:val="21"/>
        </w:rPr>
        <w:t xml:space="preserve">地</w:t>
      </w:r>
      <w:r>
        <w:rPr>
          <w:rFonts w:ascii="宋体" w:hAnsi="宋体" w:eastAsia="宋体" w:cs="宋体"/>
          <w:spacing w:val="10"/>
          <w:sz w:val="21"/>
          <w:szCs w:val="21"/>
        </w:rPr>
        <w:t xml:space="preserve">  </w:t>
      </w:r>
      <w:r>
        <w:rPr>
          <w:rFonts w:ascii="宋体" w:hAnsi="宋体" w:eastAsia="宋体" w:cs="宋体"/>
          <w:spacing w:val="-5"/>
          <w:sz w:val="21"/>
          <w:szCs w:val="21"/>
        </w:rPr>
        <w:t xml:space="preserve">址</w:t>
      </w:r>
      <w:r>
        <w:rPr>
          <w:rFonts w:ascii="宋体" w:hAnsi="宋体" w:eastAsia="宋体" w:cs="宋体"/>
          <w:spacing w:val="-74"/>
          <w:sz w:val="21"/>
          <w:szCs w:val="21"/>
        </w:rPr>
        <w:t xml:space="preserve"> </w:t>
      </w:r>
      <w:r>
        <w:rPr>
          <w:rFonts w:ascii="宋体" w:hAnsi="宋体" w:eastAsia="宋体" w:cs="宋体"/>
          <w:spacing w:val="-5"/>
          <w:sz w:val="21"/>
          <w:szCs w:val="21"/>
        </w:rPr>
        <w:t xml:space="preserve">：</w:t>
      </w:r>
      <w:r>
        <w:rPr>
          <w:rFonts w:ascii="宋体" w:hAnsi="宋体" w:eastAsia="宋体" w:cs="宋体"/>
          <w:sz w:val="21"/>
          <w:szCs w:val="21"/>
          <w:u w:val="single"/>
        </w:rPr>
        <w:t xml:space="preserve">                </w:t>
      </w:r>
      <w:r/>
    </w:p>
    <w:p>
      <w:pPr>
        <w:ind w:left="651"/>
        <w:jc w:val="both"/>
        <w:pageBreakBefore w:val="0"/>
        <w:spacing w:before="223" w:line="228" w:lineRule="auto"/>
        <w:rPr>
          <w:rFonts w:ascii="宋体" w:hAnsi="宋体" w:eastAsia="宋体" w:cs="宋体"/>
          <w:sz w:val="21"/>
          <w:szCs w:val="21"/>
        </w:rPr>
      </w:pPr>
      <w:r>
        <w:rPr>
          <w:rFonts w:ascii="宋体" w:hAnsi="宋体" w:eastAsia="宋体" w:cs="宋体"/>
          <w:spacing w:val="7"/>
          <w:sz w:val="21"/>
          <w:szCs w:val="21"/>
        </w:rPr>
        <w:t xml:space="preserve">法定代表人(签字)：</w:t>
      </w:r>
      <w:r>
        <w:rPr>
          <w:rFonts w:ascii="宋体" w:hAnsi="宋体" w:eastAsia="宋体" w:cs="宋体"/>
          <w:spacing w:val="7"/>
          <w:sz w:val="21"/>
          <w:szCs w:val="21"/>
          <w:u w:val="single"/>
        </w:rPr>
        <w:t xml:space="preserve">    </w:t>
      </w:r>
      <w:r>
        <w:rPr>
          <w:rFonts w:ascii="宋体" w:hAnsi="宋体" w:eastAsia="宋体" w:cs="宋体"/>
          <w:spacing w:val="-79"/>
          <w:sz w:val="21"/>
          <w:szCs w:val="21"/>
        </w:rPr>
        <w:t xml:space="preserve"> </w:t>
      </w:r>
      <w:r>
        <w:rPr>
          <w:rFonts w:ascii="宋体" w:hAnsi="宋体" w:eastAsia="宋体" w:cs="宋体"/>
          <w:spacing w:val="7"/>
          <w:sz w:val="21"/>
          <w:szCs w:val="21"/>
        </w:rPr>
        <w:t xml:space="preserve">法定代表人(签字)：</w:t>
      </w:r>
      <w:r>
        <w:rPr>
          <w:rFonts w:ascii="宋体" w:hAnsi="宋体" w:eastAsia="宋体" w:cs="宋体"/>
          <w:sz w:val="21"/>
          <w:szCs w:val="21"/>
          <w:u w:val="single"/>
        </w:rPr>
        <w:t xml:space="preserve">     </w:t>
      </w:r>
      <w:r/>
    </w:p>
    <w:p>
      <w:pPr>
        <w:ind w:left="650"/>
        <w:jc w:val="both"/>
        <w:pageBreakBefore w:val="0"/>
        <w:spacing w:before="233" w:line="228" w:lineRule="auto"/>
        <w:rPr>
          <w:rFonts w:ascii="宋体" w:hAnsi="宋体" w:eastAsia="宋体" w:cs="宋体"/>
          <w:sz w:val="21"/>
          <w:szCs w:val="21"/>
        </w:rPr>
      </w:pPr>
      <w:r>
        <w:rPr>
          <w:rFonts w:ascii="宋体" w:hAnsi="宋体" w:eastAsia="宋体" w:cs="宋体"/>
          <w:spacing w:val="7"/>
          <w:sz w:val="21"/>
          <w:szCs w:val="21"/>
        </w:rPr>
        <w:t xml:space="preserve">委托代理人(签字)：</w:t>
      </w:r>
      <w:r>
        <w:rPr>
          <w:rFonts w:ascii="宋体" w:hAnsi="宋体" w:eastAsia="宋体" w:cs="宋体"/>
          <w:spacing w:val="7"/>
          <w:sz w:val="21"/>
          <w:szCs w:val="21"/>
          <w:u w:val="single"/>
        </w:rPr>
        <w:t xml:space="preserve">          </w:t>
      </w:r>
      <w:r>
        <w:rPr>
          <w:rFonts w:ascii="宋体" w:hAnsi="宋体" w:eastAsia="宋体" w:cs="宋体"/>
          <w:spacing w:val="-88"/>
          <w:sz w:val="21"/>
          <w:szCs w:val="21"/>
        </w:rPr>
        <w:t xml:space="preserve"> </w:t>
      </w:r>
      <w:r>
        <w:rPr>
          <w:rFonts w:ascii="宋体" w:hAnsi="宋体" w:eastAsia="宋体" w:cs="宋体"/>
          <w:spacing w:val="7"/>
          <w:sz w:val="21"/>
          <w:szCs w:val="21"/>
        </w:rPr>
        <w:t xml:space="preserve">委托代理人(签字)：</w:t>
      </w:r>
      <w:r>
        <w:rPr>
          <w:rFonts w:ascii="宋体" w:hAnsi="宋体" w:eastAsia="宋体" w:cs="宋体"/>
          <w:sz w:val="21"/>
          <w:szCs w:val="21"/>
          <w:u w:val="single"/>
        </w:rPr>
        <w:t xml:space="preserve">       </w:t>
      </w:r>
      <w:r/>
    </w:p>
    <w:p>
      <w:pPr>
        <w:ind w:left="675"/>
        <w:jc w:val="both"/>
        <w:pageBreakBefore w:val="0"/>
        <w:spacing w:before="232" w:line="231" w:lineRule="auto"/>
        <w:rPr>
          <w:rFonts w:ascii="宋体" w:hAnsi="宋体" w:eastAsia="宋体" w:cs="宋体"/>
          <w:sz w:val="21"/>
          <w:szCs w:val="21"/>
        </w:rPr>
      </w:pPr>
      <w:r>
        <w:rPr>
          <w:rFonts w:ascii="宋体" w:hAnsi="宋体" w:eastAsia="宋体" w:cs="宋体"/>
          <w:spacing w:val="-9"/>
          <w:sz w:val="21"/>
          <w:szCs w:val="21"/>
        </w:rPr>
        <w:t xml:space="preserve">电</w:t>
      </w:r>
      <w:r>
        <w:rPr>
          <w:rFonts w:ascii="宋体" w:hAnsi="宋体" w:eastAsia="宋体" w:cs="宋体"/>
          <w:spacing w:val="18"/>
          <w:sz w:val="21"/>
          <w:szCs w:val="21"/>
        </w:rPr>
        <w:t xml:space="preserve">  </w:t>
      </w:r>
      <w:r>
        <w:rPr>
          <w:rFonts w:ascii="宋体" w:hAnsi="宋体" w:eastAsia="宋体" w:cs="宋体"/>
          <w:spacing w:val="-9"/>
          <w:sz w:val="21"/>
          <w:szCs w:val="21"/>
        </w:rPr>
        <w:t xml:space="preserve">话</w:t>
      </w:r>
      <w:r>
        <w:rPr>
          <w:rFonts w:ascii="宋体" w:hAnsi="宋体" w:eastAsia="宋体" w:cs="宋体"/>
          <w:spacing w:val="-73"/>
          <w:sz w:val="21"/>
          <w:szCs w:val="21"/>
        </w:rPr>
        <w:t xml:space="preserve"> </w:t>
      </w:r>
      <w:r>
        <w:rPr>
          <w:rFonts w:ascii="宋体" w:hAnsi="宋体" w:eastAsia="宋体" w:cs="宋体"/>
          <w:spacing w:val="-9"/>
          <w:sz w:val="21"/>
          <w:szCs w:val="21"/>
        </w:rPr>
        <w:t xml:space="preserve">：</w:t>
      </w:r>
      <w:r>
        <w:rPr>
          <w:rFonts w:ascii="宋体" w:hAnsi="宋体" w:eastAsia="宋体" w:cs="宋体"/>
          <w:spacing w:val="5"/>
          <w:sz w:val="21"/>
          <w:szCs w:val="21"/>
          <w:u w:val="single"/>
        </w:rPr>
        <w:t xml:space="preserve">                   </w:t>
      </w:r>
      <w:r>
        <w:rPr>
          <w:rFonts w:ascii="宋体" w:hAnsi="宋体" w:eastAsia="宋体" w:cs="宋体"/>
          <w:spacing w:val="-65"/>
          <w:sz w:val="21"/>
          <w:szCs w:val="21"/>
        </w:rPr>
        <w:t xml:space="preserve"> </w:t>
      </w:r>
      <w:r>
        <w:rPr>
          <w:rFonts w:ascii="宋体" w:hAnsi="宋体" w:eastAsia="宋体" w:cs="宋体"/>
          <w:spacing w:val="-9"/>
          <w:sz w:val="21"/>
          <w:szCs w:val="21"/>
        </w:rPr>
        <w:t xml:space="preserve">电</w:t>
      </w:r>
      <w:r>
        <w:rPr>
          <w:rFonts w:ascii="宋体" w:hAnsi="宋体" w:eastAsia="宋体" w:cs="宋体"/>
          <w:spacing w:val="9"/>
          <w:sz w:val="21"/>
          <w:szCs w:val="21"/>
        </w:rPr>
        <w:t xml:space="preserve">  </w:t>
      </w:r>
      <w:r>
        <w:rPr>
          <w:rFonts w:ascii="宋体" w:hAnsi="宋体" w:eastAsia="宋体" w:cs="宋体"/>
          <w:spacing w:val="-9"/>
          <w:sz w:val="21"/>
          <w:szCs w:val="21"/>
        </w:rPr>
        <w:t xml:space="preserve">话</w:t>
      </w:r>
      <w:r>
        <w:rPr>
          <w:rFonts w:ascii="宋体" w:hAnsi="宋体" w:eastAsia="宋体" w:cs="宋体"/>
          <w:spacing w:val="-73"/>
          <w:sz w:val="21"/>
          <w:szCs w:val="21"/>
        </w:rPr>
        <w:t xml:space="preserve"> </w:t>
      </w:r>
      <w:r>
        <w:rPr>
          <w:rFonts w:ascii="宋体" w:hAnsi="宋体" w:eastAsia="宋体" w:cs="宋体"/>
          <w:spacing w:val="-9"/>
          <w:sz w:val="21"/>
          <w:szCs w:val="21"/>
        </w:rPr>
        <w:t xml:space="preserve">：</w:t>
      </w:r>
      <w:r>
        <w:rPr>
          <w:rFonts w:ascii="宋体" w:hAnsi="宋体" w:eastAsia="宋体" w:cs="宋体"/>
          <w:spacing w:val="-9"/>
          <w:sz w:val="21"/>
          <w:szCs w:val="21"/>
          <w:u w:val="single"/>
        </w:rPr>
        <w:t xml:space="preserve">                  </w:t>
      </w:r>
      <w:r/>
    </w:p>
    <w:p>
      <w:pPr>
        <w:ind w:left="649"/>
        <w:jc w:val="both"/>
        <w:pageBreakBefore w:val="0"/>
        <w:spacing w:before="230" w:line="228" w:lineRule="auto"/>
        <w:rPr>
          <w:rFonts w:ascii="宋体" w:hAnsi="宋体" w:eastAsia="宋体" w:cs="宋体"/>
          <w:sz w:val="21"/>
          <w:szCs w:val="21"/>
        </w:rPr>
      </w:pPr>
      <w:r>
        <w:rPr>
          <w:rFonts w:ascii="宋体" w:hAnsi="宋体" w:eastAsia="宋体" w:cs="宋体"/>
          <w:spacing w:val="-5"/>
          <w:sz w:val="21"/>
          <w:szCs w:val="21"/>
        </w:rPr>
        <w:t xml:space="preserve">传</w:t>
      </w:r>
      <w:r>
        <w:rPr>
          <w:rFonts w:ascii="宋体" w:hAnsi="宋体" w:eastAsia="宋体" w:cs="宋体"/>
          <w:spacing w:val="10"/>
          <w:sz w:val="21"/>
          <w:szCs w:val="21"/>
        </w:rPr>
        <w:t xml:space="preserve">  </w:t>
      </w:r>
      <w:r>
        <w:rPr>
          <w:rFonts w:ascii="宋体" w:hAnsi="宋体" w:eastAsia="宋体" w:cs="宋体"/>
          <w:spacing w:val="-5"/>
          <w:sz w:val="21"/>
          <w:szCs w:val="21"/>
        </w:rPr>
        <w:t xml:space="preserve">真</w:t>
      </w:r>
      <w:r>
        <w:rPr>
          <w:rFonts w:ascii="宋体" w:hAnsi="宋体" w:eastAsia="宋体" w:cs="宋体"/>
          <w:spacing w:val="-73"/>
          <w:sz w:val="21"/>
          <w:szCs w:val="21"/>
        </w:rPr>
        <w:t xml:space="preserve"> </w:t>
      </w:r>
      <w:r>
        <w:rPr>
          <w:rFonts w:ascii="宋体" w:hAnsi="宋体" w:eastAsia="宋体" w:cs="宋体"/>
          <w:spacing w:val="-5"/>
          <w:sz w:val="21"/>
          <w:szCs w:val="21"/>
        </w:rPr>
        <w:t xml:space="preserve">：</w:t>
      </w:r>
      <w:r>
        <w:rPr>
          <w:rFonts w:ascii="宋体" w:hAnsi="宋体" w:eastAsia="宋体" w:cs="宋体"/>
          <w:spacing w:val="5"/>
          <w:sz w:val="21"/>
          <w:szCs w:val="21"/>
          <w:u w:val="single"/>
        </w:rPr>
        <w:t xml:space="preserve">                   </w:t>
      </w:r>
      <w:r>
        <w:rPr>
          <w:rFonts w:ascii="宋体" w:hAnsi="宋体" w:eastAsia="宋体" w:cs="宋体"/>
          <w:spacing w:val="-91"/>
          <w:sz w:val="21"/>
          <w:szCs w:val="21"/>
        </w:rPr>
        <w:t xml:space="preserve"> </w:t>
      </w:r>
      <w:r>
        <w:rPr>
          <w:rFonts w:ascii="宋体" w:hAnsi="宋体" w:eastAsia="宋体" w:cs="宋体"/>
          <w:spacing w:val="-5"/>
          <w:sz w:val="21"/>
          <w:szCs w:val="21"/>
        </w:rPr>
        <w:t xml:space="preserve">传</w:t>
      </w:r>
      <w:r>
        <w:rPr>
          <w:rFonts w:ascii="宋体" w:hAnsi="宋体" w:eastAsia="宋体" w:cs="宋体"/>
          <w:spacing w:val="10"/>
          <w:sz w:val="21"/>
          <w:szCs w:val="21"/>
        </w:rPr>
        <w:t xml:space="preserve">  </w:t>
      </w:r>
      <w:r>
        <w:rPr>
          <w:rFonts w:ascii="宋体" w:hAnsi="宋体" w:eastAsia="宋体" w:cs="宋体"/>
          <w:spacing w:val="-5"/>
          <w:sz w:val="21"/>
          <w:szCs w:val="21"/>
        </w:rPr>
        <w:t xml:space="preserve">真</w:t>
      </w:r>
      <w:r>
        <w:rPr>
          <w:rFonts w:ascii="宋体" w:hAnsi="宋体" w:eastAsia="宋体" w:cs="宋体"/>
          <w:spacing w:val="-73"/>
          <w:sz w:val="21"/>
          <w:szCs w:val="21"/>
        </w:rPr>
        <w:t xml:space="preserve"> </w:t>
      </w:r>
      <w:r>
        <w:rPr>
          <w:rFonts w:ascii="宋体" w:hAnsi="宋体" w:eastAsia="宋体" w:cs="宋体"/>
          <w:spacing w:val="-5"/>
          <w:sz w:val="21"/>
          <w:szCs w:val="21"/>
        </w:rPr>
        <w:t xml:space="preserve">：</w:t>
      </w:r>
      <w:r>
        <w:rPr>
          <w:rFonts w:ascii="宋体" w:hAnsi="宋体" w:eastAsia="宋体" w:cs="宋体"/>
          <w:sz w:val="21"/>
          <w:szCs w:val="21"/>
          <w:u w:val="single"/>
        </w:rPr>
        <w:t xml:space="preserve">                 </w:t>
      </w:r>
      <w:r/>
    </w:p>
    <w:p>
      <w:pPr>
        <w:ind w:left="651"/>
        <w:jc w:val="both"/>
        <w:pageBreakBefore w:val="0"/>
        <w:spacing w:before="233" w:line="229" w:lineRule="auto"/>
        <w:rPr>
          <w:rFonts w:ascii="宋体" w:hAnsi="宋体" w:eastAsia="宋体" w:cs="宋体"/>
          <w:sz w:val="21"/>
          <w:szCs w:val="21"/>
        </w:rPr>
      </w:pPr>
      <w:r>
        <w:rPr>
          <w:rFonts w:ascii="宋体" w:hAnsi="宋体" w:eastAsia="宋体" w:cs="宋体"/>
          <w:spacing w:val="6"/>
          <w:sz w:val="21"/>
          <w:szCs w:val="21"/>
        </w:rPr>
        <w:t xml:space="preserve">开户银行：</w:t>
      </w:r>
      <w:r>
        <w:rPr>
          <w:rFonts w:ascii="宋体" w:hAnsi="宋体" w:eastAsia="宋体" w:cs="宋体"/>
          <w:spacing w:val="6"/>
          <w:sz w:val="21"/>
          <w:szCs w:val="21"/>
          <w:u w:val="single"/>
        </w:rPr>
        <w:t xml:space="preserve">                 </w:t>
      </w:r>
      <w:r>
        <w:rPr>
          <w:rFonts w:ascii="宋体" w:hAnsi="宋体" w:eastAsia="宋体" w:cs="宋体"/>
          <w:spacing w:val="-87"/>
          <w:sz w:val="21"/>
          <w:szCs w:val="21"/>
        </w:rPr>
        <w:t xml:space="preserve"> </w:t>
      </w:r>
      <w:r>
        <w:rPr>
          <w:rFonts w:ascii="宋体" w:hAnsi="宋体" w:eastAsia="宋体" w:cs="宋体"/>
          <w:spacing w:val="6"/>
          <w:sz w:val="21"/>
          <w:szCs w:val="21"/>
        </w:rPr>
        <w:t xml:space="preserve">开户银行：</w:t>
      </w:r>
      <w:r>
        <w:rPr>
          <w:rFonts w:ascii="宋体" w:hAnsi="宋体" w:eastAsia="宋体" w:cs="宋体"/>
          <w:sz w:val="21"/>
          <w:szCs w:val="21"/>
          <w:u w:val="single"/>
        </w:rPr>
        <w:t xml:space="preserve">                    </w:t>
      </w:r>
      <w:r/>
    </w:p>
    <w:p>
      <w:pPr>
        <w:ind w:left="654"/>
        <w:jc w:val="both"/>
        <w:pageBreakBefore w:val="0"/>
        <w:spacing w:before="232" w:line="230" w:lineRule="auto"/>
        <w:rPr>
          <w:rFonts w:ascii="宋体" w:hAnsi="宋体" w:eastAsia="宋体" w:cs="宋体"/>
          <w:sz w:val="21"/>
          <w:szCs w:val="21"/>
        </w:rPr>
      </w:pPr>
      <w:r>
        <w:rPr>
          <w:rFonts w:ascii="宋体" w:hAnsi="宋体" w:eastAsia="宋体" w:cs="宋体"/>
          <w:spacing w:val="-8"/>
          <w:sz w:val="21"/>
          <w:szCs w:val="21"/>
        </w:rPr>
        <w:t xml:space="preserve">账</w:t>
      </w:r>
      <w:r>
        <w:rPr>
          <w:rFonts w:ascii="宋体" w:hAnsi="宋体" w:eastAsia="宋体" w:cs="宋体"/>
          <w:spacing w:val="13"/>
          <w:sz w:val="21"/>
          <w:szCs w:val="21"/>
        </w:rPr>
        <w:t xml:space="preserve">  </w:t>
      </w:r>
      <w:r>
        <w:rPr>
          <w:rFonts w:ascii="宋体" w:hAnsi="宋体" w:eastAsia="宋体" w:cs="宋体"/>
          <w:spacing w:val="-8"/>
          <w:sz w:val="21"/>
          <w:szCs w:val="21"/>
        </w:rPr>
        <w:t xml:space="preserve">号</w:t>
      </w:r>
      <w:r>
        <w:rPr>
          <w:rFonts w:ascii="宋体" w:hAnsi="宋体" w:eastAsia="宋体" w:cs="宋体"/>
          <w:spacing w:val="-73"/>
          <w:sz w:val="21"/>
          <w:szCs w:val="21"/>
        </w:rPr>
        <w:t xml:space="preserve"> </w:t>
      </w:r>
      <w:r>
        <w:rPr>
          <w:rFonts w:ascii="宋体" w:hAnsi="宋体" w:eastAsia="宋体" w:cs="宋体"/>
          <w:spacing w:val="-8"/>
          <w:sz w:val="21"/>
          <w:szCs w:val="21"/>
        </w:rPr>
        <w:t xml:space="preserve">：</w:t>
      </w:r>
      <w:r>
        <w:rPr>
          <w:rFonts w:ascii="宋体" w:hAnsi="宋体" w:eastAsia="宋体" w:cs="宋体"/>
          <w:spacing w:val="5"/>
          <w:sz w:val="21"/>
          <w:szCs w:val="21"/>
          <w:u w:val="single"/>
        </w:rPr>
        <w:t xml:space="preserve">                   </w:t>
      </w:r>
      <w:r>
        <w:rPr>
          <w:rFonts w:ascii="宋体" w:hAnsi="宋体" w:eastAsia="宋体" w:cs="宋体"/>
          <w:spacing w:val="-86"/>
          <w:sz w:val="21"/>
          <w:szCs w:val="21"/>
        </w:rPr>
        <w:t xml:space="preserve"> </w:t>
      </w:r>
      <w:r>
        <w:rPr>
          <w:rFonts w:ascii="宋体" w:hAnsi="宋体" w:eastAsia="宋体" w:cs="宋体"/>
          <w:spacing w:val="-8"/>
          <w:sz w:val="21"/>
          <w:szCs w:val="21"/>
        </w:rPr>
        <w:t xml:space="preserve">账</w:t>
      </w:r>
      <w:r>
        <w:rPr>
          <w:rFonts w:ascii="宋体" w:hAnsi="宋体" w:eastAsia="宋体" w:cs="宋体"/>
          <w:spacing w:val="18"/>
          <w:sz w:val="21"/>
          <w:szCs w:val="21"/>
        </w:rPr>
        <w:t xml:space="preserve"> </w:t>
      </w:r>
      <w:r>
        <w:rPr>
          <w:rFonts w:ascii="宋体" w:hAnsi="宋体" w:eastAsia="宋体" w:cs="宋体"/>
          <w:spacing w:val="-8"/>
          <w:sz w:val="21"/>
          <w:szCs w:val="21"/>
        </w:rPr>
        <w:t xml:space="preserve">号</w:t>
      </w:r>
      <w:r>
        <w:rPr>
          <w:rFonts w:ascii="宋体" w:hAnsi="宋体" w:eastAsia="宋体" w:cs="宋体"/>
          <w:spacing w:val="-74"/>
          <w:sz w:val="21"/>
          <w:szCs w:val="21"/>
        </w:rPr>
        <w:t xml:space="preserve"> </w:t>
      </w:r>
      <w:r>
        <w:rPr>
          <w:rFonts w:ascii="宋体" w:hAnsi="宋体" w:eastAsia="宋体" w:cs="宋体"/>
          <w:spacing w:val="-8"/>
          <w:sz w:val="21"/>
          <w:szCs w:val="21"/>
        </w:rPr>
        <w:t xml:space="preserve">：</w:t>
      </w:r>
      <w:r>
        <w:rPr>
          <w:rFonts w:ascii="宋体" w:hAnsi="宋体" w:eastAsia="宋体" w:cs="宋体"/>
          <w:sz w:val="21"/>
          <w:szCs w:val="21"/>
          <w:u w:val="single"/>
        </w:rPr>
        <w:t xml:space="preserve">                 </w:t>
      </w:r>
      <w:r/>
    </w:p>
    <w:p>
      <w:pPr>
        <w:ind w:left="666"/>
        <w:jc w:val="both"/>
        <w:pageBreakBefore w:val="0"/>
        <w:spacing w:before="231" w:line="228" w:lineRule="auto"/>
        <w:rPr>
          <w:rFonts w:ascii="宋体" w:hAnsi="宋体" w:eastAsia="宋体" w:cs="宋体"/>
          <w:sz w:val="21"/>
          <w:szCs w:val="21"/>
        </w:rPr>
      </w:pPr>
      <w:r>
        <w:rPr>
          <w:rFonts w:ascii="宋体" w:hAnsi="宋体" w:eastAsia="宋体" w:cs="宋体"/>
          <w:spacing w:val="5"/>
          <w:sz w:val="21"/>
          <w:szCs w:val="21"/>
        </w:rPr>
        <w:t xml:space="preserve">邮政编码：</w:t>
      </w:r>
      <w:r>
        <w:rPr>
          <w:rFonts w:ascii="宋体" w:hAnsi="宋体" w:eastAsia="宋体" w:cs="宋体"/>
          <w:spacing w:val="5"/>
          <w:sz w:val="21"/>
          <w:szCs w:val="21"/>
          <w:u w:val="single"/>
        </w:rPr>
        <w:t xml:space="preserve">                 </w:t>
      </w:r>
      <w:r>
        <w:rPr>
          <w:rFonts w:ascii="宋体" w:hAnsi="宋体" w:eastAsia="宋体" w:cs="宋体"/>
          <w:spacing w:val="-75"/>
          <w:sz w:val="21"/>
          <w:szCs w:val="21"/>
        </w:rPr>
        <w:t xml:space="preserve"> </w:t>
      </w:r>
      <w:r>
        <w:rPr>
          <w:rFonts w:ascii="宋体" w:hAnsi="宋体" w:eastAsia="宋体" w:cs="宋体"/>
          <w:spacing w:val="5"/>
          <w:sz w:val="21"/>
          <w:szCs w:val="21"/>
        </w:rPr>
        <w:t xml:space="preserve">邮政编码：</w:t>
      </w:r>
      <w:r>
        <w:rPr>
          <w:rFonts w:ascii="宋体" w:hAnsi="宋体" w:eastAsia="宋体" w:cs="宋体"/>
          <w:sz w:val="21"/>
          <w:szCs w:val="21"/>
          <w:u w:val="single"/>
        </w:rPr>
        <w:t xml:space="preserve">                    </w:t>
      </w:r>
      <w:r/>
    </w:p>
    <w:p>
      <w:pPr>
        <w:jc w:val="both"/>
        <w:pageBreakBefore w:val="0"/>
        <w:spacing w:line="228" w:lineRule="auto"/>
        <w:rPr>
          <w:rFonts w:ascii="宋体" w:hAnsi="宋体" w:eastAsia="宋体" w:cs="宋体"/>
          <w:sz w:val="21"/>
          <w:szCs w:val="21"/>
        </w:rPr>
        <w:sectPr>
          <w:footerReference w:type="default" r:id="rId15"/>
          <w:footnotePr/>
          <w:endnotePr/>
          <w:type w:val="nextPage"/>
          <w:pgSz w:w="11906" w:h="16839" w:orient="portrait"/>
          <w:pgMar w:top="1417" w:right="1417" w:bottom="1417" w:left="1417" w:header="0" w:footer="938" w:gutter="0"/>
          <w:cols w:num="1" w:sep="0" w:space="720" w:equalWidth="1"/>
          <w:docGrid w:linePitch="360"/>
        </w:sectPr>
      </w:pPr>
      <w:r>
        <w:rPr>
          <w:rFonts w:ascii="宋体" w:hAnsi="宋体" w:eastAsia="宋体" w:cs="宋体"/>
          <w:sz w:val="21"/>
          <w:szCs w:val="21"/>
        </w:rPr>
      </w:r>
      <w:r/>
    </w:p>
    <w:p>
      <w:pPr>
        <w:ind w:left="0" w:right="0" w:firstLine="588"/>
        <w:jc w:val="center"/>
        <w:keepLines w:val="0"/>
        <w:keepNext w:val="0"/>
        <w:pageBreakBefore w:val="0"/>
        <w:spacing w:line="440" w:lineRule="exact"/>
        <w:widowControl/>
        <w:rPr>
          <w:rFonts w:ascii="宋体" w:hAnsi="宋体" w:eastAsia="宋体" w:cs="宋体"/>
          <w:spacing w:val="-3"/>
          <w:sz w:val="30"/>
          <w:szCs w:val="30"/>
        </w:rPr>
      </w:pPr>
      <w:r>
        <w:rPr>
          <w:rFonts w:ascii="宋体" w:hAnsi="宋体" w:eastAsia="宋体" w:cs="宋体"/>
          <w:spacing w:val="-3"/>
          <w:sz w:val="30"/>
          <w:szCs w:val="30"/>
        </w:rPr>
        <w:t xml:space="preserve">安全生产合同</w:t>
      </w:r>
      <w:r/>
    </w:p>
    <w:p>
      <w:pPr>
        <w:ind w:left="0" w:right="0" w:firstLine="448"/>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7"/>
          <w:sz w:val="21"/>
          <w:szCs w:val="21"/>
        </w:rPr>
        <w:t xml:space="preserve">甲方（发包方</w:t>
      </w:r>
      <w:r>
        <w:rPr>
          <w:rFonts w:ascii="宋体" w:hAnsi="宋体" w:eastAsia="宋体" w:cs="宋体"/>
          <w:spacing w:val="19"/>
          <w:sz w:val="21"/>
          <w:szCs w:val="21"/>
        </w:rPr>
        <w:t xml:space="preserve">）：</w:t>
      </w:r>
      <w:r>
        <w:rPr>
          <w:rFonts w:ascii="宋体" w:hAnsi="宋体" w:eastAsia="宋体" w:cs="宋体"/>
          <w:spacing w:val="7"/>
          <w:sz w:val="21"/>
          <w:szCs w:val="21"/>
          <w:u w:val="single"/>
        </w:rPr>
        <w:t xml:space="preserve">盐城市盐都区龙冈镇人民政府</w:t>
      </w:r>
      <w:r/>
    </w:p>
    <w:p>
      <w:pPr>
        <w:ind w:left="0" w:right="0" w:firstLine="440"/>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5"/>
          <w:sz w:val="21"/>
          <w:szCs w:val="21"/>
        </w:rPr>
        <w:t xml:space="preserve">乙方（承包方</w:t>
      </w:r>
      <w:r>
        <w:rPr>
          <w:rFonts w:ascii="宋体" w:hAnsi="宋体" w:eastAsia="宋体" w:cs="宋体"/>
          <w:spacing w:val="11"/>
          <w:sz w:val="21"/>
          <w:szCs w:val="21"/>
        </w:rPr>
        <w:t xml:space="preserve">）：</w:t>
      </w:r>
      <w:r>
        <w:rPr>
          <w:rFonts w:ascii="宋体" w:hAnsi="宋体" w:eastAsia="宋体" w:cs="宋体"/>
          <w:sz w:val="21"/>
          <w:szCs w:val="21"/>
          <w:u w:val="single"/>
        </w:rPr>
        <w:t xml:space="preserve">                                     </w:t>
      </w:r>
      <w:r/>
    </w:p>
    <w:p>
      <w:pPr>
        <w:ind w:left="0" w:right="0" w:firstLine="468"/>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12"/>
          <w:sz w:val="21"/>
          <w:szCs w:val="21"/>
        </w:rPr>
        <w:t xml:space="preserve">为积极贯彻“安全第一，预防为主</w:t>
      </w:r>
      <w:r>
        <w:rPr>
          <w:rFonts w:ascii="宋体" w:hAnsi="宋体" w:eastAsia="宋体" w:cs="宋体"/>
          <w:spacing w:val="-70"/>
          <w:sz w:val="21"/>
          <w:szCs w:val="21"/>
        </w:rPr>
        <w:t xml:space="preserve"> </w:t>
      </w:r>
      <w:r>
        <w:rPr>
          <w:rFonts w:ascii="宋体" w:hAnsi="宋体" w:eastAsia="宋体" w:cs="宋体"/>
          <w:spacing w:val="12"/>
          <w:sz w:val="21"/>
          <w:szCs w:val="21"/>
        </w:rPr>
        <w:t xml:space="preserve">”的建设方针，保证本工程的安全生产，有效</w:t>
      </w:r>
      <w:r>
        <w:rPr>
          <w:rFonts w:ascii="宋体" w:hAnsi="宋体" w:eastAsia="宋体" w:cs="宋体"/>
          <w:spacing w:val="11"/>
          <w:sz w:val="21"/>
          <w:szCs w:val="21"/>
        </w:rPr>
        <w:t xml:space="preserve">控制</w:t>
      </w:r>
      <w:r>
        <w:rPr>
          <w:rFonts w:ascii="宋体" w:hAnsi="宋体" w:eastAsia="宋体" w:cs="宋体"/>
          <w:spacing w:val="13"/>
          <w:sz w:val="21"/>
          <w:szCs w:val="21"/>
        </w:rPr>
        <w:t xml:space="preserve">各类生产安全事故，保障从业人员安全、健康和国家财产</w:t>
      </w:r>
      <w:r>
        <w:rPr>
          <w:rFonts w:ascii="宋体" w:hAnsi="宋体" w:eastAsia="宋体" w:cs="宋体"/>
          <w:spacing w:val="12"/>
          <w:sz w:val="21"/>
          <w:szCs w:val="21"/>
        </w:rPr>
        <w:t xml:space="preserve">免遭损失，根据《中华人民共和</w:t>
      </w:r>
      <w:r>
        <w:rPr>
          <w:rFonts w:ascii="宋体" w:hAnsi="宋体" w:eastAsia="宋体" w:cs="宋体"/>
          <w:spacing w:val="11"/>
          <w:sz w:val="21"/>
          <w:szCs w:val="21"/>
        </w:rPr>
        <w:t xml:space="preserve">国劳动法》</w:t>
      </w:r>
      <w:r>
        <w:rPr>
          <w:rFonts w:ascii="宋体" w:hAnsi="宋体" w:eastAsia="宋体" w:cs="宋体"/>
          <w:spacing w:val="-59"/>
          <w:sz w:val="21"/>
          <w:szCs w:val="21"/>
        </w:rPr>
        <w:t xml:space="preserve"> </w:t>
      </w:r>
      <w:r>
        <w:rPr>
          <w:rFonts w:ascii="宋体" w:hAnsi="宋体" w:eastAsia="宋体" w:cs="宋体"/>
          <w:spacing w:val="11"/>
          <w:sz w:val="21"/>
          <w:szCs w:val="21"/>
        </w:rPr>
        <w:t xml:space="preserve">、《中华人民共和国建筑法》</w:t>
      </w:r>
      <w:r>
        <w:rPr>
          <w:rFonts w:ascii="宋体" w:hAnsi="宋体" w:eastAsia="宋体" w:cs="宋体"/>
          <w:spacing w:val="-59"/>
          <w:sz w:val="21"/>
          <w:szCs w:val="21"/>
        </w:rPr>
        <w:t xml:space="preserve"> </w:t>
      </w:r>
      <w:r>
        <w:rPr>
          <w:rFonts w:ascii="宋体" w:hAnsi="宋体" w:eastAsia="宋体" w:cs="宋体"/>
          <w:spacing w:val="11"/>
          <w:sz w:val="21"/>
          <w:szCs w:val="21"/>
        </w:rPr>
        <w:t xml:space="preserve">、《中</w:t>
      </w:r>
      <w:r>
        <w:rPr>
          <w:rFonts w:ascii="宋体" w:hAnsi="宋体" w:eastAsia="宋体" w:cs="宋体"/>
          <w:spacing w:val="10"/>
          <w:sz w:val="21"/>
          <w:szCs w:val="21"/>
        </w:rPr>
        <w:t xml:space="preserve">华人民共和国安全生产法》和《建设工程</w:t>
      </w:r>
      <w:r>
        <w:rPr>
          <w:rFonts w:ascii="宋体" w:hAnsi="宋体" w:eastAsia="宋体" w:cs="宋体"/>
          <w:spacing w:val="13"/>
          <w:sz w:val="21"/>
          <w:szCs w:val="21"/>
        </w:rPr>
        <w:t xml:space="preserve">安全生产管理条例》等有关规定，就</w:t>
      </w:r>
      <w:r>
        <w:rPr>
          <w:rFonts w:hint="eastAsia" w:ascii="宋体" w:hAnsi="宋体" w:eastAsia="宋体" w:cs="宋体"/>
          <w:spacing w:val="13"/>
          <w:sz w:val="21"/>
          <w:szCs w:val="21"/>
          <w:u w:val="single"/>
          <w:lang w:eastAsia="zh-CN"/>
        </w:rPr>
        <w:t xml:space="preserve">凤凰南路办公楼改造装修工程</w:t>
      </w:r>
      <w:r>
        <w:rPr>
          <w:rFonts w:ascii="宋体" w:hAnsi="宋体" w:eastAsia="宋体" w:cs="宋体"/>
          <w:spacing w:val="13"/>
          <w:sz w:val="21"/>
          <w:szCs w:val="21"/>
        </w:rPr>
        <w:t xml:space="preserve">施工过程中</w:t>
      </w:r>
      <w:r>
        <w:rPr>
          <w:rFonts w:ascii="宋体" w:hAnsi="宋体" w:eastAsia="宋体" w:cs="宋体"/>
          <w:spacing w:val="12"/>
          <w:sz w:val="21"/>
          <w:szCs w:val="21"/>
        </w:rPr>
        <w:t xml:space="preserve">甲乙双方安全责任问题，经双</w:t>
      </w:r>
      <w:r>
        <w:rPr>
          <w:rFonts w:ascii="宋体" w:hAnsi="宋体" w:eastAsia="宋体" w:cs="宋体"/>
          <w:spacing w:val="13"/>
          <w:sz w:val="21"/>
          <w:szCs w:val="21"/>
        </w:rPr>
        <w:t xml:space="preserve">方协商，签订本责任书。本责任书为承包合同的附件，在</w:t>
      </w:r>
      <w:r>
        <w:rPr>
          <w:rFonts w:ascii="宋体" w:hAnsi="宋体" w:eastAsia="宋体" w:cs="宋体"/>
          <w:spacing w:val="12"/>
          <w:sz w:val="21"/>
          <w:szCs w:val="21"/>
        </w:rPr>
        <w:t xml:space="preserve">签订承包合同的同时签订本责任</w:t>
      </w:r>
      <w:r>
        <w:rPr>
          <w:rFonts w:ascii="宋体" w:hAnsi="宋体" w:eastAsia="宋体" w:cs="宋体"/>
          <w:spacing w:val="9"/>
          <w:sz w:val="21"/>
          <w:szCs w:val="21"/>
        </w:rPr>
        <w:t xml:space="preserve">书，两者具有同等法律效力，双方应认真履</w:t>
      </w:r>
      <w:r>
        <w:rPr>
          <w:rFonts w:ascii="宋体" w:hAnsi="宋体" w:eastAsia="宋体" w:cs="宋体"/>
          <w:spacing w:val="8"/>
          <w:sz w:val="21"/>
          <w:szCs w:val="21"/>
        </w:rPr>
        <w:t xml:space="preserve">行。</w:t>
      </w:r>
      <w:r/>
    </w:p>
    <w:p>
      <w:pPr>
        <w:ind w:left="0" w:right="0" w:firstLine="446"/>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b/>
          <w:bCs/>
          <w:spacing w:val="6"/>
          <w:sz w:val="21"/>
          <w:szCs w:val="21"/>
        </w:rPr>
        <w:t xml:space="preserve">一、工程概况</w:t>
      </w:r>
      <w:r/>
    </w:p>
    <w:p>
      <w:pPr>
        <w:ind w:left="0" w:right="0" w:firstLine="452"/>
        <w:jc w:val="both"/>
        <w:keepLines w:val="0"/>
        <w:keepNext w:val="0"/>
        <w:pageBreakBefore w:val="0"/>
        <w:spacing w:line="440" w:lineRule="exact"/>
        <w:widowControl/>
        <w:rPr>
          <w:rFonts w:ascii="宋体" w:hAnsi="宋体" w:eastAsia="宋体" w:cs="宋体"/>
          <w:spacing w:val="8"/>
          <w:sz w:val="21"/>
          <w:szCs w:val="21"/>
          <w:u w:val="single"/>
        </w:rPr>
      </w:pPr>
      <w:r>
        <w:rPr>
          <w:rFonts w:ascii="宋体" w:hAnsi="宋体" w:eastAsia="宋体" w:cs="宋体"/>
          <w:spacing w:val="8"/>
          <w:sz w:val="21"/>
          <w:szCs w:val="21"/>
        </w:rPr>
        <w:t xml:space="preserve">工程名称</w:t>
      </w:r>
      <w:r>
        <w:rPr>
          <w:rFonts w:ascii="宋体" w:hAnsi="宋体" w:eastAsia="宋体" w:cs="宋体"/>
          <w:spacing w:val="8"/>
          <w:sz w:val="21"/>
          <w:szCs w:val="21"/>
          <w:u w:val="single"/>
        </w:rPr>
        <w:t xml:space="preserve">：</w:t>
      </w:r>
      <w:r>
        <w:rPr>
          <w:rFonts w:hint="eastAsia" w:ascii="宋体" w:hAnsi="宋体" w:eastAsia="宋体" w:cs="宋体"/>
          <w:spacing w:val="13"/>
          <w:sz w:val="21"/>
          <w:szCs w:val="21"/>
          <w:u w:val="single"/>
          <w:lang w:eastAsia="zh-CN"/>
        </w:rPr>
        <w:t xml:space="preserve">凤凰南路办公楼改造装修工程</w:t>
      </w:r>
      <w:r/>
    </w:p>
    <w:p>
      <w:pPr>
        <w:ind w:left="0" w:right="0" w:firstLine="456"/>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9"/>
          <w:sz w:val="21"/>
          <w:szCs w:val="21"/>
        </w:rPr>
        <w:t xml:space="preserve">工程地点：</w:t>
      </w:r>
      <w:r>
        <w:rPr>
          <w:rFonts w:ascii="宋体" w:hAnsi="宋体" w:eastAsia="宋体" w:cs="宋体"/>
          <w:spacing w:val="8"/>
          <w:sz w:val="21"/>
          <w:szCs w:val="21"/>
        </w:rPr>
        <w:t xml:space="preserve">盐城市盐都区龙冈镇境内</w:t>
      </w:r>
      <w:r/>
    </w:p>
    <w:p>
      <w:pPr>
        <w:ind w:left="0" w:right="0" w:firstLine="458"/>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b/>
          <w:bCs/>
          <w:spacing w:val="9"/>
          <w:sz w:val="21"/>
          <w:szCs w:val="21"/>
        </w:rPr>
        <w:t xml:space="preserve">二、合同履行期限：</w:t>
      </w:r>
      <w:r>
        <w:rPr>
          <w:rFonts w:ascii="宋体" w:hAnsi="宋体" w:eastAsia="宋体" w:cs="宋体"/>
          <w:spacing w:val="9"/>
          <w:sz w:val="21"/>
          <w:szCs w:val="21"/>
        </w:rPr>
        <w:t xml:space="preserve">合同签订后</w:t>
      </w:r>
      <w:r>
        <w:rPr>
          <w:rFonts w:ascii="宋体" w:hAnsi="宋体" w:eastAsia="宋体" w:cs="宋体"/>
          <w:spacing w:val="-33"/>
          <w:sz w:val="21"/>
          <w:szCs w:val="21"/>
        </w:rPr>
        <w:t xml:space="preserve"> </w:t>
      </w:r>
      <w:r>
        <w:rPr>
          <w:rFonts w:ascii="宋体" w:hAnsi="宋体" w:eastAsia="宋体" w:cs="宋体"/>
          <w:spacing w:val="9"/>
          <w:sz w:val="21"/>
          <w:szCs w:val="21"/>
        </w:rPr>
        <w:t xml:space="preserve">60</w:t>
      </w:r>
      <w:r>
        <w:rPr>
          <w:rFonts w:ascii="宋体" w:hAnsi="宋体" w:eastAsia="宋体" w:cs="宋体"/>
          <w:spacing w:val="53"/>
          <w:sz w:val="21"/>
          <w:szCs w:val="21"/>
        </w:rPr>
        <w:t xml:space="preserve"> </w:t>
      </w:r>
      <w:r>
        <w:rPr>
          <w:rFonts w:ascii="宋体" w:hAnsi="宋体" w:eastAsia="宋体" w:cs="宋体"/>
          <w:spacing w:val="9"/>
          <w:sz w:val="21"/>
          <w:szCs w:val="21"/>
        </w:rPr>
        <w:t xml:space="preserve">日历天，计划开</w:t>
      </w:r>
      <w:r>
        <w:rPr>
          <w:rFonts w:ascii="宋体" w:hAnsi="宋体" w:eastAsia="宋体" w:cs="宋体"/>
          <w:spacing w:val="8"/>
          <w:sz w:val="21"/>
          <w:szCs w:val="21"/>
        </w:rPr>
        <w:t xml:space="preserve">工日期：2026</w:t>
      </w:r>
      <w:r>
        <w:rPr>
          <w:rFonts w:ascii="宋体" w:hAnsi="宋体" w:eastAsia="宋体" w:cs="宋体"/>
          <w:spacing w:val="-37"/>
          <w:sz w:val="21"/>
          <w:szCs w:val="21"/>
        </w:rPr>
        <w:t xml:space="preserve"> </w:t>
      </w:r>
      <w:r>
        <w:rPr>
          <w:rFonts w:ascii="宋体" w:hAnsi="宋体" w:eastAsia="宋体" w:cs="宋体"/>
          <w:spacing w:val="8"/>
          <w:sz w:val="21"/>
          <w:szCs w:val="21"/>
        </w:rPr>
        <w:t xml:space="preserve">年</w:t>
      </w:r>
      <w:r>
        <w:rPr>
          <w:rFonts w:ascii="宋体" w:hAnsi="宋体" w:eastAsia="宋体" w:cs="宋体"/>
          <w:spacing w:val="-35"/>
          <w:sz w:val="21"/>
          <w:szCs w:val="21"/>
        </w:rPr>
        <w:t xml:space="preserve"> </w:t>
      </w:r>
      <w:r>
        <w:rPr>
          <w:rFonts w:ascii="宋体" w:hAnsi="宋体" w:eastAsia="宋体" w:cs="宋体"/>
          <w:spacing w:val="8"/>
          <w:sz w:val="21"/>
          <w:szCs w:val="21"/>
        </w:rPr>
        <w:t xml:space="preserve">4</w:t>
      </w:r>
      <w:r>
        <w:rPr>
          <w:rFonts w:ascii="宋体" w:hAnsi="宋体" w:eastAsia="宋体" w:cs="宋体"/>
          <w:spacing w:val="-31"/>
          <w:sz w:val="21"/>
          <w:szCs w:val="21"/>
        </w:rPr>
        <w:t xml:space="preserve"> </w:t>
      </w:r>
      <w:r>
        <w:rPr>
          <w:rFonts w:ascii="宋体" w:hAnsi="宋体" w:eastAsia="宋体" w:cs="宋体"/>
          <w:spacing w:val="8"/>
          <w:sz w:val="21"/>
          <w:szCs w:val="21"/>
        </w:rPr>
        <w:t xml:space="preserve">月开工；计划竣工日期：2026</w:t>
      </w:r>
      <w:r>
        <w:rPr>
          <w:rFonts w:ascii="宋体" w:hAnsi="宋体" w:eastAsia="宋体" w:cs="宋体"/>
          <w:spacing w:val="-40"/>
          <w:sz w:val="21"/>
          <w:szCs w:val="21"/>
        </w:rPr>
        <w:t xml:space="preserve"> </w:t>
      </w:r>
      <w:r>
        <w:rPr>
          <w:rFonts w:ascii="宋体" w:hAnsi="宋体" w:eastAsia="宋体" w:cs="宋体"/>
          <w:spacing w:val="8"/>
          <w:sz w:val="21"/>
          <w:szCs w:val="21"/>
        </w:rPr>
        <w:t xml:space="preserve">年</w:t>
      </w:r>
      <w:r>
        <w:rPr>
          <w:rFonts w:ascii="宋体" w:hAnsi="宋体" w:eastAsia="宋体" w:cs="宋体"/>
          <w:spacing w:val="-35"/>
          <w:sz w:val="21"/>
          <w:szCs w:val="21"/>
        </w:rPr>
        <w:t xml:space="preserve"> </w:t>
      </w:r>
      <w:r>
        <w:rPr>
          <w:rFonts w:ascii="宋体" w:hAnsi="宋体" w:eastAsia="宋体" w:cs="宋体"/>
          <w:spacing w:val="8"/>
          <w:sz w:val="21"/>
          <w:szCs w:val="21"/>
        </w:rPr>
        <w:t xml:space="preserve">6</w:t>
      </w:r>
      <w:r>
        <w:rPr>
          <w:rFonts w:ascii="宋体" w:hAnsi="宋体" w:eastAsia="宋体" w:cs="宋体"/>
          <w:spacing w:val="-35"/>
          <w:sz w:val="21"/>
          <w:szCs w:val="21"/>
        </w:rPr>
        <w:t xml:space="preserve"> </w:t>
      </w:r>
      <w:r>
        <w:rPr>
          <w:rFonts w:ascii="宋体" w:hAnsi="宋体" w:eastAsia="宋体" w:cs="宋体"/>
          <w:spacing w:val="8"/>
          <w:sz w:val="21"/>
          <w:szCs w:val="21"/>
        </w:rPr>
        <w:t xml:space="preserve">月工程完工。具体开工日期以监理签</w:t>
      </w:r>
      <w:r>
        <w:rPr>
          <w:rFonts w:ascii="宋体" w:hAnsi="宋体" w:eastAsia="宋体" w:cs="宋体"/>
          <w:spacing w:val="7"/>
          <w:sz w:val="21"/>
          <w:szCs w:val="21"/>
        </w:rPr>
        <w:t xml:space="preserve">发的开工通知为准。</w:t>
      </w:r>
      <w:r/>
    </w:p>
    <w:p>
      <w:pPr>
        <w:ind w:left="0" w:right="0" w:firstLine="446"/>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b/>
          <w:bCs/>
          <w:spacing w:val="6"/>
          <w:sz w:val="21"/>
          <w:szCs w:val="21"/>
        </w:rPr>
        <w:t xml:space="preserve">三、安全生产</w:t>
      </w:r>
      <w:r/>
    </w:p>
    <w:p>
      <w:pPr>
        <w:ind w:left="0" w:right="0" w:firstLine="452"/>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8"/>
          <w:sz w:val="21"/>
          <w:szCs w:val="21"/>
        </w:rPr>
        <w:t xml:space="preserve">1、乙方必须学习、掌握，并执行甲方发行的有关安全生产的各项规章制度和管理方式。</w:t>
      </w:r>
      <w:r/>
    </w:p>
    <w:p>
      <w:pPr>
        <w:ind w:left="0" w:right="0" w:firstLine="460"/>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10"/>
          <w:sz w:val="21"/>
          <w:szCs w:val="21"/>
        </w:rPr>
        <w:t xml:space="preserve">2、乙方必须执行甲方与乙方共同制定的与项目有关的总体工程施工</w:t>
      </w:r>
      <w:r>
        <w:rPr>
          <w:rFonts w:ascii="宋体" w:hAnsi="宋体" w:eastAsia="宋体" w:cs="宋体"/>
          <w:spacing w:val="9"/>
          <w:sz w:val="21"/>
          <w:szCs w:val="21"/>
        </w:rPr>
        <w:t xml:space="preserve">组织设计和安全技</w:t>
      </w:r>
      <w:r>
        <w:rPr>
          <w:rFonts w:ascii="宋体" w:hAnsi="宋体" w:eastAsia="宋体" w:cs="宋体"/>
          <w:spacing w:val="4"/>
          <w:sz w:val="21"/>
          <w:szCs w:val="21"/>
        </w:rPr>
        <w:t xml:space="preserve">术方案。</w:t>
      </w:r>
      <w:r/>
    </w:p>
    <w:p>
      <w:pPr>
        <w:ind w:left="0" w:right="0" w:firstLine="460"/>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10"/>
          <w:sz w:val="21"/>
          <w:szCs w:val="21"/>
        </w:rPr>
        <w:t xml:space="preserve">3、乙方必须执行三级安全教育制度，项目经理、承包项目负责</w:t>
      </w:r>
      <w:r>
        <w:rPr>
          <w:rFonts w:ascii="宋体" w:hAnsi="宋体" w:eastAsia="宋体" w:cs="宋体"/>
          <w:spacing w:val="9"/>
          <w:sz w:val="21"/>
          <w:szCs w:val="21"/>
        </w:rPr>
        <w:t xml:space="preserve">人及特种作业人员必须</w:t>
      </w:r>
      <w:r>
        <w:rPr>
          <w:rFonts w:ascii="宋体" w:hAnsi="宋体" w:eastAsia="宋体" w:cs="宋体"/>
          <w:spacing w:val="5"/>
          <w:sz w:val="21"/>
          <w:szCs w:val="21"/>
        </w:rPr>
        <w:t xml:space="preserve">持证上岗。</w:t>
      </w:r>
      <w:r/>
    </w:p>
    <w:p>
      <w:pPr>
        <w:ind w:left="0" w:right="0" w:firstLine="460"/>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10"/>
          <w:sz w:val="21"/>
          <w:szCs w:val="21"/>
        </w:rPr>
        <w:t xml:space="preserve">4、乙方必须执行安全生产检查整改制度，认真开展日常和定期、不定期的</w:t>
      </w:r>
      <w:r>
        <w:rPr>
          <w:rFonts w:ascii="宋体" w:hAnsi="宋体" w:eastAsia="宋体" w:cs="宋体"/>
          <w:spacing w:val="9"/>
          <w:sz w:val="21"/>
          <w:szCs w:val="21"/>
        </w:rPr>
        <w:t xml:space="preserve">安全及治安保卫工作检查，及时发现隐患，落实整改措施，不断提高安全防范能力。</w:t>
      </w:r>
      <w:r/>
    </w:p>
    <w:p>
      <w:pPr>
        <w:ind w:left="0" w:right="0" w:firstLine="460"/>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10"/>
          <w:sz w:val="21"/>
          <w:szCs w:val="21"/>
        </w:rPr>
        <w:t xml:space="preserve">5、乙方必须接受甲方或甲方上级主管部门、政府有关部门的安</w:t>
      </w:r>
      <w:r>
        <w:rPr>
          <w:rFonts w:ascii="宋体" w:hAnsi="宋体" w:eastAsia="宋体" w:cs="宋体"/>
          <w:spacing w:val="9"/>
          <w:sz w:val="21"/>
          <w:szCs w:val="21"/>
        </w:rPr>
        <w:t xml:space="preserve">全生产检查，对于甲方</w:t>
      </w:r>
      <w:r>
        <w:rPr>
          <w:rFonts w:ascii="宋体" w:hAnsi="宋体" w:eastAsia="宋体" w:cs="宋体"/>
          <w:spacing w:val="8"/>
          <w:sz w:val="21"/>
          <w:szCs w:val="21"/>
        </w:rPr>
        <w:t xml:space="preserve">查处的隐患，乙方必须限期整改。</w:t>
      </w:r>
      <w:r/>
    </w:p>
    <w:p>
      <w:pPr>
        <w:ind w:left="0" w:right="0" w:firstLine="452"/>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8"/>
          <w:sz w:val="21"/>
          <w:szCs w:val="21"/>
        </w:rPr>
        <w:t xml:space="preserve">6、乙方必须执行安全防护设施、设备验收制度。</w:t>
      </w:r>
      <w:r/>
    </w:p>
    <w:p>
      <w:pPr>
        <w:ind w:left="0" w:right="0" w:firstLine="460"/>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10"/>
          <w:sz w:val="21"/>
          <w:szCs w:val="21"/>
        </w:rPr>
        <w:t xml:space="preserve">7、乙方自带的施工机械设备，必须符合国家标准、规定，且</w:t>
      </w:r>
      <w:r>
        <w:rPr>
          <w:rFonts w:ascii="宋体" w:hAnsi="宋体" w:eastAsia="宋体" w:cs="宋体"/>
          <w:spacing w:val="9"/>
          <w:sz w:val="21"/>
          <w:szCs w:val="21"/>
        </w:rPr>
        <w:t xml:space="preserve">机械性能良好、安全防护</w:t>
      </w:r>
      <w:r>
        <w:rPr>
          <w:rFonts w:ascii="宋体" w:hAnsi="宋体" w:eastAsia="宋体" w:cs="宋体"/>
          <w:spacing w:val="8"/>
          <w:sz w:val="21"/>
          <w:szCs w:val="21"/>
        </w:rPr>
        <w:t xml:space="preserve">装置齐全、灵敏、有效。</w:t>
      </w:r>
      <w:r/>
    </w:p>
    <w:p>
      <w:pPr>
        <w:ind w:left="0" w:right="0" w:firstLine="456"/>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9"/>
          <w:sz w:val="21"/>
          <w:szCs w:val="21"/>
        </w:rPr>
        <w:t xml:space="preserve">8、乙方必须按规定为作业人员配发合格的劳动防护用品。</w:t>
      </w:r>
      <w:r/>
    </w:p>
    <w:p>
      <w:pPr>
        <w:ind w:left="0" w:right="0" w:firstLine="452"/>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8"/>
          <w:sz w:val="21"/>
          <w:szCs w:val="21"/>
        </w:rPr>
        <w:t xml:space="preserve">9、乙方必须执行“</w:t>
      </w:r>
      <w:r>
        <w:rPr>
          <w:rFonts w:ascii="宋体" w:hAnsi="宋体" w:eastAsia="宋体" w:cs="宋体"/>
          <w:spacing w:val="-58"/>
          <w:sz w:val="21"/>
          <w:szCs w:val="21"/>
        </w:rPr>
        <w:t xml:space="preserve"> </w:t>
      </w:r>
      <w:r>
        <w:rPr>
          <w:rFonts w:ascii="宋体" w:hAnsi="宋体" w:eastAsia="宋体" w:cs="宋体"/>
          <w:spacing w:val="8"/>
          <w:sz w:val="21"/>
          <w:szCs w:val="21"/>
        </w:rPr>
        <w:t xml:space="preserve">因公伤亡事故报告制度</w:t>
      </w:r>
      <w:r>
        <w:rPr>
          <w:rFonts w:ascii="宋体" w:hAnsi="宋体" w:eastAsia="宋体" w:cs="宋体"/>
          <w:spacing w:val="-72"/>
          <w:sz w:val="21"/>
          <w:szCs w:val="21"/>
        </w:rPr>
        <w:t xml:space="preserve"> </w:t>
      </w:r>
      <w:r>
        <w:rPr>
          <w:rFonts w:ascii="宋体" w:hAnsi="宋体" w:eastAsia="宋体" w:cs="宋体"/>
          <w:spacing w:val="8"/>
          <w:sz w:val="21"/>
          <w:szCs w:val="21"/>
        </w:rPr>
        <w:t xml:space="preserve">”，如乙方施工现场发生因公伤亡事故，必</w:t>
      </w:r>
      <w:r>
        <w:rPr>
          <w:rFonts w:ascii="宋体" w:hAnsi="宋体" w:eastAsia="宋体" w:cs="宋体"/>
          <w:spacing w:val="13"/>
          <w:sz w:val="21"/>
          <w:szCs w:val="21"/>
        </w:rPr>
        <w:t xml:space="preserve">须立即向甲方及有关部门报告，不准隐瞒不报，并全力抢救</w:t>
      </w:r>
      <w:r>
        <w:rPr>
          <w:rFonts w:ascii="宋体" w:hAnsi="宋体" w:eastAsia="宋体" w:cs="宋体"/>
          <w:spacing w:val="12"/>
          <w:sz w:val="21"/>
          <w:szCs w:val="21"/>
        </w:rPr>
        <w:t xml:space="preserve">伤员，保护施工现场。如因抢</w:t>
      </w:r>
      <w:r>
        <w:rPr>
          <w:rFonts w:ascii="宋体" w:hAnsi="宋体" w:eastAsia="宋体" w:cs="宋体"/>
          <w:spacing w:val="13"/>
          <w:sz w:val="21"/>
          <w:szCs w:val="21"/>
        </w:rPr>
        <w:t xml:space="preserve">救伤员必须移动现场设备、设施时，要做好记录或拍照，不</w:t>
      </w:r>
      <w:r>
        <w:rPr>
          <w:rFonts w:ascii="宋体" w:hAnsi="宋体" w:eastAsia="宋体" w:cs="宋体"/>
          <w:spacing w:val="12"/>
          <w:sz w:val="21"/>
          <w:szCs w:val="21"/>
        </w:rPr>
        <w:t xml:space="preserve">准破坏事故现场。乙方须积极</w:t>
      </w:r>
      <w:r>
        <w:rPr>
          <w:rFonts w:ascii="宋体" w:hAnsi="宋体" w:eastAsia="宋体" w:cs="宋体"/>
          <w:spacing w:val="9"/>
          <w:sz w:val="21"/>
          <w:szCs w:val="21"/>
        </w:rPr>
        <w:t xml:space="preserve">配合甲方上级部门、当地政府部门对事故的调查和现场勘查，不得提供伪证。</w:t>
      </w:r>
      <w:r/>
    </w:p>
    <w:p>
      <w:pPr>
        <w:ind w:left="0" w:right="0" w:firstLine="452"/>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8"/>
          <w:sz w:val="21"/>
          <w:szCs w:val="21"/>
        </w:rPr>
        <w:t xml:space="preserve">10、乙方须承担因为乙方的原因造成事故的经济责任和法律责任。</w:t>
      </w:r>
      <w:r/>
    </w:p>
    <w:p>
      <w:pPr>
        <w:ind w:left="0" w:right="0" w:firstLine="448"/>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7"/>
          <w:sz w:val="21"/>
          <w:szCs w:val="21"/>
        </w:rPr>
        <w:t xml:space="preserve">11、乙方有权拒绝甲方的违章指挥。</w:t>
      </w:r>
      <w:r/>
    </w:p>
    <w:p>
      <w:pPr>
        <w:ind w:left="0" w:right="0" w:firstLine="468"/>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12"/>
          <w:sz w:val="21"/>
          <w:szCs w:val="21"/>
        </w:rPr>
        <w:t xml:space="preserve">12、乙方发生人员伤亡事故时，不管事故的责任在何方，乙方必须做好事故的善后处</w:t>
      </w:r>
      <w:r>
        <w:rPr>
          <w:rFonts w:ascii="宋体" w:hAnsi="宋体" w:eastAsia="宋体" w:cs="宋体"/>
          <w:spacing w:val="9"/>
          <w:sz w:val="21"/>
          <w:szCs w:val="21"/>
        </w:rPr>
        <w:t xml:space="preserve">理工作。当甲方对事故的发生负有一定管理责任时，甲方应积极协助乙方做好善后工作。</w:t>
      </w:r>
      <w:r/>
    </w:p>
    <w:p>
      <w:pPr>
        <w:ind w:left="0" w:right="0" w:firstLine="464"/>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11"/>
          <w:sz w:val="21"/>
          <w:szCs w:val="21"/>
        </w:rPr>
        <w:t xml:space="preserve">13、乙方应做好重点要害部位的治安管理工作，达到制度全、管理严、设施齐，</w:t>
      </w:r>
      <w:r>
        <w:rPr>
          <w:rFonts w:ascii="宋体" w:hAnsi="宋体" w:eastAsia="宋体" w:cs="宋体"/>
          <w:spacing w:val="-59"/>
          <w:sz w:val="21"/>
          <w:szCs w:val="21"/>
        </w:rPr>
        <w:t xml:space="preserve"> </w:t>
      </w:r>
      <w:r>
        <w:rPr>
          <w:rFonts w:ascii="宋体" w:hAnsi="宋体" w:eastAsia="宋体" w:cs="宋体"/>
          <w:spacing w:val="11"/>
          <w:sz w:val="21"/>
          <w:szCs w:val="21"/>
        </w:rPr>
        <w:t xml:space="preserve">岗位</w:t>
      </w:r>
      <w:r>
        <w:rPr>
          <w:rFonts w:ascii="宋体" w:hAnsi="宋体" w:eastAsia="宋体" w:cs="宋体"/>
          <w:spacing w:val="6"/>
          <w:sz w:val="21"/>
          <w:szCs w:val="21"/>
        </w:rPr>
        <w:t xml:space="preserve">人员责任性强。</w:t>
      </w:r>
      <w:r/>
    </w:p>
    <w:p>
      <w:pPr>
        <w:ind w:left="0" w:right="0" w:firstLine="468"/>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12"/>
          <w:sz w:val="21"/>
          <w:szCs w:val="21"/>
        </w:rPr>
        <w:t xml:space="preserve">14、乙方应严格执行国家有关暂住人口管理规定，外地施工人员进驻现场必须按规定</w:t>
      </w:r>
      <w:r>
        <w:rPr>
          <w:rFonts w:ascii="宋体" w:hAnsi="宋体" w:eastAsia="宋体" w:cs="宋体"/>
          <w:spacing w:val="9"/>
          <w:sz w:val="21"/>
          <w:szCs w:val="21"/>
        </w:rPr>
        <w:t xml:space="preserve">办理暂住证；人员管理必须要做到：底数清、情况明、证件齐、登记申报及时。</w:t>
      </w:r>
      <w:r/>
    </w:p>
    <w:p>
      <w:pPr>
        <w:ind w:left="0" w:right="0" w:firstLine="468"/>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12"/>
          <w:sz w:val="21"/>
          <w:szCs w:val="21"/>
        </w:rPr>
        <w:t xml:space="preserve">15、乙方应保证工地不发生安全责任事故；不发生刑事案件和破坏生产设施事件；不</w:t>
      </w:r>
      <w:r>
        <w:rPr>
          <w:rFonts w:ascii="宋体" w:hAnsi="宋体" w:eastAsia="宋体" w:cs="宋体"/>
          <w:spacing w:val="13"/>
          <w:sz w:val="21"/>
          <w:szCs w:val="21"/>
        </w:rPr>
        <w:t xml:space="preserve">发生火灾、爆炸、违章施工作业、交通违章等治安灾害事故</w:t>
      </w:r>
      <w:r>
        <w:rPr>
          <w:rFonts w:ascii="宋体" w:hAnsi="宋体" w:eastAsia="宋体" w:cs="宋体"/>
          <w:spacing w:val="12"/>
          <w:sz w:val="21"/>
          <w:szCs w:val="21"/>
        </w:rPr>
        <w:t xml:space="preserve">；不发生职工违法犯罪，若在</w:t>
      </w:r>
      <w:r>
        <w:rPr>
          <w:rFonts w:ascii="宋体" w:hAnsi="宋体" w:eastAsia="宋体" w:cs="宋体"/>
          <w:spacing w:val="9"/>
          <w:sz w:val="21"/>
          <w:szCs w:val="21"/>
        </w:rPr>
        <w:t xml:space="preserve">承诺施工期间发生任何安全事故，均与甲方无关。</w:t>
      </w:r>
      <w:r/>
    </w:p>
    <w:p>
      <w:pPr>
        <w:ind w:left="0" w:right="0" w:firstLine="468"/>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12"/>
          <w:sz w:val="21"/>
          <w:szCs w:val="21"/>
        </w:rPr>
        <w:t xml:space="preserve">16、当乙方出现安全、文明施工严重失控情况下，在甲方认为确定有必要暂停施工并</w:t>
      </w:r>
      <w:r>
        <w:rPr>
          <w:rFonts w:ascii="宋体" w:hAnsi="宋体" w:eastAsia="宋体" w:cs="宋体"/>
          <w:spacing w:val="13"/>
          <w:sz w:val="21"/>
          <w:szCs w:val="21"/>
        </w:rPr>
        <w:t xml:space="preserve">提出要求乙方暂停施工的书面意见后，乙方应当按甲方要</w:t>
      </w:r>
      <w:r>
        <w:rPr>
          <w:rFonts w:ascii="宋体" w:hAnsi="宋体" w:eastAsia="宋体" w:cs="宋体"/>
          <w:spacing w:val="12"/>
          <w:sz w:val="21"/>
          <w:szCs w:val="21"/>
        </w:rPr>
        <w:t xml:space="preserve">求停止施工。乙方实施处理意见</w:t>
      </w:r>
      <w:r>
        <w:rPr>
          <w:rFonts w:ascii="宋体" w:hAnsi="宋体" w:eastAsia="宋体" w:cs="宋体"/>
          <w:spacing w:val="9"/>
          <w:sz w:val="21"/>
          <w:szCs w:val="21"/>
        </w:rPr>
        <w:t xml:space="preserve">后，以书面形式向甲方提出复工要求。在甲方组织验收并签字同意后，乙方重新施工。</w:t>
      </w:r>
      <w:r/>
    </w:p>
    <w:p>
      <w:pPr>
        <w:ind w:left="0" w:right="0" w:firstLine="468"/>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12"/>
          <w:sz w:val="21"/>
          <w:szCs w:val="21"/>
        </w:rPr>
        <w:t xml:space="preserve">17、乙方必须坚持文明施工，对所承担工程区域的文明施工负责，做到工完料尽场地</w:t>
      </w:r>
      <w:r>
        <w:rPr>
          <w:rFonts w:ascii="宋体" w:hAnsi="宋体" w:eastAsia="宋体" w:cs="宋体"/>
          <w:sz w:val="21"/>
          <w:szCs w:val="21"/>
        </w:rPr>
        <w:t xml:space="preserve">清。</w:t>
      </w:r>
      <w:r/>
    </w:p>
    <w:p>
      <w:pPr>
        <w:ind w:left="0" w:right="0" w:firstLine="460"/>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10"/>
          <w:sz w:val="21"/>
          <w:szCs w:val="21"/>
        </w:rPr>
        <w:t xml:space="preserve">18、</w:t>
      </w:r>
      <w:r>
        <w:rPr>
          <w:rFonts w:ascii="宋体" w:hAnsi="宋体" w:eastAsia="宋体" w:cs="宋体"/>
          <w:spacing w:val="-55"/>
          <w:sz w:val="21"/>
          <w:szCs w:val="21"/>
        </w:rPr>
        <w:t xml:space="preserve"> </w:t>
      </w:r>
      <w:r>
        <w:rPr>
          <w:rFonts w:ascii="宋体" w:hAnsi="宋体" w:eastAsia="宋体" w:cs="宋体"/>
          <w:spacing w:val="10"/>
          <w:sz w:val="21"/>
          <w:szCs w:val="21"/>
        </w:rPr>
        <w:t xml:space="preserve">甲方应为乙方创造良好的作业环境，完全因</w:t>
      </w:r>
      <w:r>
        <w:rPr>
          <w:rFonts w:ascii="宋体" w:hAnsi="宋体" w:eastAsia="宋体" w:cs="宋体"/>
          <w:spacing w:val="9"/>
          <w:sz w:val="21"/>
          <w:szCs w:val="21"/>
        </w:rPr>
        <w:t xml:space="preserve">甲方的设施、设备不良造成的事故，</w:t>
      </w:r>
      <w:r>
        <w:rPr>
          <w:rFonts w:ascii="宋体" w:hAnsi="宋体" w:eastAsia="宋体" w:cs="宋体"/>
          <w:spacing w:val="7"/>
          <w:sz w:val="21"/>
          <w:szCs w:val="21"/>
        </w:rPr>
        <w:t xml:space="preserve">应由甲方负责。</w:t>
      </w:r>
      <w:r/>
    </w:p>
    <w:p>
      <w:pPr>
        <w:ind w:left="0" w:right="0" w:firstLine="464"/>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11"/>
          <w:sz w:val="21"/>
          <w:szCs w:val="21"/>
        </w:rPr>
        <w:t xml:space="preserve">19、</w:t>
      </w:r>
      <w:r>
        <w:rPr>
          <w:rFonts w:ascii="宋体" w:hAnsi="宋体" w:eastAsia="宋体" w:cs="宋体"/>
          <w:spacing w:val="-54"/>
          <w:sz w:val="21"/>
          <w:szCs w:val="21"/>
        </w:rPr>
        <w:t xml:space="preserve"> </w:t>
      </w:r>
      <w:r>
        <w:rPr>
          <w:rFonts w:ascii="宋体" w:hAnsi="宋体" w:eastAsia="宋体" w:cs="宋体"/>
          <w:spacing w:val="11"/>
          <w:sz w:val="21"/>
          <w:szCs w:val="21"/>
        </w:rPr>
        <w:t xml:space="preserve">甲方有监督、纠正乙方人员违章、违规、违纪行为的权力，对不服管</w:t>
      </w:r>
      <w:r>
        <w:rPr>
          <w:rFonts w:ascii="宋体" w:hAnsi="宋体" w:eastAsia="宋体" w:cs="宋体"/>
          <w:spacing w:val="10"/>
          <w:sz w:val="21"/>
          <w:szCs w:val="21"/>
        </w:rPr>
        <w:t xml:space="preserve">理的有权命</w:t>
      </w:r>
      <w:r>
        <w:rPr>
          <w:rFonts w:ascii="宋体" w:hAnsi="宋体" w:eastAsia="宋体" w:cs="宋体"/>
          <w:spacing w:val="6"/>
          <w:sz w:val="21"/>
          <w:szCs w:val="21"/>
        </w:rPr>
        <w:t xml:space="preserve">令其停止作业。</w:t>
      </w:r>
      <w:r/>
    </w:p>
    <w:p>
      <w:pPr>
        <w:ind w:left="0" w:right="0" w:firstLine="448"/>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7"/>
          <w:sz w:val="21"/>
          <w:szCs w:val="21"/>
        </w:rPr>
        <w:t xml:space="preserve">20、</w:t>
      </w:r>
      <w:r>
        <w:rPr>
          <w:rFonts w:ascii="宋体" w:hAnsi="宋体" w:eastAsia="宋体" w:cs="宋体"/>
          <w:spacing w:val="-55"/>
          <w:sz w:val="21"/>
          <w:szCs w:val="21"/>
        </w:rPr>
        <w:t xml:space="preserve"> </w:t>
      </w:r>
      <w:r>
        <w:rPr>
          <w:rFonts w:ascii="宋体" w:hAnsi="宋体" w:eastAsia="宋体" w:cs="宋体"/>
          <w:spacing w:val="7"/>
          <w:sz w:val="21"/>
          <w:szCs w:val="21"/>
        </w:rPr>
        <w:t xml:space="preserve">甲方有权审查乙方的安全资质和人员的安全教育情况。</w:t>
      </w:r>
      <w:r/>
    </w:p>
    <w:p>
      <w:pPr>
        <w:ind w:left="0" w:right="0" w:firstLine="468"/>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12"/>
          <w:sz w:val="21"/>
          <w:szCs w:val="21"/>
        </w:rPr>
        <w:t xml:space="preserve">21、乙方承诺以本合同的履约保证金同时作为本项目安全担保金，在工程进行期间，</w:t>
      </w:r>
      <w:r>
        <w:rPr>
          <w:rFonts w:ascii="宋体" w:hAnsi="宋体" w:eastAsia="宋体" w:cs="宋体"/>
          <w:spacing w:val="13"/>
          <w:sz w:val="21"/>
          <w:szCs w:val="21"/>
        </w:rPr>
        <w:t xml:space="preserve">当出现安全、保卫违规情况或发生安全、保卫事故等情况，因</w:t>
      </w:r>
      <w:r>
        <w:rPr>
          <w:rFonts w:ascii="宋体" w:hAnsi="宋体" w:eastAsia="宋体" w:cs="宋体"/>
          <w:spacing w:val="12"/>
          <w:sz w:val="21"/>
          <w:szCs w:val="21"/>
        </w:rPr>
        <w:t xml:space="preserve">乙方原因造成甲方经济、信誉损失的，</w:t>
      </w:r>
      <w:r>
        <w:rPr>
          <w:rFonts w:ascii="宋体" w:hAnsi="宋体" w:eastAsia="宋体" w:cs="宋体"/>
          <w:spacing w:val="-55"/>
          <w:sz w:val="21"/>
          <w:szCs w:val="21"/>
        </w:rPr>
        <w:t xml:space="preserve"> </w:t>
      </w:r>
      <w:r>
        <w:rPr>
          <w:rFonts w:ascii="宋体" w:hAnsi="宋体" w:eastAsia="宋体" w:cs="宋体"/>
          <w:spacing w:val="12"/>
          <w:sz w:val="21"/>
          <w:szCs w:val="21"/>
        </w:rPr>
        <w:t xml:space="preserve">甲方据实计算扣款额，在履约保证金</w:t>
      </w:r>
      <w:r>
        <w:rPr>
          <w:rFonts w:ascii="宋体" w:hAnsi="宋体" w:eastAsia="宋体" w:cs="宋体"/>
          <w:spacing w:val="11"/>
          <w:sz w:val="21"/>
          <w:szCs w:val="21"/>
        </w:rPr>
        <w:t xml:space="preserve">中予以扣除，累计扣款总额如超过履约保</w:t>
      </w:r>
      <w:r>
        <w:rPr>
          <w:rFonts w:ascii="宋体" w:hAnsi="宋体" w:eastAsia="宋体" w:cs="宋体"/>
          <w:spacing w:val="8"/>
          <w:sz w:val="21"/>
          <w:szCs w:val="21"/>
        </w:rPr>
        <w:t xml:space="preserve">证金总额的，超出部份乙方仍须承担。</w:t>
      </w:r>
      <w:r/>
    </w:p>
    <w:p>
      <w:pPr>
        <w:ind w:left="0" w:right="0" w:firstLine="390"/>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b/>
          <w:bCs/>
          <w:spacing w:val="-8"/>
          <w:sz w:val="21"/>
          <w:szCs w:val="21"/>
        </w:rPr>
        <w:t xml:space="preserve">四</w:t>
      </w:r>
      <w:r>
        <w:rPr>
          <w:rFonts w:ascii="宋体" w:hAnsi="宋体" w:eastAsia="宋体" w:cs="宋体"/>
          <w:spacing w:val="-74"/>
          <w:sz w:val="21"/>
          <w:szCs w:val="21"/>
        </w:rPr>
        <w:t xml:space="preserve"> </w:t>
      </w:r>
      <w:r>
        <w:rPr>
          <w:rFonts w:ascii="宋体" w:hAnsi="宋体" w:eastAsia="宋体" w:cs="宋体"/>
          <w:b/>
          <w:bCs/>
          <w:spacing w:val="-8"/>
          <w:sz w:val="21"/>
          <w:szCs w:val="21"/>
        </w:rPr>
        <w:t xml:space="preserve">、违</w:t>
      </w:r>
      <w:r>
        <w:rPr>
          <w:rFonts w:ascii="宋体" w:hAnsi="宋体" w:eastAsia="宋体" w:cs="宋体"/>
          <w:spacing w:val="18"/>
          <w:sz w:val="21"/>
          <w:szCs w:val="21"/>
        </w:rPr>
        <w:t xml:space="preserve"> </w:t>
      </w:r>
      <w:r>
        <w:rPr>
          <w:rFonts w:ascii="宋体" w:hAnsi="宋体" w:eastAsia="宋体" w:cs="宋体"/>
          <w:b/>
          <w:bCs/>
          <w:spacing w:val="-8"/>
          <w:sz w:val="21"/>
          <w:szCs w:val="21"/>
        </w:rPr>
        <w:t xml:space="preserve">约</w:t>
      </w:r>
      <w:r/>
    </w:p>
    <w:p>
      <w:pPr>
        <w:ind w:left="0" w:right="0" w:firstLine="456"/>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9"/>
          <w:sz w:val="21"/>
          <w:szCs w:val="21"/>
        </w:rPr>
        <w:t xml:space="preserve">1、达不到约定条件的，甲方一经发现，可要求乙方立即进行改正和补充完善，乙方应按甲方要求改正和补充完善，直到符合约定条件。</w:t>
      </w:r>
      <w:r/>
    </w:p>
    <w:p>
      <w:pPr>
        <w:ind w:left="0" w:right="0" w:firstLine="456"/>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9"/>
          <w:sz w:val="21"/>
          <w:szCs w:val="21"/>
        </w:rPr>
        <w:t xml:space="preserve">2、因乙方原因达不到约定条件的，由乙方承担违约责任和经济支出。</w:t>
      </w:r>
      <w:r/>
    </w:p>
    <w:p>
      <w:pPr>
        <w:ind w:left="0" w:right="0" w:firstLine="386"/>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b/>
          <w:bCs/>
          <w:spacing w:val="-9"/>
          <w:sz w:val="21"/>
          <w:szCs w:val="21"/>
        </w:rPr>
        <w:t xml:space="preserve">五</w:t>
      </w:r>
      <w:r>
        <w:rPr>
          <w:rFonts w:ascii="宋体" w:hAnsi="宋体" w:eastAsia="宋体" w:cs="宋体"/>
          <w:spacing w:val="-74"/>
          <w:sz w:val="21"/>
          <w:szCs w:val="21"/>
        </w:rPr>
        <w:t xml:space="preserve"> </w:t>
      </w:r>
      <w:r>
        <w:rPr>
          <w:rFonts w:ascii="宋体" w:hAnsi="宋体" w:eastAsia="宋体" w:cs="宋体"/>
          <w:b/>
          <w:bCs/>
          <w:spacing w:val="-9"/>
          <w:sz w:val="21"/>
          <w:szCs w:val="21"/>
        </w:rPr>
        <w:t xml:space="preserve">、</w:t>
      </w:r>
      <w:r>
        <w:rPr>
          <w:rFonts w:ascii="宋体" w:hAnsi="宋体" w:eastAsia="宋体" w:cs="宋体"/>
          <w:spacing w:val="-80"/>
          <w:sz w:val="21"/>
          <w:szCs w:val="21"/>
        </w:rPr>
        <w:t xml:space="preserve"> </w:t>
      </w:r>
      <w:r>
        <w:rPr>
          <w:rFonts w:ascii="宋体" w:hAnsi="宋体" w:eastAsia="宋体" w:cs="宋体"/>
          <w:b/>
          <w:bCs/>
          <w:spacing w:val="-9"/>
          <w:sz w:val="21"/>
          <w:szCs w:val="21"/>
        </w:rPr>
        <w:t xml:space="preserve">争</w:t>
      </w:r>
      <w:r>
        <w:rPr>
          <w:rFonts w:ascii="宋体" w:hAnsi="宋体" w:eastAsia="宋体" w:cs="宋体"/>
          <w:spacing w:val="15"/>
          <w:sz w:val="21"/>
          <w:szCs w:val="21"/>
        </w:rPr>
        <w:t xml:space="preserve"> </w:t>
      </w:r>
      <w:r>
        <w:rPr>
          <w:rFonts w:ascii="宋体" w:hAnsi="宋体" w:eastAsia="宋体" w:cs="宋体"/>
          <w:b/>
          <w:bCs/>
          <w:spacing w:val="-9"/>
          <w:sz w:val="21"/>
          <w:szCs w:val="21"/>
        </w:rPr>
        <w:t xml:space="preserve">议</w:t>
      </w:r>
      <w:r/>
    </w:p>
    <w:p>
      <w:pPr>
        <w:ind w:left="0" w:right="0" w:firstLine="456"/>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9"/>
          <w:sz w:val="21"/>
          <w:szCs w:val="21"/>
        </w:rPr>
        <w:t xml:space="preserve">1、本合同在执行过程中如遇有与国家、地方政府的有关规定不一致时，按照国家、地</w:t>
      </w:r>
      <w:r>
        <w:rPr>
          <w:rFonts w:ascii="宋体" w:hAnsi="宋体" w:eastAsia="宋体" w:cs="宋体"/>
          <w:spacing w:val="7"/>
          <w:sz w:val="21"/>
          <w:szCs w:val="21"/>
        </w:rPr>
        <w:t xml:space="preserve">方的有关规定执行。</w:t>
      </w:r>
      <w:r/>
    </w:p>
    <w:p>
      <w:pPr>
        <w:ind w:left="0" w:right="0" w:firstLine="452"/>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8"/>
          <w:sz w:val="21"/>
          <w:szCs w:val="21"/>
        </w:rPr>
        <w:t xml:space="preserve">2、本合同争议进行调解时，可提交进行调解。</w:t>
      </w:r>
      <w:r/>
    </w:p>
    <w:p>
      <w:pPr>
        <w:ind w:left="0" w:right="0" w:firstLine="452"/>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8"/>
          <w:sz w:val="21"/>
          <w:szCs w:val="21"/>
        </w:rPr>
        <w:t xml:space="preserve">3、仲裁或诉讼合同争议的最终解决方式为下列第</w:t>
      </w:r>
      <w:r>
        <w:rPr>
          <w:rFonts w:ascii="宋体" w:hAnsi="宋体" w:eastAsia="宋体" w:cs="宋体"/>
          <w:spacing w:val="8"/>
          <w:sz w:val="21"/>
          <w:szCs w:val="21"/>
          <w:u w:val="single"/>
        </w:rPr>
        <w:t xml:space="preserve">  2  </w:t>
      </w:r>
      <w:r>
        <w:rPr>
          <w:rFonts w:ascii="宋体" w:hAnsi="宋体" w:eastAsia="宋体" w:cs="宋体"/>
          <w:spacing w:val="-92"/>
          <w:sz w:val="21"/>
          <w:szCs w:val="21"/>
        </w:rPr>
        <w:t xml:space="preserve"> </w:t>
      </w:r>
      <w:r>
        <w:rPr>
          <w:rFonts w:ascii="宋体" w:hAnsi="宋体" w:eastAsia="宋体" w:cs="宋体"/>
          <w:spacing w:val="8"/>
          <w:sz w:val="21"/>
          <w:szCs w:val="21"/>
        </w:rPr>
        <w:t xml:space="preserve">种方式：</w:t>
      </w:r>
      <w:r/>
    </w:p>
    <w:p>
      <w:pPr>
        <w:ind w:left="0" w:right="0" w:firstLine="452"/>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8"/>
          <w:sz w:val="21"/>
          <w:szCs w:val="21"/>
        </w:rPr>
        <w:t xml:space="preserve">（1）提请</w:t>
      </w:r>
      <w:r>
        <w:rPr>
          <w:rFonts w:ascii="宋体" w:hAnsi="宋体" w:eastAsia="宋体" w:cs="宋体"/>
          <w:spacing w:val="8"/>
          <w:sz w:val="21"/>
          <w:szCs w:val="21"/>
          <w:u w:val="single"/>
        </w:rPr>
        <w:t xml:space="preserve">盐城</w:t>
      </w:r>
      <w:r>
        <w:rPr>
          <w:rFonts w:ascii="宋体" w:hAnsi="宋体" w:eastAsia="宋体" w:cs="宋体"/>
          <w:spacing w:val="8"/>
          <w:sz w:val="21"/>
          <w:szCs w:val="21"/>
        </w:rPr>
        <w:t xml:space="preserve">仲裁委员会进行仲裁。</w:t>
      </w:r>
      <w:r/>
    </w:p>
    <w:p>
      <w:pPr>
        <w:ind w:left="0" w:right="0" w:firstLine="452"/>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8"/>
          <w:sz w:val="21"/>
          <w:szCs w:val="21"/>
        </w:rPr>
        <w:t xml:space="preserve">（2）向工程所在地人民法院提起诉讼。</w:t>
      </w:r>
      <w:r>
        <w:rPr>
          <w:rFonts w:ascii="宋体" w:hAnsi="宋体" w:eastAsia="宋体" w:cs="宋体"/>
          <w:spacing w:val="-52"/>
          <w:sz w:val="21"/>
          <w:szCs w:val="21"/>
        </w:rPr>
        <w:t xml:space="preserve"> </w:t>
      </w:r>
      <w:r>
        <w:rPr>
          <w:rFonts w:ascii="宋体" w:hAnsi="宋体" w:eastAsia="宋体" w:cs="宋体"/>
          <w:spacing w:val="8"/>
          <w:sz w:val="21"/>
          <w:szCs w:val="21"/>
        </w:rPr>
        <w:t xml:space="preserve">由此产生的包括但不限于律师费、诉讼费、鉴</w:t>
      </w:r>
      <w:r>
        <w:rPr>
          <w:rFonts w:ascii="宋体" w:hAnsi="宋体" w:eastAsia="宋体" w:cs="宋体"/>
          <w:spacing w:val="9"/>
          <w:sz w:val="21"/>
          <w:szCs w:val="21"/>
        </w:rPr>
        <w:t xml:space="preserve">定费、保全费、保全保函费用等一切费用均由违约方承</w:t>
      </w:r>
      <w:r>
        <w:rPr>
          <w:rFonts w:ascii="宋体" w:hAnsi="宋体" w:eastAsia="宋体" w:cs="宋体"/>
          <w:spacing w:val="8"/>
          <w:sz w:val="21"/>
          <w:szCs w:val="21"/>
        </w:rPr>
        <w:t xml:space="preserve">担。</w:t>
      </w:r>
      <w:r/>
    </w:p>
    <w:p>
      <w:pPr>
        <w:ind w:left="0" w:right="0" w:firstLine="450"/>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b/>
          <w:bCs/>
          <w:spacing w:val="7"/>
          <w:sz w:val="21"/>
          <w:szCs w:val="21"/>
        </w:rPr>
        <w:t xml:space="preserve">六、</w:t>
      </w:r>
      <w:r>
        <w:rPr>
          <w:rFonts w:ascii="宋体" w:hAnsi="宋体" w:eastAsia="宋体" w:cs="宋体"/>
          <w:spacing w:val="7"/>
          <w:sz w:val="21"/>
          <w:szCs w:val="21"/>
        </w:rPr>
        <w:t xml:space="preserve">本合同作为甲方与乙方签署的《盐城市盐都区龙冈镇人民政府承包合同》</w:t>
      </w:r>
      <w:r>
        <w:rPr>
          <w:rFonts w:ascii="宋体" w:hAnsi="宋体" w:eastAsia="宋体" w:cs="宋体"/>
          <w:spacing w:val="52"/>
          <w:sz w:val="21"/>
          <w:szCs w:val="21"/>
        </w:rPr>
        <w:t xml:space="preserve"> </w:t>
      </w:r>
      <w:r>
        <w:rPr>
          <w:rFonts w:ascii="宋体" w:hAnsi="宋体" w:eastAsia="宋体" w:cs="宋体"/>
          <w:spacing w:val="7"/>
          <w:sz w:val="21"/>
          <w:szCs w:val="21"/>
        </w:rPr>
        <w:t xml:space="preserve">的附件，</w:t>
      </w:r>
      <w:r>
        <w:rPr>
          <w:rFonts w:ascii="宋体" w:hAnsi="宋体" w:eastAsia="宋体" w:cs="宋体"/>
          <w:spacing w:val="13"/>
          <w:sz w:val="21"/>
          <w:szCs w:val="21"/>
        </w:rPr>
        <w:t xml:space="preserve">与《盐城市盐都区龙冈镇人民政府承包合同》具有同样的</w:t>
      </w:r>
      <w:r>
        <w:rPr>
          <w:rFonts w:ascii="宋体" w:hAnsi="宋体" w:eastAsia="宋体" w:cs="宋体"/>
          <w:spacing w:val="12"/>
          <w:sz w:val="21"/>
          <w:szCs w:val="21"/>
        </w:rPr>
        <w:t xml:space="preserve">法律效力。经协议双方法定代表</w:t>
      </w:r>
      <w:r>
        <w:rPr>
          <w:rFonts w:ascii="宋体" w:hAnsi="宋体" w:eastAsia="宋体" w:cs="宋体"/>
          <w:spacing w:val="9"/>
          <w:sz w:val="21"/>
          <w:szCs w:val="21"/>
        </w:rPr>
        <w:t xml:space="preserve">人或其委托代理人签字并加盖单位公司后立即生效。</w:t>
      </w:r>
      <w:r/>
    </w:p>
    <w:p>
      <w:pPr>
        <w:ind w:left="0" w:right="0" w:firstLine="454"/>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b/>
          <w:bCs/>
          <w:spacing w:val="8"/>
          <w:sz w:val="21"/>
          <w:szCs w:val="21"/>
        </w:rPr>
        <w:t xml:space="preserve">七、</w:t>
      </w:r>
      <w:r>
        <w:rPr>
          <w:rFonts w:ascii="宋体" w:hAnsi="宋体" w:eastAsia="宋体" w:cs="宋体"/>
          <w:spacing w:val="8"/>
          <w:sz w:val="21"/>
          <w:szCs w:val="21"/>
        </w:rPr>
        <w:t xml:space="preserve">本合同一式陆份，</w:t>
      </w:r>
      <w:r>
        <w:rPr>
          <w:rFonts w:ascii="宋体" w:hAnsi="宋体" w:eastAsia="宋体" w:cs="宋体"/>
          <w:spacing w:val="-58"/>
          <w:sz w:val="21"/>
          <w:szCs w:val="21"/>
        </w:rPr>
        <w:t xml:space="preserve"> </w:t>
      </w:r>
      <w:r>
        <w:rPr>
          <w:rFonts w:ascii="宋体" w:hAnsi="宋体" w:eastAsia="宋体" w:cs="宋体"/>
          <w:spacing w:val="8"/>
          <w:sz w:val="21"/>
          <w:szCs w:val="21"/>
        </w:rPr>
        <w:t xml:space="preserve">甲方执叁份，乙方执贰份，监理</w:t>
      </w:r>
      <w:r>
        <w:rPr>
          <w:rFonts w:ascii="宋体" w:hAnsi="宋体" w:eastAsia="宋体" w:cs="宋体"/>
          <w:spacing w:val="7"/>
          <w:sz w:val="21"/>
          <w:szCs w:val="21"/>
        </w:rPr>
        <w:t xml:space="preserve">单位执壹份。</w:t>
      </w:r>
      <w:r/>
    </w:p>
    <w:p>
      <w:pPr>
        <w:pStyle w:val="831"/>
        <w:ind w:left="0" w:right="0" w:firstLine="420"/>
        <w:jc w:val="both"/>
        <w:keepLines w:val="0"/>
        <w:keepNext w:val="0"/>
        <w:pageBreakBefore w:val="0"/>
        <w:spacing w:line="440" w:lineRule="exact"/>
        <w:widowControl/>
        <w:rPr>
          <w:sz w:val="21"/>
          <w:szCs w:val="21"/>
        </w:rPr>
      </w:pPr>
      <w:r>
        <w:rPr>
          <w:sz w:val="21"/>
          <w:szCs w:val="21"/>
        </w:rPr>
      </w:r>
      <w:r/>
    </w:p>
    <w:p>
      <w:pPr>
        <w:pStyle w:val="831"/>
        <w:ind w:left="0" w:right="0" w:firstLine="420"/>
        <w:jc w:val="both"/>
        <w:keepLines w:val="0"/>
        <w:keepNext w:val="0"/>
        <w:pageBreakBefore w:val="0"/>
        <w:spacing w:line="440" w:lineRule="exact"/>
        <w:widowControl/>
        <w:rPr>
          <w:sz w:val="21"/>
          <w:szCs w:val="21"/>
        </w:rPr>
      </w:pPr>
      <w:r>
        <w:rPr>
          <w:sz w:val="21"/>
          <w:szCs w:val="21"/>
        </w:rPr>
      </w:r>
      <w:r/>
    </w:p>
    <w:p>
      <w:pPr>
        <w:ind w:left="0" w:right="0" w:firstLine="432"/>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3"/>
          <w:sz w:val="21"/>
          <w:szCs w:val="21"/>
        </w:rPr>
        <w:t xml:space="preserve">甲方（盖章</w:t>
      </w:r>
      <w:r>
        <w:rPr>
          <w:rFonts w:ascii="宋体" w:hAnsi="宋体" w:eastAsia="宋体" w:cs="宋体"/>
          <w:spacing w:val="5"/>
          <w:sz w:val="21"/>
          <w:szCs w:val="21"/>
        </w:rPr>
        <w:t xml:space="preserve">）：</w:t>
      </w:r>
      <w:r>
        <w:rPr>
          <w:rFonts w:ascii="宋体" w:hAnsi="宋体" w:eastAsia="宋体" w:cs="宋体"/>
          <w:spacing w:val="1"/>
          <w:sz w:val="21"/>
          <w:szCs w:val="21"/>
        </w:rPr>
        <w:t xml:space="preserve">                     </w:t>
      </w:r>
      <w:r>
        <w:rPr>
          <w:rFonts w:ascii="宋体" w:hAnsi="宋体" w:eastAsia="宋体" w:cs="宋体"/>
          <w:spacing w:val="3"/>
          <w:sz w:val="21"/>
          <w:szCs w:val="21"/>
        </w:rPr>
        <w:t xml:space="preserve">乙方（盖章</w:t>
      </w:r>
      <w:r>
        <w:rPr>
          <w:rFonts w:ascii="宋体" w:hAnsi="宋体" w:eastAsia="宋体" w:cs="宋体"/>
          <w:spacing w:val="5"/>
          <w:sz w:val="21"/>
          <w:szCs w:val="21"/>
        </w:rPr>
        <w:t xml:space="preserve">）：</w:t>
      </w:r>
      <w:r/>
    </w:p>
    <w:p>
      <w:pPr>
        <w:pStyle w:val="831"/>
        <w:ind w:left="0" w:right="0" w:firstLine="420"/>
        <w:jc w:val="both"/>
        <w:keepLines w:val="0"/>
        <w:keepNext w:val="0"/>
        <w:pageBreakBefore w:val="0"/>
        <w:spacing w:line="440" w:lineRule="exact"/>
        <w:widowControl/>
        <w:rPr>
          <w:sz w:val="21"/>
          <w:szCs w:val="21"/>
        </w:rPr>
      </w:pPr>
      <w:r>
        <w:rPr>
          <w:sz w:val="21"/>
          <w:szCs w:val="21"/>
        </w:rPr>
      </w:r>
      <w:r/>
    </w:p>
    <w:p>
      <w:pPr>
        <w:pStyle w:val="831"/>
        <w:ind w:left="0" w:right="0" w:firstLine="420"/>
        <w:jc w:val="both"/>
        <w:keepLines w:val="0"/>
        <w:keepNext w:val="0"/>
        <w:pageBreakBefore w:val="0"/>
        <w:spacing w:line="440" w:lineRule="exact"/>
        <w:widowControl/>
        <w:rPr>
          <w:sz w:val="21"/>
          <w:szCs w:val="21"/>
        </w:rPr>
      </w:pPr>
      <w:r>
        <w:rPr>
          <w:sz w:val="21"/>
          <w:szCs w:val="21"/>
        </w:rPr>
      </w:r>
      <w:r/>
    </w:p>
    <w:p>
      <w:pPr>
        <w:ind w:left="0" w:right="0" w:firstLine="444"/>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6"/>
          <w:sz w:val="21"/>
          <w:szCs w:val="21"/>
        </w:rPr>
        <w:t xml:space="preserve">法定代表人：</w:t>
      </w:r>
      <w:r>
        <w:rPr>
          <w:rFonts w:ascii="宋体" w:hAnsi="宋体" w:eastAsia="宋体" w:cs="宋体"/>
          <w:spacing w:val="2"/>
          <w:sz w:val="21"/>
          <w:szCs w:val="21"/>
        </w:rPr>
        <w:t xml:space="preserve">                          </w:t>
      </w:r>
      <w:r>
        <w:rPr>
          <w:rFonts w:ascii="宋体" w:hAnsi="宋体" w:eastAsia="宋体" w:cs="宋体"/>
          <w:spacing w:val="6"/>
          <w:sz w:val="21"/>
          <w:szCs w:val="21"/>
        </w:rPr>
        <w:t xml:space="preserve">法定代表人：</w:t>
      </w:r>
      <w:r/>
    </w:p>
    <w:p>
      <w:pPr>
        <w:ind w:left="0" w:right="0" w:firstLine="460"/>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10"/>
          <w:sz w:val="21"/>
          <w:szCs w:val="21"/>
        </w:rPr>
        <w:t xml:space="preserve">（或委托代理人签字或盖章</w:t>
      </w:r>
      <w:r>
        <w:rPr>
          <w:rFonts w:ascii="宋体" w:hAnsi="宋体" w:eastAsia="宋体" w:cs="宋体"/>
          <w:spacing w:val="-5"/>
          <w:sz w:val="21"/>
          <w:szCs w:val="21"/>
        </w:rPr>
        <w:t xml:space="preserve">）</w:t>
      </w:r>
      <w:r>
        <w:rPr>
          <w:rFonts w:ascii="宋体" w:hAnsi="宋体" w:eastAsia="宋体" w:cs="宋体"/>
          <w:spacing w:val="5"/>
          <w:sz w:val="21"/>
          <w:szCs w:val="21"/>
          <w:u w:val="single"/>
        </w:rPr>
        <w:t xml:space="preserve">       </w:t>
      </w:r>
      <w:r>
        <w:rPr>
          <w:rFonts w:ascii="宋体" w:hAnsi="宋体" w:eastAsia="宋体" w:cs="宋体"/>
          <w:spacing w:val="7"/>
          <w:sz w:val="21"/>
          <w:szCs w:val="21"/>
        </w:rPr>
        <w:t xml:space="preserve">   </w:t>
      </w:r>
      <w:r>
        <w:rPr>
          <w:rFonts w:ascii="宋体" w:hAnsi="宋体" w:eastAsia="宋体" w:cs="宋体"/>
          <w:spacing w:val="-5"/>
          <w:sz w:val="21"/>
          <w:szCs w:val="21"/>
        </w:rPr>
        <w:t xml:space="preserve">（</w:t>
      </w:r>
      <w:r>
        <w:rPr>
          <w:rFonts w:ascii="宋体" w:hAnsi="宋体" w:eastAsia="宋体" w:cs="宋体"/>
          <w:spacing w:val="10"/>
          <w:sz w:val="21"/>
          <w:szCs w:val="21"/>
        </w:rPr>
        <w:t xml:space="preserve">或委托代理人签字或盖章）</w:t>
      </w:r>
      <w:r>
        <w:rPr>
          <w:rFonts w:ascii="宋体" w:hAnsi="宋体" w:eastAsia="宋体" w:cs="宋体"/>
          <w:sz w:val="21"/>
          <w:szCs w:val="21"/>
          <w:u w:val="single"/>
        </w:rPr>
        <w:t xml:space="preserve">           </w:t>
      </w:r>
      <w:r/>
    </w:p>
    <w:p>
      <w:pPr>
        <w:pStyle w:val="831"/>
        <w:ind w:left="0" w:right="0" w:firstLine="420"/>
        <w:jc w:val="both"/>
        <w:keepLines w:val="0"/>
        <w:keepNext w:val="0"/>
        <w:pageBreakBefore w:val="0"/>
        <w:spacing w:line="440" w:lineRule="exact"/>
        <w:widowControl/>
        <w:rPr>
          <w:sz w:val="21"/>
          <w:szCs w:val="21"/>
        </w:rPr>
      </w:pPr>
      <w:r>
        <w:rPr>
          <w:sz w:val="21"/>
          <w:szCs w:val="21"/>
        </w:rPr>
      </w:r>
      <w:r/>
    </w:p>
    <w:p>
      <w:pPr>
        <w:pStyle w:val="831"/>
        <w:ind w:left="0" w:right="0" w:firstLine="420"/>
        <w:jc w:val="both"/>
        <w:keepLines w:val="0"/>
        <w:keepNext w:val="0"/>
        <w:pageBreakBefore w:val="0"/>
        <w:spacing w:line="440" w:lineRule="exact"/>
        <w:widowControl/>
        <w:rPr>
          <w:sz w:val="21"/>
          <w:szCs w:val="21"/>
        </w:rPr>
      </w:pPr>
      <w:r>
        <w:rPr>
          <w:sz w:val="21"/>
          <w:szCs w:val="21"/>
        </w:rPr>
      </w:r>
      <w:r/>
    </w:p>
    <w:p>
      <w:pPr>
        <w:ind w:left="0" w:right="0" w:firstLine="576"/>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9"/>
          <w:sz w:val="21"/>
          <w:szCs w:val="21"/>
        </w:rPr>
        <w:t xml:space="preserve">日期：</w:t>
      </w:r>
      <w:r>
        <w:rPr>
          <w:rFonts w:ascii="宋体" w:hAnsi="宋体" w:eastAsia="宋体" w:cs="宋体"/>
          <w:sz w:val="21"/>
          <w:szCs w:val="21"/>
        </w:rPr>
        <w:t xml:space="preserve">                                 </w:t>
      </w:r>
      <w:r>
        <w:rPr>
          <w:rFonts w:ascii="宋体" w:hAnsi="宋体" w:eastAsia="宋体" w:cs="宋体"/>
          <w:spacing w:val="-9"/>
          <w:sz w:val="21"/>
          <w:szCs w:val="21"/>
        </w:rPr>
        <w:t xml:space="preserve">日期：</w:t>
      </w:r>
      <w:r/>
    </w:p>
    <w:p>
      <w:pPr>
        <w:ind w:left="0" w:right="0" w:firstLine="420"/>
        <w:jc w:val="both"/>
        <w:keepLines w:val="0"/>
        <w:keepNext w:val="0"/>
        <w:pageBreakBefore w:val="0"/>
        <w:spacing w:line="440" w:lineRule="exact"/>
        <w:widowControl/>
        <w:rPr>
          <w:rFonts w:ascii="宋体" w:hAnsi="宋体" w:eastAsia="宋体" w:cs="宋体"/>
          <w:sz w:val="21"/>
          <w:szCs w:val="21"/>
        </w:rPr>
        <w:sectPr>
          <w:headerReference w:type="default" r:id="rId9"/>
          <w:footerReference w:type="default" r:id="rId16"/>
          <w:footnotePr/>
          <w:endnotePr/>
          <w:type w:val="nextPage"/>
          <w:pgSz w:w="11906" w:h="16839" w:orient="portrait"/>
          <w:pgMar w:top="1417" w:right="1417" w:bottom="1417" w:left="1417" w:header="0" w:footer="938" w:gutter="0"/>
          <w:cols w:num="1" w:sep="0" w:space="720" w:equalWidth="1"/>
          <w:docGrid w:linePitch="360"/>
        </w:sectPr>
      </w:pPr>
      <w:r>
        <w:rPr>
          <w:rFonts w:ascii="宋体" w:hAnsi="宋体" w:eastAsia="宋体" w:cs="宋体"/>
          <w:sz w:val="21"/>
          <w:szCs w:val="21"/>
        </w:rPr>
      </w:r>
      <w:r/>
    </w:p>
    <w:p>
      <w:pPr>
        <w:ind w:left="0" w:right="0" w:firstLine="883"/>
        <w:jc w:val="center"/>
        <w:keepLines w:val="0"/>
        <w:keepNext w:val="0"/>
        <w:pageBreakBefore w:val="0"/>
        <w:spacing w:line="800" w:lineRule="exact"/>
        <w:widowControl/>
        <w:rPr>
          <w:rFonts w:ascii="宋体" w:hAnsi="宋体" w:eastAsia="宋体" w:cs="宋体"/>
          <w:b/>
          <w:bCs/>
          <w:spacing w:val="5"/>
          <w:sz w:val="43"/>
          <w:szCs w:val="43"/>
        </w:rPr>
        <w:outlineLvl w:val="0"/>
      </w:pPr>
      <w:r/>
      <w:bookmarkStart w:id="531" w:name="_Toc25108"/>
      <w:r>
        <w:rPr>
          <w:rFonts w:ascii="宋体" w:hAnsi="宋体" w:eastAsia="宋体" w:cs="宋体"/>
          <w:b/>
          <w:bCs/>
          <w:spacing w:val="5"/>
          <w:sz w:val="43"/>
          <w:szCs w:val="43"/>
        </w:rPr>
        <w:t xml:space="preserve">第四章  采购需求</w:t>
      </w:r>
      <w:bookmarkEnd w:id="531"/>
      <w:r/>
      <w:r/>
    </w:p>
    <w:p>
      <w:pPr>
        <w:ind w:left="0" w:right="0" w:firstLine="446"/>
        <w:jc w:val="both"/>
        <w:keepLines w:val="0"/>
        <w:keepNext w:val="0"/>
        <w:pageBreakBefore w:val="0"/>
        <w:spacing w:line="440" w:lineRule="exact"/>
        <w:widowControl/>
        <w:rPr>
          <w:rFonts w:ascii="宋体" w:hAnsi="宋体" w:eastAsia="宋体" w:cs="宋体"/>
          <w:sz w:val="21"/>
          <w:szCs w:val="21"/>
        </w:rPr>
        <w:outlineLvl w:val="1"/>
      </w:pPr>
      <w:r>
        <w:rPr>
          <w:rFonts w:ascii="宋体" w:hAnsi="宋体" w:eastAsia="宋体" w:cs="宋体"/>
          <w:b/>
          <w:bCs/>
          <w:spacing w:val="6"/>
          <w:sz w:val="21"/>
          <w:szCs w:val="21"/>
        </w:rPr>
        <w:t xml:space="preserve">一、标的内容</w:t>
      </w:r>
      <w:r/>
    </w:p>
    <w:p>
      <w:pPr>
        <w:ind w:left="0" w:right="0" w:firstLine="448"/>
        <w:jc w:val="both"/>
        <w:keepLines w:val="0"/>
        <w:keepNext w:val="0"/>
        <w:pageBreakBefore w:val="0"/>
        <w:spacing w:line="440" w:lineRule="exact"/>
        <w:widowControl/>
        <w:rPr>
          <w:rFonts w:hint="eastAsia" w:ascii="宋体" w:hAnsi="宋体" w:eastAsia="宋体" w:cs="宋体"/>
          <w:sz w:val="21"/>
          <w:szCs w:val="21"/>
          <w:lang w:eastAsia="zh-CN"/>
        </w:rPr>
      </w:pPr>
      <w:r>
        <w:rPr>
          <w:rFonts w:ascii="宋体" w:hAnsi="宋体" w:eastAsia="宋体" w:cs="宋体"/>
          <w:spacing w:val="7"/>
          <w:sz w:val="21"/>
          <w:szCs w:val="21"/>
        </w:rPr>
        <w:t xml:space="preserve">1、项目名称：</w:t>
      </w:r>
      <w:r>
        <w:rPr>
          <w:rFonts w:hint="eastAsia" w:ascii="宋体" w:hAnsi="宋体" w:eastAsia="宋体" w:cs="宋体"/>
          <w:spacing w:val="7"/>
          <w:sz w:val="21"/>
          <w:szCs w:val="21"/>
          <w:lang w:eastAsia="zh-CN"/>
        </w:rPr>
        <w:t xml:space="preserve">凤凰南路办公楼改造装修工程</w:t>
      </w:r>
      <w:r/>
    </w:p>
    <w:p>
      <w:pPr>
        <w:ind w:left="0" w:right="0" w:firstLine="452"/>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8"/>
          <w:sz w:val="21"/>
          <w:szCs w:val="21"/>
        </w:rPr>
        <w:t xml:space="preserve">2、建设地点：盐城市盐都区龙冈镇境内。</w:t>
      </w:r>
      <w:r/>
    </w:p>
    <w:p>
      <w:pPr>
        <w:ind w:left="0" w:right="0" w:firstLine="440"/>
        <w:jc w:val="both"/>
        <w:keepLines w:val="0"/>
        <w:keepNext w:val="0"/>
        <w:pageBreakBefore w:val="0"/>
        <w:spacing w:line="420" w:lineRule="exact"/>
        <w:widowControl/>
        <w:rPr>
          <w:rFonts w:hint="eastAsia" w:ascii="宋体" w:hAnsi="宋体" w:eastAsia="宋体" w:cs="宋体"/>
          <w:spacing w:val="8"/>
          <w:sz w:val="21"/>
          <w:szCs w:val="21"/>
          <w:highlight w:val="none"/>
          <w:lang w:eastAsia="zh-CN"/>
        </w:rPr>
      </w:pPr>
      <w:r>
        <w:rPr>
          <w:rFonts w:hint="eastAsia" w:ascii="宋体" w:hAnsi="宋体" w:eastAsia="宋体" w:cs="宋体"/>
          <w:spacing w:val="5"/>
          <w:sz w:val="21"/>
          <w:szCs w:val="21"/>
          <w:highlight w:val="none"/>
          <w:lang w:val="en-US" w:eastAsia="zh-CN"/>
        </w:rPr>
        <w:t xml:space="preserve">3</w:t>
      </w:r>
      <w:r>
        <w:rPr>
          <w:rFonts w:ascii="宋体" w:hAnsi="宋体" w:eastAsia="宋体" w:cs="宋体"/>
          <w:spacing w:val="5"/>
          <w:sz w:val="21"/>
          <w:szCs w:val="21"/>
          <w:highlight w:val="none"/>
        </w:rPr>
        <w:t xml:space="preserve">.预算金额</w:t>
      </w:r>
      <w:r>
        <w:rPr>
          <w:rFonts w:hint="eastAsia" w:ascii="宋体" w:hAnsi="宋体" w:eastAsia="宋体" w:cs="宋体"/>
          <w:spacing w:val="5"/>
          <w:sz w:val="21"/>
          <w:szCs w:val="21"/>
          <w:highlight w:val="none"/>
          <w:lang w:eastAsia="zh-CN"/>
        </w:rPr>
        <w:t xml:space="preserve">：</w:t>
      </w:r>
      <w:r>
        <w:rPr>
          <w:rFonts w:hint="eastAsia" w:ascii="宋体" w:hAnsi="宋体" w:eastAsia="宋体" w:cs="宋体"/>
          <w:spacing w:val="5"/>
          <w:sz w:val="21"/>
          <w:szCs w:val="21"/>
          <w:highlight w:val="none"/>
          <w:lang w:val="en-US" w:eastAsia="zh-CN"/>
        </w:rPr>
        <w:t xml:space="preserve">105.48506</w:t>
      </w:r>
      <w:r>
        <w:rPr>
          <w:rFonts w:hint="eastAsia" w:ascii="宋体" w:hAnsi="宋体" w:eastAsia="宋体" w:cs="宋体"/>
          <w:spacing w:val="8"/>
          <w:sz w:val="21"/>
          <w:szCs w:val="21"/>
          <w:highlight w:val="none"/>
          <w:lang w:val="en-US" w:eastAsia="zh-CN"/>
        </w:rPr>
        <w:t xml:space="preserve">万</w:t>
      </w:r>
      <w:r>
        <w:rPr>
          <w:rFonts w:hint="eastAsia" w:ascii="宋体" w:hAnsi="宋体" w:eastAsia="宋体" w:cs="宋体"/>
          <w:spacing w:val="8"/>
          <w:sz w:val="21"/>
          <w:szCs w:val="21"/>
          <w:highlight w:val="none"/>
          <w:lang w:eastAsia="zh-CN"/>
        </w:rPr>
        <w:t xml:space="preserve">元</w:t>
      </w:r>
      <w:r/>
    </w:p>
    <w:p>
      <w:pPr>
        <w:ind w:left="0" w:right="0" w:firstLine="440"/>
        <w:jc w:val="both"/>
        <w:keepLines w:val="0"/>
        <w:keepNext w:val="0"/>
        <w:pageBreakBefore w:val="0"/>
        <w:spacing w:line="420" w:lineRule="exact"/>
        <w:widowControl/>
        <w:rPr>
          <w:rFonts w:ascii="宋体" w:hAnsi="宋体" w:eastAsia="宋体" w:cs="宋体"/>
          <w:sz w:val="21"/>
          <w:szCs w:val="21"/>
          <w:highlight w:val="yellow"/>
        </w:rPr>
      </w:pPr>
      <w:r>
        <w:rPr>
          <w:rFonts w:hint="eastAsia" w:ascii="宋体" w:hAnsi="宋体" w:eastAsia="宋体" w:cs="宋体"/>
          <w:spacing w:val="5"/>
          <w:sz w:val="21"/>
          <w:szCs w:val="21"/>
          <w:highlight w:val="none"/>
          <w:lang w:val="en-US" w:eastAsia="zh-CN"/>
        </w:rPr>
        <w:t xml:space="preserve">4</w:t>
      </w:r>
      <w:r>
        <w:rPr>
          <w:rFonts w:ascii="宋体" w:hAnsi="宋体" w:eastAsia="宋体" w:cs="宋体"/>
          <w:spacing w:val="5"/>
          <w:sz w:val="21"/>
          <w:szCs w:val="21"/>
          <w:highlight w:val="none"/>
        </w:rPr>
        <w:t xml:space="preserve">.最高限价：</w:t>
      </w:r>
      <w:r>
        <w:rPr>
          <w:rFonts w:hint="eastAsia" w:ascii="宋体" w:hAnsi="宋体" w:eastAsia="宋体" w:cs="宋体"/>
          <w:spacing w:val="5"/>
          <w:sz w:val="21"/>
          <w:szCs w:val="21"/>
          <w:highlight w:val="none"/>
          <w:lang w:val="en-US" w:eastAsia="zh-CN"/>
        </w:rPr>
        <w:t xml:space="preserve">105.48506</w:t>
      </w:r>
      <w:r>
        <w:rPr>
          <w:rFonts w:ascii="宋体" w:hAnsi="宋体" w:eastAsia="宋体" w:cs="宋体"/>
          <w:spacing w:val="-32"/>
          <w:sz w:val="21"/>
          <w:szCs w:val="21"/>
          <w:highlight w:val="none"/>
        </w:rPr>
        <w:t xml:space="preserve">万</w:t>
      </w:r>
      <w:r>
        <w:rPr>
          <w:rFonts w:ascii="宋体" w:hAnsi="宋体" w:eastAsia="宋体" w:cs="宋体"/>
          <w:spacing w:val="5"/>
          <w:sz w:val="21"/>
          <w:szCs w:val="21"/>
          <w:highlight w:val="none"/>
        </w:rPr>
        <w:t xml:space="preserve">元</w:t>
      </w:r>
      <w:r/>
    </w:p>
    <w:p>
      <w:pPr>
        <w:ind w:left="0" w:right="0" w:firstLine="456"/>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9"/>
          <w:sz w:val="21"/>
          <w:szCs w:val="21"/>
        </w:rPr>
        <w:t xml:space="preserve">5、工期要求：合同签订后 60</w:t>
      </w:r>
      <w:r>
        <w:rPr>
          <w:rFonts w:ascii="宋体" w:hAnsi="宋体" w:eastAsia="宋体" w:cs="宋体"/>
          <w:spacing w:val="53"/>
          <w:sz w:val="21"/>
          <w:szCs w:val="21"/>
        </w:rPr>
        <w:t xml:space="preserve"> </w:t>
      </w:r>
      <w:r>
        <w:rPr>
          <w:rFonts w:ascii="宋体" w:hAnsi="宋体" w:eastAsia="宋体" w:cs="宋体"/>
          <w:spacing w:val="9"/>
          <w:sz w:val="21"/>
          <w:szCs w:val="21"/>
        </w:rPr>
        <w:t xml:space="preserve">日历天，计划开工日期：2026</w:t>
      </w:r>
      <w:r>
        <w:rPr>
          <w:rFonts w:ascii="宋体" w:hAnsi="宋体" w:eastAsia="宋体" w:cs="宋体"/>
          <w:spacing w:val="-35"/>
          <w:sz w:val="21"/>
          <w:szCs w:val="21"/>
        </w:rPr>
        <w:t xml:space="preserve"> </w:t>
      </w:r>
      <w:r>
        <w:rPr>
          <w:rFonts w:ascii="宋体" w:hAnsi="宋体" w:eastAsia="宋体" w:cs="宋体"/>
          <w:spacing w:val="9"/>
          <w:sz w:val="21"/>
          <w:szCs w:val="21"/>
        </w:rPr>
        <w:t xml:space="preserve">年</w:t>
      </w:r>
      <w:r>
        <w:rPr>
          <w:rFonts w:ascii="宋体" w:hAnsi="宋体" w:eastAsia="宋体" w:cs="宋体"/>
          <w:spacing w:val="-35"/>
          <w:sz w:val="21"/>
          <w:szCs w:val="21"/>
        </w:rPr>
        <w:t xml:space="preserve"> </w:t>
      </w:r>
      <w:r>
        <w:rPr>
          <w:rFonts w:ascii="宋体" w:hAnsi="宋体" w:eastAsia="宋体" w:cs="宋体"/>
          <w:spacing w:val="9"/>
          <w:sz w:val="21"/>
          <w:szCs w:val="21"/>
        </w:rPr>
        <w:t xml:space="preserve">4</w:t>
      </w:r>
      <w:r>
        <w:rPr>
          <w:rFonts w:ascii="宋体" w:hAnsi="宋体" w:eastAsia="宋体" w:cs="宋体"/>
          <w:spacing w:val="-33"/>
          <w:sz w:val="21"/>
          <w:szCs w:val="21"/>
        </w:rPr>
        <w:t xml:space="preserve"> </w:t>
      </w:r>
      <w:r>
        <w:rPr>
          <w:rFonts w:ascii="宋体" w:hAnsi="宋体" w:eastAsia="宋体" w:cs="宋体"/>
          <w:spacing w:val="9"/>
          <w:sz w:val="21"/>
          <w:szCs w:val="21"/>
        </w:rPr>
        <w:t xml:space="preserve">月开工；计划</w:t>
      </w:r>
      <w:r>
        <w:rPr>
          <w:rFonts w:ascii="宋体" w:hAnsi="宋体" w:eastAsia="宋体" w:cs="宋体"/>
          <w:spacing w:val="8"/>
          <w:sz w:val="21"/>
          <w:szCs w:val="21"/>
        </w:rPr>
        <w:t xml:space="preserve">竣工</w:t>
      </w:r>
      <w:r>
        <w:rPr>
          <w:rFonts w:ascii="宋体" w:hAnsi="宋体" w:eastAsia="宋体" w:cs="宋体"/>
          <w:spacing w:val="7"/>
          <w:sz w:val="21"/>
          <w:szCs w:val="21"/>
        </w:rPr>
        <w:t xml:space="preserve">日期：2026</w:t>
      </w:r>
      <w:r>
        <w:rPr>
          <w:rFonts w:ascii="宋体" w:hAnsi="宋体" w:eastAsia="宋体" w:cs="宋体"/>
          <w:spacing w:val="-40"/>
          <w:sz w:val="21"/>
          <w:szCs w:val="21"/>
        </w:rPr>
        <w:t xml:space="preserve"> </w:t>
      </w:r>
      <w:r>
        <w:rPr>
          <w:rFonts w:ascii="宋体" w:hAnsi="宋体" w:eastAsia="宋体" w:cs="宋体"/>
          <w:spacing w:val="7"/>
          <w:sz w:val="21"/>
          <w:szCs w:val="21"/>
        </w:rPr>
        <w:t xml:space="preserve">年</w:t>
      </w:r>
      <w:r>
        <w:rPr>
          <w:rFonts w:ascii="宋体" w:hAnsi="宋体" w:eastAsia="宋体" w:cs="宋体"/>
          <w:spacing w:val="-35"/>
          <w:sz w:val="21"/>
          <w:szCs w:val="21"/>
        </w:rPr>
        <w:t xml:space="preserve"> </w:t>
      </w:r>
      <w:r>
        <w:rPr>
          <w:rFonts w:ascii="宋体" w:hAnsi="宋体" w:eastAsia="宋体" w:cs="宋体"/>
          <w:spacing w:val="7"/>
          <w:sz w:val="21"/>
          <w:szCs w:val="21"/>
        </w:rPr>
        <w:t xml:space="preserve">6</w:t>
      </w:r>
      <w:r>
        <w:rPr>
          <w:rFonts w:ascii="宋体" w:hAnsi="宋体" w:eastAsia="宋体" w:cs="宋体"/>
          <w:spacing w:val="-35"/>
          <w:sz w:val="21"/>
          <w:szCs w:val="21"/>
        </w:rPr>
        <w:t xml:space="preserve"> </w:t>
      </w:r>
      <w:r>
        <w:rPr>
          <w:rFonts w:ascii="宋体" w:hAnsi="宋体" w:eastAsia="宋体" w:cs="宋体"/>
          <w:spacing w:val="7"/>
          <w:sz w:val="21"/>
          <w:szCs w:val="21"/>
        </w:rPr>
        <w:t xml:space="preserve">月工程完工。具体开工日</w:t>
      </w:r>
      <w:r>
        <w:rPr>
          <w:rFonts w:ascii="宋体" w:hAnsi="宋体" w:eastAsia="宋体" w:cs="宋体"/>
          <w:spacing w:val="6"/>
          <w:sz w:val="21"/>
          <w:szCs w:val="21"/>
        </w:rPr>
        <w:t xml:space="preserve">期以监理签发的开工通知为准。</w:t>
      </w:r>
      <w:r/>
    </w:p>
    <w:p>
      <w:pPr>
        <w:ind w:left="0" w:right="0" w:firstLine="454"/>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b/>
          <w:bCs/>
          <w:spacing w:val="8"/>
          <w:sz w:val="21"/>
          <w:szCs w:val="21"/>
        </w:rPr>
        <w:t xml:space="preserve">成交供应商接到监理签发的开工通知的指令后，必须在规定时间内进场，不得以任何</w:t>
      </w:r>
      <w:r>
        <w:rPr>
          <w:rFonts w:ascii="宋体" w:hAnsi="宋体" w:eastAsia="宋体" w:cs="宋体"/>
          <w:b/>
          <w:bCs/>
          <w:spacing w:val="9"/>
          <w:sz w:val="21"/>
          <w:szCs w:val="21"/>
        </w:rPr>
        <w:t xml:space="preserve">借口或理由延迟。如不能按期完成节点工期或未按期竣工，成交供应商分别按0.2</w:t>
      </w:r>
      <w:r>
        <w:rPr>
          <w:rFonts w:ascii="宋体" w:hAnsi="宋体" w:eastAsia="宋体" w:cs="宋体"/>
          <w:spacing w:val="-35"/>
          <w:sz w:val="21"/>
          <w:szCs w:val="21"/>
        </w:rPr>
        <w:t xml:space="preserve"> </w:t>
      </w:r>
      <w:r>
        <w:rPr>
          <w:rFonts w:ascii="宋体" w:hAnsi="宋体" w:eastAsia="宋体" w:cs="宋体"/>
          <w:b/>
          <w:bCs/>
          <w:spacing w:val="8"/>
          <w:sz w:val="21"/>
          <w:szCs w:val="21"/>
        </w:rPr>
        <w:t xml:space="preserve">万元/天向发包人支付违约金，相关费用直接从工程款中扣除。具体详见合同条款。</w:t>
      </w:r>
      <w:r/>
    </w:p>
    <w:p>
      <w:pPr>
        <w:ind w:left="0" w:right="0" w:firstLine="444"/>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6"/>
          <w:sz w:val="21"/>
          <w:szCs w:val="21"/>
        </w:rPr>
        <w:t xml:space="preserve">6、质量标准：国家“合格</w:t>
      </w:r>
      <w:r>
        <w:rPr>
          <w:rFonts w:ascii="宋体" w:hAnsi="宋体" w:eastAsia="宋体" w:cs="宋体"/>
          <w:spacing w:val="-64"/>
          <w:sz w:val="21"/>
          <w:szCs w:val="21"/>
        </w:rPr>
        <w:t xml:space="preserve"> </w:t>
      </w:r>
      <w:r>
        <w:rPr>
          <w:rFonts w:ascii="宋体" w:hAnsi="宋体" w:eastAsia="宋体" w:cs="宋体"/>
          <w:spacing w:val="6"/>
          <w:sz w:val="21"/>
          <w:szCs w:val="21"/>
        </w:rPr>
        <w:t xml:space="preserve">”标准。</w:t>
      </w:r>
      <w:r/>
    </w:p>
    <w:p>
      <w:pPr>
        <w:ind w:left="0" w:right="0" w:firstLine="468"/>
        <w:jc w:val="both"/>
        <w:keepLines w:val="0"/>
        <w:keepNext w:val="0"/>
        <w:pageBreakBefore w:val="0"/>
        <w:spacing w:line="440" w:lineRule="exact"/>
        <w:widowControl/>
        <w:rPr>
          <w:rFonts w:ascii="宋体" w:hAnsi="宋体" w:eastAsia="宋体" w:cs="宋体"/>
          <w:sz w:val="21"/>
          <w:szCs w:val="21"/>
          <w:highlight w:val="none"/>
        </w:rPr>
      </w:pPr>
      <w:r>
        <w:rPr>
          <w:rFonts w:ascii="宋体" w:hAnsi="宋体" w:eastAsia="宋体" w:cs="宋体"/>
          <w:spacing w:val="12"/>
          <w:sz w:val="21"/>
          <w:szCs w:val="21"/>
        </w:rPr>
        <w:t xml:space="preserve">7、招标内容：</w:t>
      </w:r>
      <w:r>
        <w:rPr>
          <w:rFonts w:hint="eastAsia" w:ascii="宋体" w:hAnsi="宋体" w:eastAsia="宋体" w:cs="宋体"/>
          <w:spacing w:val="8"/>
          <w:sz w:val="21"/>
          <w:szCs w:val="21"/>
          <w:highlight w:val="none"/>
          <w:lang w:eastAsia="zh-CN"/>
        </w:rPr>
        <w:t xml:space="preserve">凤凰南路办公楼改造装修</w:t>
      </w:r>
      <w:r>
        <w:rPr>
          <w:rFonts w:hint="eastAsia" w:ascii="宋体" w:hAnsi="宋体" w:eastAsia="宋体" w:cs="宋体"/>
          <w:spacing w:val="8"/>
          <w:sz w:val="21"/>
          <w:szCs w:val="21"/>
          <w:highlight w:val="none"/>
          <w:lang w:val="en-US" w:eastAsia="zh-CN"/>
        </w:rPr>
        <w:t xml:space="preserve">,总面积约900㎡，主要包括宿舍改造及安装、食堂改造及安装、大楼改造及安装等工程包工包料的施工</w:t>
      </w:r>
      <w:r>
        <w:rPr>
          <w:rFonts w:ascii="宋体" w:hAnsi="宋体" w:eastAsia="宋体" w:cs="宋体"/>
          <w:spacing w:val="8"/>
          <w:sz w:val="21"/>
          <w:szCs w:val="21"/>
          <w:highlight w:val="none"/>
        </w:rPr>
        <w:t xml:space="preserve">。</w:t>
      </w:r>
      <w:r/>
    </w:p>
    <w:p>
      <w:pPr>
        <w:ind w:left="0" w:right="0" w:firstLine="452"/>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8"/>
          <w:sz w:val="21"/>
          <w:szCs w:val="21"/>
        </w:rPr>
        <w:t xml:space="preserve">8、标段划分：本次招标为一个标段。</w:t>
      </w:r>
      <w:r/>
    </w:p>
    <w:p>
      <w:pPr>
        <w:ind w:left="0" w:right="0" w:firstLine="446"/>
        <w:jc w:val="both"/>
        <w:keepLines w:val="0"/>
        <w:keepNext w:val="0"/>
        <w:pageBreakBefore w:val="0"/>
        <w:spacing w:line="440" w:lineRule="exact"/>
        <w:widowControl/>
        <w:rPr>
          <w:rFonts w:ascii="宋体" w:hAnsi="宋体" w:eastAsia="宋体" w:cs="宋体"/>
          <w:sz w:val="21"/>
          <w:szCs w:val="21"/>
        </w:rPr>
        <w:outlineLvl w:val="1"/>
      </w:pPr>
      <w:r>
        <w:rPr>
          <w:rFonts w:ascii="宋体" w:hAnsi="宋体" w:eastAsia="宋体" w:cs="宋体"/>
          <w:b/>
          <w:bCs/>
          <w:spacing w:val="6"/>
          <w:sz w:val="21"/>
          <w:szCs w:val="21"/>
        </w:rPr>
        <w:t xml:space="preserve">二、现场踏勘</w:t>
      </w:r>
      <w:r/>
    </w:p>
    <w:p>
      <w:pPr>
        <w:ind w:left="0" w:right="0" w:firstLine="472"/>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13"/>
          <w:sz w:val="21"/>
          <w:szCs w:val="21"/>
        </w:rPr>
        <w:t xml:space="preserve">1、投标供应商应到工程实施现场进行踏勘，应当充分了解工地位置、情况、道路、储存空间、装卸限制及任何其它足以影响报价的情况，并根据</w:t>
      </w:r>
      <w:r>
        <w:rPr>
          <w:rFonts w:ascii="宋体" w:hAnsi="宋体" w:eastAsia="宋体" w:cs="宋体"/>
          <w:spacing w:val="12"/>
          <w:sz w:val="21"/>
          <w:szCs w:val="21"/>
        </w:rPr>
        <w:t xml:space="preserve">现场的实际情况将本工程可</w:t>
      </w:r>
      <w:r>
        <w:rPr>
          <w:rFonts w:ascii="宋体" w:hAnsi="宋体" w:eastAsia="宋体" w:cs="宋体"/>
          <w:spacing w:val="11"/>
          <w:sz w:val="21"/>
          <w:szCs w:val="21"/>
        </w:rPr>
        <w:t xml:space="preserve">预见的相关费用（包括地方矛盾）</w:t>
      </w:r>
      <w:r>
        <w:rPr>
          <w:rFonts w:ascii="宋体" w:hAnsi="宋体" w:eastAsia="宋体" w:cs="宋体"/>
          <w:spacing w:val="-34"/>
          <w:sz w:val="21"/>
          <w:szCs w:val="21"/>
        </w:rPr>
        <w:t xml:space="preserve"> </w:t>
      </w:r>
      <w:r>
        <w:rPr>
          <w:rFonts w:ascii="宋体" w:hAnsi="宋体" w:eastAsia="宋体" w:cs="宋体"/>
          <w:spacing w:val="11"/>
          <w:sz w:val="21"/>
          <w:szCs w:val="21"/>
        </w:rPr>
        <w:t xml:space="preserve">自行考虑到投标报价中，中标后不得以未踏勘现场或踏</w:t>
      </w:r>
      <w:r>
        <w:rPr>
          <w:rFonts w:ascii="宋体" w:hAnsi="宋体" w:eastAsia="宋体" w:cs="宋体"/>
          <w:spacing w:val="13"/>
          <w:sz w:val="21"/>
          <w:szCs w:val="21"/>
        </w:rPr>
        <w:t xml:space="preserve">勘现场不细致而消极怠工或要求增加费用。采购人向投标供应</w:t>
      </w:r>
      <w:r>
        <w:rPr>
          <w:rFonts w:ascii="宋体" w:hAnsi="宋体" w:eastAsia="宋体" w:cs="宋体"/>
          <w:spacing w:val="12"/>
          <w:sz w:val="21"/>
          <w:szCs w:val="21"/>
        </w:rPr>
        <w:t xml:space="preserve">商提供的有关现场的数据和</w:t>
      </w:r>
      <w:r>
        <w:rPr>
          <w:rFonts w:ascii="宋体" w:hAnsi="宋体" w:eastAsia="宋体" w:cs="宋体"/>
          <w:spacing w:val="13"/>
          <w:sz w:val="21"/>
          <w:szCs w:val="21"/>
        </w:rPr>
        <w:t xml:space="preserve">资料，是采购人现有的能够被投标人利用的资料，投标供应商</w:t>
      </w:r>
      <w:r>
        <w:rPr>
          <w:rFonts w:ascii="宋体" w:hAnsi="宋体" w:eastAsia="宋体" w:cs="宋体"/>
          <w:spacing w:val="12"/>
          <w:sz w:val="21"/>
          <w:szCs w:val="21"/>
        </w:rPr>
        <w:t xml:space="preserve">对该数据和资料做出的任何</w:t>
      </w:r>
      <w:r>
        <w:rPr>
          <w:rFonts w:ascii="宋体" w:hAnsi="宋体" w:eastAsia="宋体" w:cs="宋体"/>
          <w:spacing w:val="13"/>
          <w:sz w:val="21"/>
          <w:szCs w:val="21"/>
        </w:rPr>
        <w:t xml:space="preserve">推论、理解和结论采购人均不负责任，任何因忽视或误解工地</w:t>
      </w:r>
      <w:r>
        <w:rPr>
          <w:rFonts w:ascii="宋体" w:hAnsi="宋体" w:eastAsia="宋体" w:cs="宋体"/>
          <w:spacing w:val="12"/>
          <w:sz w:val="21"/>
          <w:szCs w:val="21"/>
        </w:rPr>
        <w:t xml:space="preserve">情况而导致的索赔或工期延</w:t>
      </w:r>
      <w:r>
        <w:rPr>
          <w:rFonts w:ascii="宋体" w:hAnsi="宋体" w:eastAsia="宋体" w:cs="宋体"/>
          <w:spacing w:val="7"/>
          <w:sz w:val="21"/>
          <w:szCs w:val="21"/>
        </w:rPr>
        <w:t xml:space="preserve">长申请将不被批准。</w:t>
      </w:r>
      <w:r/>
    </w:p>
    <w:p>
      <w:pPr>
        <w:ind w:left="0" w:right="0" w:firstLine="468"/>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12"/>
          <w:sz w:val="21"/>
          <w:szCs w:val="21"/>
        </w:rPr>
        <w:t xml:space="preserve">2、投标供应商踏勘现场发生的费用自理，</w:t>
      </w:r>
      <w:r>
        <w:rPr>
          <w:rFonts w:ascii="宋体" w:hAnsi="宋体" w:eastAsia="宋体" w:cs="宋体"/>
          <w:spacing w:val="-32"/>
          <w:sz w:val="21"/>
          <w:szCs w:val="21"/>
        </w:rPr>
        <w:t xml:space="preserve"> </w:t>
      </w:r>
      <w:r>
        <w:rPr>
          <w:rFonts w:ascii="宋体" w:hAnsi="宋体" w:eastAsia="宋体" w:cs="宋体"/>
          <w:spacing w:val="12"/>
          <w:sz w:val="21"/>
          <w:szCs w:val="21"/>
        </w:rPr>
        <w:t xml:space="preserve">自行承担在踏勘现场中所发生的人员伤亡</w:t>
      </w:r>
      <w:r>
        <w:rPr>
          <w:rFonts w:ascii="宋体" w:hAnsi="宋体" w:eastAsia="宋体" w:cs="宋体"/>
          <w:spacing w:val="6"/>
          <w:sz w:val="21"/>
          <w:szCs w:val="21"/>
        </w:rPr>
        <w:t xml:space="preserve">和财产损失。</w:t>
      </w:r>
      <w:r/>
    </w:p>
    <w:p>
      <w:pPr>
        <w:ind w:left="0" w:right="0" w:firstLine="446"/>
        <w:jc w:val="both"/>
        <w:keepLines w:val="0"/>
        <w:keepNext w:val="0"/>
        <w:pageBreakBefore w:val="0"/>
        <w:spacing w:line="440" w:lineRule="exact"/>
        <w:widowControl/>
        <w:rPr>
          <w:rFonts w:ascii="宋体" w:hAnsi="宋体" w:eastAsia="宋体" w:cs="宋体"/>
          <w:sz w:val="21"/>
          <w:szCs w:val="21"/>
        </w:rPr>
        <w:outlineLvl w:val="1"/>
      </w:pPr>
      <w:r>
        <w:rPr>
          <w:rFonts w:ascii="宋体" w:hAnsi="宋体" w:eastAsia="宋体" w:cs="宋体"/>
          <w:b/>
          <w:bCs/>
          <w:spacing w:val="6"/>
          <w:sz w:val="21"/>
          <w:szCs w:val="21"/>
        </w:rPr>
        <w:t xml:space="preserve">三、其他</w:t>
      </w:r>
      <w:r/>
    </w:p>
    <w:p>
      <w:pPr>
        <w:ind w:left="0" w:right="0" w:firstLine="438"/>
        <w:jc w:val="both"/>
        <w:keepLines w:val="0"/>
        <w:keepNext w:val="0"/>
        <w:pageBreakBefore w:val="0"/>
        <w:spacing w:line="440" w:lineRule="exact"/>
        <w:widowControl/>
        <w:rPr>
          <w:rFonts w:ascii="宋体" w:hAnsi="宋体" w:eastAsia="宋体" w:cs="宋体"/>
          <w:sz w:val="21"/>
          <w:szCs w:val="21"/>
        </w:rPr>
        <w:outlineLvl w:val="2"/>
      </w:pPr>
      <w:r>
        <w:rPr>
          <w:rFonts w:ascii="宋体" w:hAnsi="宋体" w:eastAsia="宋体" w:cs="宋体"/>
          <w:b/>
          <w:bCs/>
          <w:spacing w:val="4"/>
          <w:sz w:val="21"/>
          <w:szCs w:val="21"/>
        </w:rPr>
        <w:t xml:space="preserve">1、投标报价要求</w:t>
      </w:r>
      <w:r/>
    </w:p>
    <w:p>
      <w:pPr>
        <w:ind w:left="0" w:right="0" w:firstLine="452"/>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8"/>
          <w:sz w:val="21"/>
          <w:szCs w:val="21"/>
        </w:rPr>
        <w:t xml:space="preserve">1.1</w:t>
      </w:r>
      <w:r>
        <w:rPr>
          <w:rFonts w:ascii="宋体" w:hAnsi="宋体" w:eastAsia="宋体" w:cs="宋体"/>
          <w:spacing w:val="-32"/>
          <w:sz w:val="21"/>
          <w:szCs w:val="21"/>
        </w:rPr>
        <w:t xml:space="preserve"> </w:t>
      </w:r>
      <w:r>
        <w:rPr>
          <w:rFonts w:ascii="宋体" w:hAnsi="宋体" w:eastAsia="宋体" w:cs="宋体"/>
          <w:spacing w:val="8"/>
          <w:sz w:val="21"/>
          <w:szCs w:val="21"/>
        </w:rPr>
        <w:t xml:space="preserve">投标报价应包含完成本竞争性磋商文件中的全部内容所需的所有费用。</w:t>
      </w:r>
      <w:r/>
    </w:p>
    <w:p>
      <w:pPr>
        <w:ind w:left="0" w:right="0" w:firstLine="464"/>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11"/>
          <w:sz w:val="21"/>
          <w:szCs w:val="21"/>
        </w:rPr>
        <w:t xml:space="preserve">1.2</w:t>
      </w:r>
      <w:r>
        <w:rPr>
          <w:rFonts w:ascii="宋体" w:hAnsi="宋体" w:eastAsia="宋体" w:cs="宋体"/>
          <w:spacing w:val="-19"/>
          <w:sz w:val="21"/>
          <w:szCs w:val="21"/>
        </w:rPr>
        <w:t xml:space="preserve"> </w:t>
      </w:r>
      <w:r>
        <w:rPr>
          <w:rFonts w:ascii="宋体" w:hAnsi="宋体" w:eastAsia="宋体" w:cs="宋体"/>
          <w:spacing w:val="11"/>
          <w:sz w:val="21"/>
          <w:szCs w:val="21"/>
        </w:rPr>
        <w:t xml:space="preserve">投标供应商应充分了解施工场地的位置、周边环境、道路、装卸、保管、安装限</w:t>
      </w:r>
      <w:r>
        <w:rPr>
          <w:rFonts w:ascii="宋体" w:hAnsi="宋体" w:eastAsia="宋体" w:cs="宋体"/>
          <w:spacing w:val="9"/>
          <w:sz w:val="21"/>
          <w:szCs w:val="21"/>
        </w:rPr>
        <w:t xml:space="preserve">制以及影响投标报价的其他要素，结合市场情况进行投标报价。</w:t>
      </w:r>
      <w:r/>
    </w:p>
    <w:p>
      <w:pPr>
        <w:ind w:left="0" w:right="0" w:firstLine="442"/>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b/>
          <w:bCs/>
          <w:spacing w:val="5"/>
          <w:sz w:val="21"/>
          <w:szCs w:val="21"/>
        </w:rPr>
        <w:t xml:space="preserve">四、投标报价的方式</w:t>
      </w:r>
      <w:r/>
    </w:p>
    <w:p>
      <w:pPr>
        <w:ind w:left="0" w:right="0" w:firstLine="452"/>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8"/>
          <w:sz w:val="21"/>
          <w:szCs w:val="21"/>
        </w:rPr>
        <w:t xml:space="preserve">1、固定单价报价。本工程实行《建设工程</w:t>
      </w:r>
      <w:r>
        <w:rPr>
          <w:rFonts w:ascii="宋体" w:hAnsi="宋体" w:eastAsia="宋体" w:cs="宋体"/>
          <w:spacing w:val="7"/>
          <w:sz w:val="21"/>
          <w:szCs w:val="21"/>
        </w:rPr>
        <w:t xml:space="preserve">量清单计价规范》（</w:t>
      </w:r>
      <w:r>
        <w:rPr>
          <w:rFonts w:ascii="宋体" w:hAnsi="宋体" w:eastAsia="宋体" w:cs="宋体"/>
          <w:sz w:val="21"/>
          <w:szCs w:val="21"/>
        </w:rPr>
        <w:t xml:space="preserve">GB</w:t>
      </w:r>
      <w:r>
        <w:rPr>
          <w:rFonts w:ascii="宋体" w:hAnsi="宋体" w:eastAsia="宋体" w:cs="宋体"/>
          <w:spacing w:val="7"/>
          <w:sz w:val="21"/>
          <w:szCs w:val="21"/>
        </w:rPr>
        <w:t xml:space="preserve">50500-2013）招标。</w:t>
      </w:r>
      <w:r>
        <w:rPr>
          <w:rFonts w:ascii="宋体" w:hAnsi="宋体" w:eastAsia="宋体" w:cs="宋体"/>
          <w:spacing w:val="9"/>
          <w:sz w:val="21"/>
          <w:szCs w:val="21"/>
        </w:rPr>
        <w:t xml:space="preserve">建设工程合同采用“</w:t>
      </w:r>
      <w:r>
        <w:rPr>
          <w:rFonts w:ascii="宋体" w:hAnsi="宋体" w:eastAsia="宋体" w:cs="宋体"/>
          <w:spacing w:val="-69"/>
          <w:sz w:val="21"/>
          <w:szCs w:val="21"/>
        </w:rPr>
        <w:t xml:space="preserve"> </w:t>
      </w:r>
      <w:r>
        <w:rPr>
          <w:rFonts w:ascii="宋体" w:hAnsi="宋体" w:eastAsia="宋体" w:cs="宋体"/>
          <w:spacing w:val="9"/>
          <w:sz w:val="21"/>
          <w:szCs w:val="21"/>
        </w:rPr>
        <w:t xml:space="preserve">固定单价合同</w:t>
      </w:r>
      <w:r>
        <w:rPr>
          <w:rFonts w:ascii="宋体" w:hAnsi="宋体" w:eastAsia="宋体" w:cs="宋体"/>
          <w:spacing w:val="-70"/>
          <w:sz w:val="21"/>
          <w:szCs w:val="21"/>
        </w:rPr>
        <w:t xml:space="preserve"> </w:t>
      </w:r>
      <w:r>
        <w:rPr>
          <w:rFonts w:ascii="宋体" w:hAnsi="宋体" w:eastAsia="宋体" w:cs="宋体"/>
          <w:spacing w:val="9"/>
          <w:sz w:val="21"/>
          <w:szCs w:val="21"/>
        </w:rPr>
        <w:t xml:space="preserve">”，</w:t>
      </w:r>
      <w:r>
        <w:rPr>
          <w:rFonts w:ascii="宋体" w:hAnsi="宋体" w:eastAsia="宋体" w:cs="宋体"/>
          <w:spacing w:val="-59"/>
          <w:sz w:val="21"/>
          <w:szCs w:val="21"/>
        </w:rPr>
        <w:t xml:space="preserve"> </w:t>
      </w:r>
      <w:r>
        <w:rPr>
          <w:rFonts w:ascii="宋体" w:hAnsi="宋体" w:eastAsia="宋体" w:cs="宋体"/>
          <w:spacing w:val="9"/>
          <w:sz w:val="21"/>
          <w:szCs w:val="21"/>
        </w:rPr>
        <w:t xml:space="preserve">以体现风险共担的原则。</w:t>
      </w:r>
      <w:r>
        <w:rPr>
          <w:rFonts w:ascii="宋体" w:hAnsi="宋体" w:eastAsia="宋体" w:cs="宋体"/>
          <w:spacing w:val="-57"/>
          <w:sz w:val="21"/>
          <w:szCs w:val="21"/>
        </w:rPr>
        <w:t xml:space="preserve"> </w:t>
      </w:r>
      <w:r>
        <w:rPr>
          <w:rFonts w:ascii="宋体" w:hAnsi="宋体" w:eastAsia="宋体" w:cs="宋体"/>
          <w:spacing w:val="9"/>
          <w:sz w:val="21"/>
          <w:szCs w:val="21"/>
        </w:rPr>
        <w:t xml:space="preserve">由采购人提供招标工</w:t>
      </w:r>
      <w:r>
        <w:rPr>
          <w:rFonts w:ascii="宋体" w:hAnsi="宋体" w:eastAsia="宋体" w:cs="宋体"/>
          <w:spacing w:val="8"/>
          <w:sz w:val="21"/>
          <w:szCs w:val="21"/>
        </w:rPr>
        <w:t xml:space="preserve">程量</w:t>
      </w:r>
      <w:r>
        <w:rPr>
          <w:rFonts w:ascii="宋体" w:hAnsi="宋体" w:eastAsia="宋体" w:cs="宋体"/>
          <w:spacing w:val="13"/>
          <w:sz w:val="21"/>
          <w:szCs w:val="21"/>
        </w:rPr>
        <w:t xml:space="preserve">清单，投标人以招标工程量清单为基础填报相应的单价并计</w:t>
      </w:r>
      <w:r>
        <w:rPr>
          <w:rFonts w:ascii="宋体" w:hAnsi="宋体" w:eastAsia="宋体" w:cs="宋体"/>
          <w:spacing w:val="12"/>
          <w:sz w:val="21"/>
          <w:szCs w:val="21"/>
        </w:rPr>
        <w:t xml:space="preserve">算合价。投标人应充分考虑施</w:t>
      </w:r>
      <w:r>
        <w:rPr>
          <w:rFonts w:ascii="宋体" w:hAnsi="宋体" w:eastAsia="宋体" w:cs="宋体"/>
          <w:spacing w:val="13"/>
          <w:sz w:val="21"/>
          <w:szCs w:val="21"/>
        </w:rPr>
        <w:t xml:space="preserve">工期间各类建材的市场风险和国家政策性调整风险系数和招标人对工期、质量等的要求，</w:t>
      </w:r>
      <w:r>
        <w:rPr>
          <w:rFonts w:ascii="宋体" w:hAnsi="宋体" w:eastAsia="宋体" w:cs="宋体"/>
          <w:spacing w:val="9"/>
          <w:sz w:val="21"/>
          <w:szCs w:val="21"/>
        </w:rPr>
        <w:t xml:space="preserve">并计入综合单价，中标后竣工结算时除施工合同约定允许调整外综合单价不予调整。</w:t>
      </w:r>
      <w:r/>
    </w:p>
    <w:p>
      <w:pPr>
        <w:ind w:left="0" w:right="0" w:firstLine="452"/>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8"/>
          <w:sz w:val="21"/>
          <w:szCs w:val="21"/>
        </w:rPr>
        <w:t xml:space="preserve">2、投标报价的计价方法</w:t>
      </w:r>
      <w:r/>
    </w:p>
    <w:p>
      <w:pPr>
        <w:ind w:left="0" w:right="0" w:firstLine="460"/>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10"/>
          <w:sz w:val="21"/>
          <w:szCs w:val="21"/>
        </w:rPr>
        <w:t xml:space="preserve">本工程投标报价采用“工程量清单计价</w:t>
      </w:r>
      <w:r>
        <w:rPr>
          <w:rFonts w:ascii="宋体" w:hAnsi="宋体" w:eastAsia="宋体" w:cs="宋体"/>
          <w:spacing w:val="-54"/>
          <w:sz w:val="21"/>
          <w:szCs w:val="21"/>
        </w:rPr>
        <w:t xml:space="preserve"> </w:t>
      </w:r>
      <w:r>
        <w:rPr>
          <w:rFonts w:ascii="宋体" w:hAnsi="宋体" w:eastAsia="宋体" w:cs="宋体"/>
          <w:spacing w:val="10"/>
          <w:sz w:val="21"/>
          <w:szCs w:val="21"/>
        </w:rPr>
        <w:t xml:space="preserve">”法（工程量计算规则依据《建设工程量清单计价规范》</w:t>
      </w:r>
      <w:r>
        <w:rPr>
          <w:rFonts w:ascii="宋体" w:hAnsi="宋体" w:eastAsia="宋体" w:cs="宋体"/>
          <w:spacing w:val="-77"/>
          <w:sz w:val="21"/>
          <w:szCs w:val="21"/>
        </w:rPr>
        <w:t xml:space="preserve"> </w:t>
      </w:r>
      <w:r>
        <w:rPr>
          <w:rFonts w:ascii="宋体" w:hAnsi="宋体" w:eastAsia="宋体" w:cs="宋体"/>
          <w:spacing w:val="10"/>
          <w:sz w:val="21"/>
          <w:szCs w:val="21"/>
        </w:rPr>
        <w:t xml:space="preserve">（</w:t>
      </w:r>
      <w:r>
        <w:rPr>
          <w:rFonts w:ascii="宋体" w:hAnsi="宋体" w:eastAsia="宋体" w:cs="宋体"/>
          <w:sz w:val="21"/>
          <w:szCs w:val="21"/>
        </w:rPr>
        <w:t xml:space="preserve">GB</w:t>
      </w:r>
      <w:r>
        <w:rPr>
          <w:rFonts w:ascii="宋体" w:hAnsi="宋体" w:eastAsia="宋体" w:cs="宋体"/>
          <w:spacing w:val="10"/>
          <w:sz w:val="21"/>
          <w:szCs w:val="21"/>
        </w:rPr>
        <w:t xml:space="preserve">50500-2013）及其工程量计算规范）</w:t>
      </w:r>
      <w:r>
        <w:rPr>
          <w:rFonts w:ascii="宋体" w:hAnsi="宋体" w:eastAsia="宋体" w:cs="宋体"/>
          <w:spacing w:val="-53"/>
          <w:sz w:val="21"/>
          <w:szCs w:val="21"/>
        </w:rPr>
        <w:t xml:space="preserve"> </w:t>
      </w:r>
      <w:r>
        <w:rPr>
          <w:rFonts w:ascii="宋体" w:hAnsi="宋体" w:eastAsia="宋体" w:cs="宋体"/>
          <w:spacing w:val="10"/>
          <w:sz w:val="21"/>
          <w:szCs w:val="21"/>
        </w:rPr>
        <w:t xml:space="preserve">。投标人应根据采购人提</w:t>
      </w:r>
      <w:r>
        <w:rPr>
          <w:rFonts w:ascii="宋体" w:hAnsi="宋体" w:eastAsia="宋体" w:cs="宋体"/>
          <w:spacing w:val="9"/>
          <w:sz w:val="21"/>
          <w:szCs w:val="21"/>
        </w:rPr>
        <w:t xml:space="preserve">供的招标工</w:t>
      </w:r>
      <w:r>
        <w:rPr>
          <w:rFonts w:ascii="宋体" w:hAnsi="宋体" w:eastAsia="宋体" w:cs="宋体"/>
          <w:spacing w:val="8"/>
          <w:sz w:val="21"/>
          <w:szCs w:val="21"/>
        </w:rPr>
        <w:t xml:space="preserve">程量清单计算工程项目的综合单价和合价。</w:t>
      </w:r>
      <w:r/>
    </w:p>
    <w:p>
      <w:pPr>
        <w:ind w:left="0" w:right="0" w:firstLine="464"/>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11"/>
          <w:sz w:val="21"/>
          <w:szCs w:val="21"/>
        </w:rPr>
        <w:t xml:space="preserve">工程量清单中每一个清单项均需计算并填写综合单价、合价。对施工中发生的所有措</w:t>
      </w:r>
      <w:r>
        <w:rPr>
          <w:rFonts w:ascii="宋体" w:hAnsi="宋体" w:eastAsia="宋体" w:cs="宋体"/>
          <w:spacing w:val="8"/>
          <w:sz w:val="21"/>
          <w:szCs w:val="21"/>
        </w:rPr>
        <w:t xml:space="preserve">施费及可预见费用等，</w:t>
      </w:r>
      <w:r>
        <w:rPr>
          <w:rFonts w:ascii="宋体" w:hAnsi="宋体" w:eastAsia="宋体" w:cs="宋体"/>
          <w:spacing w:val="-59"/>
          <w:sz w:val="21"/>
          <w:szCs w:val="21"/>
        </w:rPr>
        <w:t xml:space="preserve"> </w:t>
      </w:r>
      <w:r>
        <w:rPr>
          <w:rFonts w:ascii="宋体" w:hAnsi="宋体" w:eastAsia="宋体" w:cs="宋体"/>
          <w:spacing w:val="8"/>
          <w:sz w:val="21"/>
          <w:szCs w:val="21"/>
        </w:rPr>
        <w:t xml:space="preserve">由施工单位自行考虑，计入单</w:t>
      </w:r>
      <w:r>
        <w:rPr>
          <w:rFonts w:ascii="宋体" w:hAnsi="宋体" w:eastAsia="宋体" w:cs="宋体"/>
          <w:spacing w:val="7"/>
          <w:sz w:val="21"/>
          <w:szCs w:val="21"/>
        </w:rPr>
        <w:t xml:space="preserve">价和总价。</w:t>
      </w:r>
      <w:r/>
    </w:p>
    <w:p>
      <w:pPr>
        <w:ind w:left="0" w:right="0" w:firstLine="452"/>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8"/>
          <w:sz w:val="21"/>
          <w:szCs w:val="21"/>
        </w:rPr>
        <w:t xml:space="preserve">3、投标报价文件编制的依据</w:t>
      </w:r>
      <w:r/>
    </w:p>
    <w:p>
      <w:pPr>
        <w:ind w:left="0" w:right="0" w:firstLine="456"/>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9"/>
          <w:sz w:val="21"/>
          <w:szCs w:val="21"/>
        </w:rPr>
        <w:t xml:space="preserve">3.1 招标人提供的招标文件、招标工程</w:t>
      </w:r>
      <w:r>
        <w:rPr>
          <w:rFonts w:ascii="宋体" w:hAnsi="宋体" w:eastAsia="宋体" w:cs="宋体"/>
          <w:spacing w:val="8"/>
          <w:sz w:val="21"/>
          <w:szCs w:val="21"/>
        </w:rPr>
        <w:t xml:space="preserve">量清单、图纸及其补充通知；</w:t>
      </w:r>
      <w:r/>
    </w:p>
    <w:p>
      <w:pPr>
        <w:ind w:left="0" w:right="0" w:firstLine="448"/>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7"/>
          <w:sz w:val="21"/>
          <w:szCs w:val="21"/>
        </w:rPr>
        <w:t xml:space="preserve">3.2 招标人设定的最高限价；</w:t>
      </w:r>
      <w:r/>
    </w:p>
    <w:p>
      <w:pPr>
        <w:ind w:left="0" w:right="0" w:firstLine="444"/>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6"/>
          <w:sz w:val="21"/>
          <w:szCs w:val="21"/>
        </w:rPr>
        <w:t xml:space="preserve">3.3《建设工程量清单计价规范》</w:t>
      </w:r>
      <w:r>
        <w:rPr>
          <w:rFonts w:ascii="宋体" w:hAnsi="宋体" w:eastAsia="宋体" w:cs="宋体"/>
          <w:spacing w:val="-39"/>
          <w:sz w:val="21"/>
          <w:szCs w:val="21"/>
        </w:rPr>
        <w:t xml:space="preserve"> </w:t>
      </w:r>
      <w:r>
        <w:rPr>
          <w:rFonts w:ascii="宋体" w:hAnsi="宋体" w:eastAsia="宋体" w:cs="宋体"/>
          <w:spacing w:val="6"/>
          <w:sz w:val="21"/>
          <w:szCs w:val="21"/>
        </w:rPr>
        <w:t xml:space="preserve">(</w:t>
      </w:r>
      <w:r>
        <w:rPr>
          <w:rFonts w:ascii="宋体" w:hAnsi="宋体" w:eastAsia="宋体" w:cs="宋体"/>
          <w:sz w:val="21"/>
          <w:szCs w:val="21"/>
        </w:rPr>
        <w:t xml:space="preserve">GB</w:t>
      </w:r>
      <w:r>
        <w:rPr>
          <w:rFonts w:ascii="宋体" w:hAnsi="宋体" w:eastAsia="宋体" w:cs="宋体"/>
          <w:spacing w:val="6"/>
          <w:sz w:val="21"/>
          <w:szCs w:val="21"/>
        </w:rPr>
        <w:t xml:space="preserve">50500-2013) 及其工程量计算规范；</w:t>
      </w:r>
      <w:r/>
    </w:p>
    <w:p>
      <w:pPr>
        <w:ind w:left="0" w:right="0" w:firstLine="448"/>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7"/>
          <w:sz w:val="21"/>
          <w:szCs w:val="21"/>
        </w:rPr>
        <w:t xml:space="preserve">3.4 有关的施工规范与工程验收规范；</w:t>
      </w:r>
      <w:r/>
    </w:p>
    <w:p>
      <w:pPr>
        <w:ind w:left="0" w:right="0" w:firstLine="456"/>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9"/>
          <w:sz w:val="21"/>
          <w:szCs w:val="21"/>
        </w:rPr>
        <w:t xml:space="preserve">3.5 施工现场情况、工程特点及投标人拟采用的施</w:t>
      </w:r>
      <w:r>
        <w:rPr>
          <w:rFonts w:ascii="宋体" w:hAnsi="宋体" w:eastAsia="宋体" w:cs="宋体"/>
          <w:spacing w:val="8"/>
          <w:sz w:val="21"/>
          <w:szCs w:val="21"/>
        </w:rPr>
        <w:t xml:space="preserve">工组织设计和施工方案；</w:t>
      </w:r>
      <w:r/>
    </w:p>
    <w:p>
      <w:pPr>
        <w:ind w:left="0" w:right="0" w:firstLine="444"/>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6"/>
          <w:sz w:val="21"/>
          <w:szCs w:val="21"/>
        </w:rPr>
        <w:t xml:space="preserve">3.6 投标人的企业定额；</w:t>
      </w:r>
      <w:r/>
    </w:p>
    <w:p>
      <w:pPr>
        <w:ind w:left="0" w:right="0" w:firstLine="456"/>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9"/>
          <w:sz w:val="21"/>
          <w:szCs w:val="21"/>
        </w:rPr>
        <w:t xml:space="preserve">3.7 投标人可同时参考</w:t>
      </w:r>
      <w:r>
        <w:rPr>
          <w:rFonts w:ascii="宋体" w:hAnsi="宋体" w:eastAsia="宋体" w:cs="宋体"/>
          <w:spacing w:val="-32"/>
          <w:sz w:val="21"/>
          <w:szCs w:val="21"/>
        </w:rPr>
        <w:t xml:space="preserve"> </w:t>
      </w:r>
      <w:r>
        <w:rPr>
          <w:rFonts w:ascii="宋体" w:hAnsi="宋体" w:eastAsia="宋体" w:cs="宋体"/>
          <w:spacing w:val="9"/>
          <w:sz w:val="21"/>
          <w:szCs w:val="21"/>
        </w:rPr>
        <w:t xml:space="preserve">2014</w:t>
      </w:r>
      <w:r>
        <w:rPr>
          <w:rFonts w:ascii="宋体" w:hAnsi="宋体" w:eastAsia="宋体" w:cs="宋体"/>
          <w:spacing w:val="-37"/>
          <w:sz w:val="21"/>
          <w:szCs w:val="21"/>
        </w:rPr>
        <w:t xml:space="preserve"> </w:t>
      </w:r>
      <w:r>
        <w:rPr>
          <w:rFonts w:ascii="宋体" w:hAnsi="宋体" w:eastAsia="宋体" w:cs="宋体"/>
          <w:spacing w:val="9"/>
          <w:sz w:val="21"/>
          <w:szCs w:val="21"/>
        </w:rPr>
        <w:t xml:space="preserve">年《江苏省市政工程计价定额》</w:t>
      </w:r>
      <w:r>
        <w:rPr>
          <w:rFonts w:ascii="宋体" w:hAnsi="宋体" w:eastAsia="宋体" w:cs="宋体"/>
          <w:spacing w:val="-59"/>
          <w:sz w:val="21"/>
          <w:szCs w:val="21"/>
        </w:rPr>
        <w:t xml:space="preserve"> </w:t>
      </w:r>
      <w:r>
        <w:rPr>
          <w:rFonts w:ascii="宋体" w:hAnsi="宋体" w:eastAsia="宋体" w:cs="宋体"/>
          <w:spacing w:val="9"/>
          <w:sz w:val="21"/>
          <w:szCs w:val="21"/>
        </w:rPr>
        <w:t xml:space="preserve">、2014</w:t>
      </w:r>
      <w:r>
        <w:rPr>
          <w:rFonts w:ascii="宋体" w:hAnsi="宋体" w:eastAsia="宋体" w:cs="宋体"/>
          <w:spacing w:val="-35"/>
          <w:sz w:val="21"/>
          <w:szCs w:val="21"/>
        </w:rPr>
        <w:t xml:space="preserve"> </w:t>
      </w:r>
      <w:r>
        <w:rPr>
          <w:rFonts w:ascii="宋体" w:hAnsi="宋体" w:eastAsia="宋体" w:cs="宋体"/>
          <w:spacing w:val="9"/>
          <w:sz w:val="21"/>
          <w:szCs w:val="21"/>
        </w:rPr>
        <w:t xml:space="preserve">年《</w:t>
      </w:r>
      <w:r>
        <w:rPr>
          <w:rFonts w:ascii="宋体" w:hAnsi="宋体" w:eastAsia="宋体" w:cs="宋体"/>
          <w:spacing w:val="8"/>
          <w:sz w:val="21"/>
          <w:szCs w:val="21"/>
        </w:rPr>
        <w:t xml:space="preserve">江苏省建筑</w:t>
      </w:r>
      <w:r>
        <w:rPr>
          <w:rFonts w:ascii="宋体" w:hAnsi="宋体" w:eastAsia="宋体" w:cs="宋体"/>
          <w:spacing w:val="11"/>
          <w:sz w:val="21"/>
          <w:szCs w:val="21"/>
        </w:rPr>
        <w:t xml:space="preserve">与装饰工程计价定额》、2014</w:t>
      </w:r>
      <w:r>
        <w:rPr>
          <w:rFonts w:ascii="宋体" w:hAnsi="宋体" w:eastAsia="宋体" w:cs="宋体"/>
          <w:spacing w:val="-39"/>
          <w:sz w:val="21"/>
          <w:szCs w:val="21"/>
        </w:rPr>
        <w:t xml:space="preserve"> </w:t>
      </w:r>
      <w:r>
        <w:rPr>
          <w:rFonts w:ascii="宋体" w:hAnsi="宋体" w:eastAsia="宋体" w:cs="宋体"/>
          <w:spacing w:val="11"/>
          <w:sz w:val="21"/>
          <w:szCs w:val="21"/>
        </w:rPr>
        <w:t xml:space="preserve">年《江苏省安</w:t>
      </w:r>
      <w:r>
        <w:rPr>
          <w:rFonts w:ascii="宋体" w:hAnsi="宋体" w:eastAsia="宋体" w:cs="宋体"/>
          <w:spacing w:val="10"/>
          <w:sz w:val="21"/>
          <w:szCs w:val="21"/>
        </w:rPr>
        <w:t xml:space="preserve">装工程计价定额》、《江苏省建设工程费用定</w:t>
      </w:r>
      <w:r>
        <w:rPr>
          <w:rFonts w:ascii="宋体" w:hAnsi="宋体" w:eastAsia="宋体" w:cs="宋体"/>
          <w:spacing w:val="9"/>
          <w:sz w:val="21"/>
          <w:szCs w:val="21"/>
        </w:rPr>
        <w:t xml:space="preserve">额（2014</w:t>
      </w:r>
      <w:r>
        <w:rPr>
          <w:rFonts w:ascii="宋体" w:hAnsi="宋体" w:eastAsia="宋体" w:cs="宋体"/>
          <w:spacing w:val="-39"/>
          <w:sz w:val="21"/>
          <w:szCs w:val="21"/>
        </w:rPr>
        <w:t xml:space="preserve"> </w:t>
      </w:r>
      <w:r>
        <w:rPr>
          <w:rFonts w:ascii="宋体" w:hAnsi="宋体" w:eastAsia="宋体" w:cs="宋体"/>
          <w:spacing w:val="9"/>
          <w:sz w:val="21"/>
          <w:szCs w:val="21"/>
        </w:rPr>
        <w:t xml:space="preserve">年）》及江苏省关于营改增的计价文件等最高限</w:t>
      </w:r>
      <w:r>
        <w:rPr>
          <w:rFonts w:ascii="宋体" w:hAnsi="宋体" w:eastAsia="宋体" w:cs="宋体"/>
          <w:spacing w:val="8"/>
          <w:sz w:val="21"/>
          <w:szCs w:val="21"/>
        </w:rPr>
        <w:t xml:space="preserve">价（预算）的编制依据。</w:t>
      </w:r>
      <w:r/>
    </w:p>
    <w:p>
      <w:pPr>
        <w:ind w:left="0" w:right="0" w:firstLine="452"/>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8"/>
          <w:sz w:val="21"/>
          <w:szCs w:val="21"/>
        </w:rPr>
        <w:t xml:space="preserve">4、投标报价文件编制的要求</w:t>
      </w:r>
      <w:r/>
    </w:p>
    <w:p>
      <w:pPr>
        <w:ind w:left="0" w:right="0" w:firstLine="456"/>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spacing w:val="9"/>
          <w:sz w:val="21"/>
          <w:szCs w:val="21"/>
        </w:rPr>
        <w:t xml:space="preserve">4.1</w:t>
      </w:r>
      <w:r>
        <w:rPr>
          <w:rFonts w:ascii="宋体" w:hAnsi="宋体" w:eastAsia="宋体" w:cs="宋体"/>
          <w:spacing w:val="-39"/>
          <w:sz w:val="21"/>
          <w:szCs w:val="21"/>
        </w:rPr>
        <w:t xml:space="preserve"> </w:t>
      </w:r>
      <w:r>
        <w:rPr>
          <w:rFonts w:ascii="宋体" w:hAnsi="宋体" w:eastAsia="宋体" w:cs="宋体"/>
          <w:spacing w:val="9"/>
          <w:sz w:val="21"/>
          <w:szCs w:val="21"/>
        </w:rPr>
        <w:t xml:space="preserve">招标人提供的施工图纸、招标工程量清单应与</w:t>
      </w:r>
      <w:r>
        <w:rPr>
          <w:rFonts w:ascii="宋体" w:hAnsi="宋体" w:eastAsia="宋体" w:cs="宋体"/>
          <w:spacing w:val="8"/>
          <w:sz w:val="21"/>
          <w:szCs w:val="21"/>
        </w:rPr>
        <w:t xml:space="preserve">招标文件一起参照阅读；</w:t>
      </w:r>
      <w:r/>
    </w:p>
    <w:p>
      <w:pPr>
        <w:ind w:left="0" w:right="0" w:firstLine="450"/>
        <w:jc w:val="both"/>
        <w:keepLines w:val="0"/>
        <w:keepNext w:val="0"/>
        <w:pageBreakBefore w:val="0"/>
        <w:spacing w:line="440" w:lineRule="exact"/>
        <w:widowControl/>
        <w:rPr>
          <w:rFonts w:ascii="宋体" w:hAnsi="宋体" w:eastAsia="宋体" w:cs="宋体"/>
          <w:sz w:val="21"/>
          <w:szCs w:val="21"/>
        </w:rPr>
      </w:pPr>
      <w:r>
        <w:rPr>
          <w:rFonts w:ascii="宋体" w:hAnsi="宋体" w:eastAsia="宋体" w:cs="宋体"/>
          <w:b/>
          <w:bCs/>
          <w:spacing w:val="7"/>
          <w:sz w:val="21"/>
          <w:szCs w:val="21"/>
        </w:rPr>
        <w:t xml:space="preserve">五、最高限价（预算）的编制</w:t>
      </w:r>
      <w:r/>
    </w:p>
    <w:p>
      <w:pPr>
        <w:ind w:firstLine="384"/>
        <w:jc w:val="both"/>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1本项目按照施工图纸、招标文件（含工程量清单）、《建设工程工程量清单计价规范》（GB50500-2013）、《通用安装工程量计算规范》（GB50856-2013）（以下简称《工程量计算规范》）、《江苏省建筑工程计价定额》（2014版）……（以下简称《计价定额》）、《江苏省建设工程费用定额》（2014年）及营改增后调整内容（以下简称《费用定额》）、</w:t>
      </w:r>
      <w:r>
        <w:rPr>
          <w:rFonts w:hint="eastAsia" w:ascii="宋体" w:hAnsi="宋体" w:eastAsia="宋体" w:cs="宋体"/>
          <w:sz w:val="21"/>
          <w:szCs w:val="21"/>
          <w:u w:val="single"/>
        </w:rPr>
        <w:t xml:space="preserve">202</w:t>
      </w:r>
      <w:r>
        <w:rPr>
          <w:rFonts w:hint="eastAsia" w:ascii="宋体" w:hAnsi="宋体" w:eastAsia="宋体" w:cs="宋体"/>
          <w:sz w:val="21"/>
          <w:szCs w:val="21"/>
          <w:u w:val="single"/>
          <w:lang w:val="en-US" w:eastAsia="zh-CN"/>
        </w:rPr>
        <w:t xml:space="preserve">6</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年第</w:t>
      </w:r>
      <w:r>
        <w:rPr>
          <w:rFonts w:hint="eastAsia" w:ascii="宋体" w:hAnsi="宋体" w:eastAsia="宋体" w:cs="宋体"/>
          <w:sz w:val="21"/>
          <w:szCs w:val="21"/>
          <w:u w:val="single"/>
          <w:lang w:val="en-US" w:eastAsia="zh-CN"/>
        </w:rPr>
        <w:t xml:space="preserve">1</w:t>
      </w:r>
      <w:r>
        <w:rPr>
          <w:rFonts w:hint="eastAsia" w:ascii="宋体" w:hAnsi="宋体" w:eastAsia="宋体" w:cs="宋体"/>
          <w:sz w:val="21"/>
          <w:szCs w:val="21"/>
        </w:rPr>
        <w:t xml:space="preserve">期《盐城工程造价》、相关计价文件的规定，计算出分部分项工程费、措施项目费、其他项目费、规费、税金等确定工程预算价，经审计部门核定后的价格（其中：招标人预算价中的材料暂估价</w:t>
      </w:r>
      <w:r>
        <w:rPr>
          <w:rFonts w:hint="eastAsia" w:ascii="宋体" w:hAnsi="宋体" w:eastAsia="宋体" w:cs="宋体"/>
          <w:sz w:val="21"/>
          <w:szCs w:val="21"/>
          <w:u w:val="single"/>
        </w:rPr>
        <w:t xml:space="preserve"> / </w:t>
      </w:r>
      <w:r>
        <w:rPr>
          <w:rFonts w:hint="eastAsia" w:ascii="宋体" w:hAnsi="宋体" w:eastAsia="宋体" w:cs="宋体"/>
          <w:sz w:val="21"/>
          <w:szCs w:val="21"/>
        </w:rPr>
        <w:t xml:space="preserve">元，专业工程暂估价</w:t>
      </w:r>
      <w:r>
        <w:rPr>
          <w:rFonts w:hint="eastAsia" w:ascii="宋体" w:hAnsi="宋体" w:eastAsia="宋体" w:cs="宋体"/>
          <w:sz w:val="21"/>
          <w:szCs w:val="21"/>
          <w:u w:val="single"/>
        </w:rPr>
        <w:t xml:space="preserve"> / </w:t>
      </w:r>
      <w:r>
        <w:rPr>
          <w:rFonts w:hint="eastAsia" w:ascii="宋体" w:hAnsi="宋体" w:eastAsia="宋体" w:cs="宋体"/>
          <w:sz w:val="21"/>
          <w:szCs w:val="21"/>
        </w:rPr>
        <w:t xml:space="preserve">元，均不含规费、税金）。</w:t>
      </w:r>
      <w:r/>
    </w:p>
    <w:p>
      <w:pPr>
        <w:ind w:firstLine="420"/>
        <w:jc w:val="both"/>
        <w:pageBreakBefore w:val="0"/>
        <w:spacing w:line="440" w:lineRule="exact"/>
        <w:rPr>
          <w:rFonts w:hint="eastAsia" w:ascii="宋体" w:hAnsi="宋体" w:eastAsia="宋体" w:cs="宋体"/>
          <w:sz w:val="21"/>
          <w:szCs w:val="21"/>
        </w:rPr>
      </w:pP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.2 招标人将拒绝高于</w:t>
      </w:r>
      <w:r>
        <w:rPr>
          <w:rFonts w:hint="eastAsia" w:ascii="宋体" w:hAnsi="宋体" w:eastAsia="宋体" w:cs="宋体"/>
          <w:sz w:val="21"/>
          <w:szCs w:val="21"/>
          <w:lang w:val="en-US" w:eastAsia="zh-CN"/>
        </w:rPr>
        <w:t xml:space="preserve">最高限价</w:t>
      </w:r>
      <w:r>
        <w:rPr>
          <w:rFonts w:hint="eastAsia" w:ascii="宋体" w:hAnsi="宋体" w:eastAsia="宋体" w:cs="宋体"/>
          <w:sz w:val="21"/>
          <w:szCs w:val="21"/>
        </w:rPr>
        <w:t xml:space="preserve">的投标报价。</w:t>
      </w:r>
      <w:r/>
    </w:p>
    <w:p>
      <w:pPr>
        <w:ind w:firstLine="420"/>
        <w:jc w:val="both"/>
        <w:pageBreakBefore w:val="0"/>
        <w:spacing w:line="440" w:lineRule="exact"/>
        <w:rPr>
          <w:rFonts w:hint="eastAsia" w:ascii="宋体" w:hAnsi="宋体" w:eastAsia="宋体" w:cs="宋体"/>
          <w:sz w:val="21"/>
          <w:szCs w:val="21"/>
        </w:rPr>
      </w:pP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.3单位工程费用计费程序如下：</w:t>
      </w:r>
      <w:r/>
    </w:p>
    <w:p>
      <w:pPr>
        <w:ind w:firstLine="420"/>
        <w:jc w:val="both"/>
        <w:pageBreakBefore w:val="0"/>
        <w:spacing w:line="440" w:lineRule="exact"/>
        <w:rPr>
          <w:rFonts w:hint="eastAsia" w:ascii="宋体" w:hAnsi="宋体" w:eastAsia="宋体" w:cs="宋体"/>
          <w:sz w:val="21"/>
          <w:szCs w:val="21"/>
        </w:rPr>
      </w:pP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.3.1、分部分项工程量清单费用    人工费+材料费+施工机具使用费+管理费+利润；</w:t>
      </w:r>
      <w:r/>
    </w:p>
    <w:p>
      <w:pPr>
        <w:ind w:firstLine="420"/>
        <w:jc w:val="both"/>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    其  中：</w:t>
      </w:r>
      <w:r/>
    </w:p>
    <w:p>
      <w:pPr>
        <w:ind w:firstLine="1470"/>
        <w:jc w:val="both"/>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 人工费               人工消耗量×人工单价</w:t>
      </w:r>
      <w:r/>
    </w:p>
    <w:p>
      <w:pPr>
        <w:ind w:firstLine="420"/>
        <w:jc w:val="both"/>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          材料费               材料消耗量×除税材料单价</w:t>
      </w:r>
      <w:r/>
    </w:p>
    <w:p>
      <w:pPr>
        <w:ind w:firstLine="420"/>
        <w:jc w:val="both"/>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          施工机具使用费       机械消耗量×除税机械单价</w:t>
      </w:r>
      <w:r/>
    </w:p>
    <w:p>
      <w:pPr>
        <w:ind w:firstLine="420"/>
        <w:jc w:val="both"/>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          管理费               按《费用定额》计取</w:t>
      </w:r>
      <w:r/>
    </w:p>
    <w:p>
      <w:pPr>
        <w:ind w:firstLine="420"/>
        <w:jc w:val="both"/>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          利  润               按《费用定额》计取</w:t>
      </w:r>
      <w:r/>
    </w:p>
    <w:p>
      <w:pPr>
        <w:ind w:firstLine="420"/>
        <w:jc w:val="both"/>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  2、措施项目费用            单价措施费+总价措施费</w:t>
      </w:r>
      <w:r/>
    </w:p>
    <w:p>
      <w:pPr>
        <w:ind w:firstLine="420"/>
        <w:jc w:val="both"/>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         单价措施费            除税综合单价×清单工程量</w:t>
      </w:r>
      <w:r/>
    </w:p>
    <w:p>
      <w:pPr>
        <w:ind w:firstLine="420"/>
        <w:jc w:val="both"/>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         总价措施费           （分部分项工程费+单价措施项目费-除税工程设备费）×费率或以项计费</w:t>
      </w:r>
      <w:r/>
    </w:p>
    <w:p>
      <w:pPr>
        <w:ind w:firstLine="420"/>
        <w:jc w:val="both"/>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 3、其他项目费用            详见工程量清单</w:t>
      </w:r>
      <w:r/>
    </w:p>
    <w:p>
      <w:pPr>
        <w:ind w:left="3419" w:hanging="2940"/>
        <w:jc w:val="both"/>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4、规   费               （分部分项工程费用+措施项目费用+其他项目费用-除税工程设备费）×费率</w:t>
      </w:r>
      <w:r/>
    </w:p>
    <w:p>
      <w:pPr>
        <w:ind w:firstLine="420"/>
        <w:jc w:val="both"/>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其中：</w:t>
      </w:r>
      <w:r/>
    </w:p>
    <w:p>
      <w:pPr>
        <w:ind w:firstLine="420"/>
        <w:jc w:val="both"/>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1）环境保护税         （暂按0.1%计取，工程竣工结算时按市环保部门实际收取的工程排污费发票或收费凭证按实调整）。</w:t>
      </w:r>
      <w:r/>
    </w:p>
    <w:p>
      <w:pPr>
        <w:ind w:firstLine="420"/>
        <w:jc w:val="both"/>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2）社会保险费          （ 执行《费用定额》规定的费率 ）。</w:t>
      </w:r>
      <w:r/>
    </w:p>
    <w:p>
      <w:pPr>
        <w:ind w:firstLine="420"/>
        <w:jc w:val="both"/>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3）住房公积金           （ 执行《费用定额》规定的费率）。</w:t>
      </w:r>
      <w:r/>
    </w:p>
    <w:p>
      <w:pPr>
        <w:ind w:firstLine="420"/>
        <w:jc w:val="both"/>
        <w:pageBreakBefore w:val="0"/>
        <w:spacing w:line="440" w:lineRule="exact"/>
        <w:rPr>
          <w:rFonts w:hint="eastAsia" w:ascii="宋体" w:hAnsi="宋体" w:eastAsia="宋体" w:cs="宋体"/>
          <w:sz w:val="21"/>
          <w:szCs w:val="21"/>
          <w:u w:val="single"/>
        </w:rPr>
      </w:pPr>
      <w:r>
        <w:rPr>
          <w:rFonts w:hint="eastAsia" w:ascii="宋体" w:hAnsi="宋体" w:eastAsia="宋体" w:cs="宋体"/>
          <w:sz w:val="21"/>
          <w:szCs w:val="21"/>
        </w:rPr>
        <w:t xml:space="preserve">5、税      金           【分部分项工程量清单费用+措施项目费用+其他项目费用+规费-（除税甲供材料费+除税甲供设备费）/1.01】×</w:t>
      </w:r>
      <w:r>
        <w:rPr>
          <w:rFonts w:hint="eastAsia" w:ascii="宋体" w:hAnsi="宋体" w:eastAsia="宋体" w:cs="宋体"/>
          <w:sz w:val="21"/>
          <w:szCs w:val="21"/>
          <w:u w:val="single"/>
        </w:rPr>
        <w:t xml:space="preserve"> 9 %</w:t>
      </w:r>
      <w:r/>
    </w:p>
    <w:p>
      <w:pPr>
        <w:ind w:firstLine="210"/>
        <w:jc w:val="both"/>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 6、工程造价         分部分项工程量清单费用+措施项目费用+其他项目费用+规费-（除税甲供材料费+除税甲供设备费）/1.01+税金</w:t>
      </w:r>
      <w:r/>
    </w:p>
    <w:p>
      <w:pPr>
        <w:ind w:firstLine="420"/>
        <w:jc w:val="both"/>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说明：</w:t>
      </w:r>
      <w:r/>
    </w:p>
    <w:p>
      <w:pPr>
        <w:ind w:firstLine="420"/>
        <w:jc w:val="both"/>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 一、分部分项工程费用部分</w:t>
      </w:r>
      <w:r/>
    </w:p>
    <w:p>
      <w:pPr>
        <w:ind w:firstLine="420"/>
        <w:jc w:val="both"/>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 1、工程类别：按《费用定额》中的“工程类别划分”执行。</w:t>
      </w:r>
      <w:r/>
    </w:p>
    <w:p>
      <w:pPr>
        <w:ind w:firstLine="420"/>
        <w:jc w:val="both"/>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 2、工程量按《建设工程工程量清单计价规范》、《工程量计算规范》、《费用定额》、《计价定额》及施工图纸等计算。</w:t>
      </w:r>
      <w:r/>
    </w:p>
    <w:p>
      <w:pPr>
        <w:ind w:firstLine="420"/>
        <w:jc w:val="both"/>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3、人工工资单价参照苏建函价[</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"bookmark15"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2025</w:t>
      </w:r>
      <w:r>
        <w:rPr>
          <w:rFonts w:hint="eastAsia" w:ascii="宋体" w:hAnsi="宋体" w:eastAsia="宋体" w:cs="宋体"/>
          <w:sz w:val="21"/>
          <w:szCs w:val="21"/>
        </w:rPr>
        <w:fldChar w:fldCharType="end"/>
      </w:r>
      <w:r>
        <w:rPr>
          <w:rFonts w:hint="eastAsia" w:ascii="宋体" w:hAnsi="宋体" w:eastAsia="宋体" w:cs="宋体"/>
          <w:sz w:val="21"/>
          <w:szCs w:val="21"/>
        </w:rPr>
        <w:t xml:space="preserve">]273 号文件执行。</w:t>
      </w:r>
      <w:r/>
    </w:p>
    <w:p>
      <w:pPr>
        <w:ind w:firstLine="420"/>
        <w:jc w:val="both"/>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4、材料单价执行</w:t>
      </w:r>
      <w:r>
        <w:rPr>
          <w:rFonts w:hint="eastAsia" w:ascii="宋体" w:hAnsi="宋体" w:eastAsia="宋体" w:cs="宋体"/>
          <w:sz w:val="21"/>
          <w:szCs w:val="21"/>
          <w:u w:val="single"/>
        </w:rPr>
        <w:t xml:space="preserve">202</w:t>
      </w:r>
      <w:r>
        <w:rPr>
          <w:rFonts w:hint="eastAsia" w:ascii="宋体" w:hAnsi="宋体" w:eastAsia="宋体" w:cs="宋体"/>
          <w:sz w:val="21"/>
          <w:szCs w:val="21"/>
          <w:u w:val="single"/>
          <w:lang w:val="en-US" w:eastAsia="zh-CN"/>
        </w:rPr>
        <w:t xml:space="preserve">6</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年第</w:t>
      </w:r>
      <w:r>
        <w:rPr>
          <w:rFonts w:hint="eastAsia" w:ascii="宋体" w:hAnsi="宋体" w:eastAsia="宋体" w:cs="宋体"/>
          <w:sz w:val="21"/>
          <w:szCs w:val="21"/>
          <w:u w:val="single"/>
          <w:lang w:val="en-US" w:eastAsia="zh-CN"/>
        </w:rPr>
        <w:t xml:space="preserve">1</w:t>
      </w:r>
      <w:r>
        <w:rPr>
          <w:rFonts w:hint="eastAsia" w:ascii="宋体" w:hAnsi="宋体" w:eastAsia="宋体" w:cs="宋体"/>
          <w:sz w:val="21"/>
          <w:szCs w:val="21"/>
        </w:rPr>
        <w:t xml:space="preserve">期《盐城工程造价》市场指导除税价或市场信息除税价和招标人提供的《专业工程暂估价及结算价表》中的暂定价格，无市场指导除税价或市场信息除税价和暂定价格的参照材料目前市场除税价格。</w:t>
      </w:r>
      <w:r/>
    </w:p>
    <w:p>
      <w:pPr>
        <w:ind w:firstLine="420"/>
        <w:jc w:val="both"/>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5、机械单价中燃料费按</w:t>
      </w:r>
      <w:r>
        <w:rPr>
          <w:rFonts w:hint="eastAsia" w:ascii="宋体" w:hAnsi="宋体" w:eastAsia="宋体" w:cs="宋体"/>
          <w:sz w:val="21"/>
          <w:szCs w:val="21"/>
          <w:u w:val="single"/>
        </w:rPr>
        <w:t xml:space="preserve">202</w:t>
      </w:r>
      <w:r>
        <w:rPr>
          <w:rFonts w:hint="eastAsia" w:ascii="宋体" w:hAnsi="宋体" w:eastAsia="宋体" w:cs="宋体"/>
          <w:sz w:val="21"/>
          <w:szCs w:val="21"/>
          <w:u w:val="single"/>
          <w:lang w:val="en-US" w:eastAsia="zh-CN"/>
        </w:rPr>
        <w:t xml:space="preserve">6</w:t>
      </w:r>
      <w:r>
        <w:rPr>
          <w:rFonts w:hint="eastAsia" w:ascii="宋体" w:hAnsi="宋体" w:eastAsia="宋体" w:cs="宋体"/>
          <w:sz w:val="21"/>
          <w:szCs w:val="21"/>
        </w:rPr>
        <w:t xml:space="preserve">年第</w:t>
      </w:r>
      <w:r>
        <w:rPr>
          <w:rFonts w:hint="eastAsia" w:ascii="宋体" w:hAnsi="宋体" w:eastAsia="宋体" w:cs="宋体"/>
          <w:sz w:val="21"/>
          <w:szCs w:val="21"/>
          <w:u w:val="single"/>
          <w:lang w:val="en-US" w:eastAsia="zh-CN"/>
        </w:rPr>
        <w:t xml:space="preserve">1</w:t>
      </w:r>
      <w:r>
        <w:rPr>
          <w:rFonts w:hint="eastAsia" w:ascii="宋体" w:hAnsi="宋体" w:eastAsia="宋体" w:cs="宋体"/>
          <w:sz w:val="21"/>
          <w:szCs w:val="21"/>
        </w:rPr>
        <w:t xml:space="preserve">期《盐城工程造价》市场指导除税价或市场信息除税价。</w:t>
      </w:r>
      <w:r/>
    </w:p>
    <w:p>
      <w:pPr>
        <w:ind w:firstLine="420"/>
        <w:jc w:val="both"/>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 6、企业管理费按《费用定额》中的“工程费用取费标准及有关规定”计取。</w:t>
      </w:r>
      <w:r/>
    </w:p>
    <w:p>
      <w:pPr>
        <w:ind w:firstLine="420"/>
        <w:jc w:val="both"/>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 7、利润率：按《费用定额》中的“工程费用取费标准及有关规定”计取。</w:t>
      </w:r>
      <w:r/>
    </w:p>
    <w:p>
      <w:pPr>
        <w:ind w:firstLine="420"/>
        <w:jc w:val="both"/>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 8、风险费率：投标人按（人工费+材料费+机械费+管理费+利润-工程设备费）的适当比例和相关规定考虑。</w:t>
      </w:r>
      <w:r/>
    </w:p>
    <w:p>
      <w:pPr>
        <w:ind w:firstLine="420"/>
        <w:jc w:val="both"/>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 二、措施项目部分：</w:t>
      </w:r>
      <w:r/>
    </w:p>
    <w:p>
      <w:pPr>
        <w:ind w:firstLine="420"/>
        <w:jc w:val="both"/>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（一）单价措施项目：</w:t>
      </w:r>
      <w:r/>
    </w:p>
    <w:p>
      <w:pPr>
        <w:ind w:firstLine="420"/>
        <w:jc w:val="both"/>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 1、脚手架工程：按清单工程量×除税综合单价。</w:t>
      </w:r>
      <w:r/>
    </w:p>
    <w:p>
      <w:pPr>
        <w:ind w:firstLine="420"/>
        <w:jc w:val="both"/>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  2、垂直运输：按清单工程量×除税综合单价。</w:t>
      </w:r>
      <w:r/>
    </w:p>
    <w:p>
      <w:pPr>
        <w:ind w:firstLine="420"/>
        <w:jc w:val="both"/>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 （二）总价措施项目</w:t>
      </w:r>
      <w:r/>
    </w:p>
    <w:p>
      <w:pPr>
        <w:ind w:firstLine="420"/>
        <w:jc w:val="both"/>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  一）通用的总价措施项目费：</w:t>
      </w:r>
      <w:r/>
    </w:p>
    <w:p>
      <w:pPr>
        <w:ind w:firstLine="420"/>
        <w:jc w:val="both"/>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1、安全文明施工措施费：该费用为不可竞争费，在最终预算审核价编制和投标报价中应根据文件规定足额计取。</w:t>
      </w:r>
      <w:r/>
    </w:p>
    <w:p>
      <w:pPr>
        <w:ind w:firstLine="420"/>
        <w:jc w:val="both"/>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根据《费用定额》内容的规定，本招标工程的现场安全文明施工措施费标准如下表（表中项目名称及省级标化增加费可选择使用）：</w:t>
      </w:r>
      <w:r/>
    </w:p>
    <w:tbl>
      <w:tblPr>
        <w:tblStyle w:val="827"/>
        <w:tblW w:w="8697" w:type="dxa"/>
        <w:jc w:val="center"/>
        <w:tblLayout w:type="fixed"/>
        <w:tblCellMar>
          <w:left w:w="0" w:type="dxa"/>
          <w:top w:w="0" w:type="dxa"/>
          <w:right w:w="0" w:type="dxa"/>
          <w:bottom w:w="0" w:type="dxa"/>
        </w:tblCellMar>
        <w:tblLook w:val="04A0" w:firstRow="1" w:lastRow="0" w:firstColumn="1" w:lastColumn="0" w:noHBand="0" w:noVBand="1"/>
      </w:tblPr>
      <w:tblGrid>
        <w:gridCol w:w="569"/>
        <w:gridCol w:w="1721"/>
        <w:gridCol w:w="2739"/>
        <w:gridCol w:w="1738"/>
        <w:gridCol w:w="1930"/>
      </w:tblGrid>
      <w:tr>
        <w:trPr>
          <w:jc w:val="center"/>
          <w:trHeight w:val="820"/>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69" w:type="dxa"/>
            <w:vAlign w:val="center"/>
            <w:textDirection w:val="lrTb"/>
            <w:noWrap w:val="false"/>
          </w:tcPr>
          <w:p>
            <w:pPr>
              <w:jc w:val="both"/>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序号</w:t>
            </w:r>
            <w:r/>
          </w:p>
        </w:tc>
        <w:tc>
          <w:tcPr>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1721" w:type="dxa"/>
            <w:vAlign w:val="center"/>
            <w:textDirection w:val="lrTb"/>
            <w:noWrap w:val="false"/>
          </w:tcPr>
          <w:p>
            <w:pPr>
              <w:ind w:firstLine="210"/>
              <w:jc w:val="both"/>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项目名称</w:t>
            </w:r>
            <w:r/>
          </w:p>
        </w:tc>
        <w:tc>
          <w:tcPr>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2739" w:type="dxa"/>
            <w:vAlign w:val="center"/>
            <w:textDirection w:val="lrTb"/>
            <w:noWrap w:val="false"/>
          </w:tcPr>
          <w:p>
            <w:pPr>
              <w:ind w:firstLine="619"/>
              <w:jc w:val="both"/>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计算基础</w:t>
            </w:r>
            <w:r/>
          </w:p>
        </w:tc>
        <w:tc>
          <w:tcPr>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1738" w:type="dxa"/>
            <w:vAlign w:val="center"/>
            <w:textDirection w:val="lrTb"/>
            <w:noWrap w:val="false"/>
          </w:tcPr>
          <w:p>
            <w:pPr>
              <w:jc w:val="both"/>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基本费率（%）</w:t>
            </w:r>
            <w:r/>
          </w:p>
        </w:tc>
        <w:tc>
          <w:tcPr>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1930" w:type="dxa"/>
            <w:vAlign w:val="center"/>
            <w:textDirection w:val="lrTb"/>
            <w:noWrap w:val="false"/>
          </w:tcPr>
          <w:p>
            <w:pPr>
              <w:ind w:left="630" w:hanging="630"/>
              <w:jc w:val="both"/>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省级标化增加费（%）</w:t>
            </w:r>
            <w:r/>
          </w:p>
        </w:tc>
      </w:tr>
      <w:tr>
        <w:trPr>
          <w:jc w:val="center"/>
          <w:trHeight w:val="1247"/>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569" w:type="dxa"/>
            <w:vAlign w:val="center"/>
            <w:textDirection w:val="lrTb"/>
            <w:noWrap w:val="false"/>
          </w:tcPr>
          <w:p>
            <w:pPr>
              <w:ind w:firstLine="200"/>
              <w:jc w:val="both"/>
              <w:pageBreakBefore w:val="0"/>
              <w:spacing w:line="4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p>
        </w:tc>
        <w:tc>
          <w:tcPr>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1721" w:type="dxa"/>
            <w:vAlign w:val="center"/>
            <w:textDirection w:val="lrTb"/>
            <w:noWrap w:val="false"/>
          </w:tcPr>
          <w:p>
            <w:pPr>
              <w:ind w:firstLine="210"/>
              <w:jc w:val="both"/>
              <w:pageBreakBefore w:val="0"/>
              <w:spacing w:line="4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建筑</w:t>
            </w:r>
            <w:r>
              <w:rPr>
                <w:rFonts w:hint="eastAsia" w:ascii="宋体" w:hAnsi="宋体" w:eastAsia="宋体" w:cs="宋体"/>
                <w:color w:val="000000"/>
                <w:sz w:val="21"/>
                <w:szCs w:val="21"/>
              </w:rPr>
              <w:t xml:space="preserve">工程</w:t>
            </w:r>
            <w:r/>
          </w:p>
        </w:tc>
        <w:tc>
          <w:tcPr>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2739" w:type="dxa"/>
            <w:vAlign w:val="center"/>
            <w:textDirection w:val="lrTb"/>
            <w:noWrap w:val="false"/>
          </w:tcPr>
          <w:p>
            <w:pPr>
              <w:jc w:val="both"/>
              <w:pageBreakBefore w:val="0"/>
              <w:spacing w:line="4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分部分项工程费+单价措施项目费-除税工程设备费</w:t>
            </w:r>
            <w:r/>
          </w:p>
        </w:tc>
        <w:tc>
          <w:tcPr>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1738" w:type="dxa"/>
            <w:vAlign w:val="center"/>
            <w:textDirection w:val="lrTb"/>
            <w:noWrap w:val="false"/>
          </w:tcPr>
          <w:p>
            <w:pPr>
              <w:jc w:val="both"/>
              <w:pageBreakBefore w:val="0"/>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详见工程量清单</w:t>
            </w:r>
            <w:r/>
          </w:p>
        </w:tc>
        <w:tc>
          <w:tcPr>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1930" w:type="dxa"/>
            <w:vAlign w:val="center"/>
            <w:textDirection w:val="lrTb"/>
            <w:noWrap w:val="false"/>
          </w:tcPr>
          <w:p>
            <w:pPr>
              <w:ind w:firstLine="840"/>
              <w:jc w:val="both"/>
              <w:pageBreakBefore w:val="0"/>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p>
        </w:tc>
      </w:tr>
    </w:tbl>
    <w:p>
      <w:pPr>
        <w:ind w:firstLine="420"/>
        <w:jc w:val="both"/>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2、夜间施工费：按分部分项工程费+单价措施项目费-除税工程设备费（工程费率为</w:t>
      </w:r>
      <w:r>
        <w:rPr>
          <w:rFonts w:hint="eastAsia" w:ascii="宋体" w:hAnsi="宋体" w:eastAsia="宋体" w:cs="宋体"/>
          <w:sz w:val="21"/>
          <w:szCs w:val="21"/>
          <w:u w:val="single"/>
        </w:rPr>
        <w:t xml:space="preserve">  /  </w:t>
      </w:r>
      <w:r>
        <w:rPr>
          <w:rFonts w:hint="eastAsia" w:ascii="宋体" w:hAnsi="宋体" w:eastAsia="宋体" w:cs="宋体"/>
          <w:sz w:val="21"/>
          <w:szCs w:val="21"/>
        </w:rPr>
        <w:t xml:space="preserve">）计算。</w:t>
      </w:r>
      <w:r/>
    </w:p>
    <w:p>
      <w:pPr>
        <w:ind w:firstLine="420"/>
        <w:jc w:val="both"/>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3、非夜间施工照明费：按分部分项工程费+单价措施项目费-除税工程设备费（工程费率为</w:t>
      </w:r>
      <w:r>
        <w:rPr>
          <w:rFonts w:hint="eastAsia" w:ascii="宋体" w:hAnsi="宋体" w:eastAsia="宋体" w:cs="宋体"/>
          <w:sz w:val="21"/>
          <w:szCs w:val="21"/>
          <w:u w:val="single"/>
        </w:rPr>
        <w:t xml:space="preserve">  /  </w:t>
      </w:r>
      <w:r>
        <w:rPr>
          <w:rFonts w:hint="eastAsia" w:ascii="宋体" w:hAnsi="宋体" w:eastAsia="宋体" w:cs="宋体"/>
          <w:sz w:val="21"/>
          <w:szCs w:val="21"/>
        </w:rPr>
        <w:t xml:space="preserve">）计算。</w:t>
      </w:r>
      <w:r/>
    </w:p>
    <w:p>
      <w:pPr>
        <w:ind w:firstLine="420"/>
        <w:jc w:val="both"/>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 4、二次搬运费：执行《计价定额》。</w:t>
      </w:r>
      <w:r/>
    </w:p>
    <w:p>
      <w:pPr>
        <w:ind w:firstLine="420"/>
        <w:jc w:val="both"/>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 5、冬雨季施工增加费：按分部分项工程费+单价措施费-除税工程设备费（工程费率为</w:t>
      </w:r>
      <w:r>
        <w:rPr>
          <w:rFonts w:hint="eastAsia" w:ascii="宋体" w:hAnsi="宋体" w:eastAsia="宋体" w:cs="宋体"/>
          <w:sz w:val="21"/>
          <w:szCs w:val="21"/>
          <w:u w:val="single"/>
        </w:rPr>
        <w:t xml:space="preserve">  /  </w:t>
      </w:r>
      <w:r>
        <w:rPr>
          <w:rFonts w:hint="eastAsia" w:ascii="宋体" w:hAnsi="宋体" w:eastAsia="宋体" w:cs="宋体"/>
          <w:sz w:val="21"/>
          <w:szCs w:val="21"/>
        </w:rPr>
        <w:t xml:space="preserve">）计算。</w:t>
      </w:r>
      <w:r/>
    </w:p>
    <w:p>
      <w:pPr>
        <w:ind w:firstLine="420"/>
        <w:jc w:val="both"/>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6、地上地下设施、建筑物的临时保护设施费：执行《计价定额》。</w:t>
      </w:r>
      <w:r/>
    </w:p>
    <w:p>
      <w:pPr>
        <w:ind w:firstLine="420"/>
        <w:jc w:val="both"/>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7、已完工程及设备保护费：按分部分项工程费+单价措施项目费-除税工程设备费（工程费率为</w:t>
      </w:r>
      <w:r>
        <w:rPr>
          <w:rFonts w:hint="eastAsia" w:ascii="宋体" w:hAnsi="宋体" w:eastAsia="宋体" w:cs="宋体"/>
          <w:sz w:val="21"/>
          <w:szCs w:val="21"/>
          <w:u w:val="single"/>
        </w:rPr>
        <w:t xml:space="preserve">  /  </w:t>
      </w:r>
      <w:r>
        <w:rPr>
          <w:rFonts w:hint="eastAsia" w:ascii="宋体" w:hAnsi="宋体" w:eastAsia="宋体" w:cs="宋体"/>
          <w:sz w:val="21"/>
          <w:szCs w:val="21"/>
        </w:rPr>
        <w:t xml:space="preserve">）计算。</w:t>
      </w:r>
      <w:r/>
    </w:p>
    <w:p>
      <w:pPr>
        <w:ind w:firstLine="420"/>
        <w:jc w:val="both"/>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8、临时设施费：按分部分项工程费+单价措施项目费-除税工程设备费（费率为</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详见工程量清单</w:t>
      </w:r>
      <w:r>
        <w:rPr>
          <w:rFonts w:hint="eastAsia" w:ascii="宋体" w:hAnsi="宋体" w:eastAsia="宋体" w:cs="宋体"/>
          <w:sz w:val="21"/>
          <w:szCs w:val="21"/>
        </w:rPr>
        <w:t xml:space="preserve">）计算。</w:t>
      </w:r>
      <w:r/>
    </w:p>
    <w:p>
      <w:pPr>
        <w:ind w:firstLine="420"/>
        <w:jc w:val="both"/>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9、赶工措施费：按分部分项工程费+单价措施项目费-除税工程设备费（工程费率为</w:t>
      </w:r>
      <w:r>
        <w:rPr>
          <w:rFonts w:hint="eastAsia" w:ascii="宋体" w:hAnsi="宋体" w:eastAsia="宋体" w:cs="宋体"/>
          <w:sz w:val="21"/>
          <w:szCs w:val="21"/>
          <w:u w:val="single"/>
        </w:rPr>
        <w:t xml:space="preserve">  /  </w:t>
      </w:r>
      <w:r>
        <w:rPr>
          <w:rFonts w:hint="eastAsia" w:ascii="宋体" w:hAnsi="宋体" w:eastAsia="宋体" w:cs="宋体"/>
          <w:sz w:val="21"/>
          <w:szCs w:val="21"/>
        </w:rPr>
        <w:t xml:space="preserve">）计算。</w:t>
      </w:r>
      <w:r/>
    </w:p>
    <w:p>
      <w:pPr>
        <w:ind w:firstLine="420"/>
        <w:jc w:val="both"/>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10、工程按质论价费：按分部分项工程费+单价措施项目费-除税工程设备费（工程费率为</w:t>
      </w:r>
      <w:r>
        <w:rPr>
          <w:rFonts w:hint="eastAsia" w:ascii="宋体" w:hAnsi="宋体" w:eastAsia="宋体" w:cs="宋体"/>
          <w:sz w:val="21"/>
          <w:szCs w:val="21"/>
          <w:u w:val="single"/>
        </w:rPr>
        <w:t xml:space="preserve">  /  </w:t>
      </w:r>
      <w:r>
        <w:rPr>
          <w:rFonts w:hint="eastAsia" w:ascii="宋体" w:hAnsi="宋体" w:eastAsia="宋体" w:cs="宋体"/>
          <w:sz w:val="21"/>
          <w:szCs w:val="21"/>
        </w:rPr>
        <w:t xml:space="preserve">）计算。</w:t>
      </w:r>
      <w:r/>
    </w:p>
    <w:p>
      <w:pPr>
        <w:ind w:firstLine="420"/>
        <w:jc w:val="both"/>
        <w:pageBreakBefore w:val="0"/>
        <w:spacing w:line="500" w:lineRule="exact"/>
        <w:rPr>
          <w:rFonts w:hint="eastAsia" w:ascii="宋体" w:hAnsi="宋体" w:eastAsia="宋体" w:cs="宋体"/>
          <w:sz w:val="21"/>
          <w:szCs w:val="21"/>
        </w:rPr>
      </w:pPr>
      <w:r>
        <w:rPr>
          <w:rFonts w:hint="eastAsia" w:ascii="宋体" w:hAnsi="宋体" w:eastAsia="宋体" w:cs="宋体"/>
          <w:sz w:val="21"/>
          <w:szCs w:val="21"/>
        </w:rPr>
        <w:t xml:space="preserve">11、扬尘污染防治费：按分部分项工程费+单价措施项目费-除税工程设备费（费率为</w:t>
      </w:r>
      <w:r>
        <w:rPr>
          <w:rFonts w:hint="eastAsia" w:ascii="宋体" w:hAnsi="宋体" w:eastAsia="宋体" w:cs="宋体"/>
          <w:sz w:val="21"/>
          <w:szCs w:val="21"/>
          <w:u w:val="single"/>
          <w:lang w:val="en-US" w:eastAsia="zh-CN"/>
        </w:rPr>
        <w:t xml:space="preserve">详见工程量清单</w:t>
      </w:r>
      <w:r>
        <w:rPr>
          <w:rFonts w:hint="eastAsia" w:ascii="宋体" w:hAnsi="宋体" w:eastAsia="宋体" w:cs="宋体"/>
          <w:sz w:val="21"/>
          <w:szCs w:val="21"/>
        </w:rPr>
        <w:t xml:space="preserve">）计算。</w:t>
      </w:r>
      <w:r/>
    </w:p>
    <w:p>
      <w:pPr>
        <w:ind w:firstLine="420"/>
        <w:jc w:val="both"/>
        <w:pageBreakBefore w:val="0"/>
        <w:spacing w:line="500" w:lineRule="exact"/>
        <w:rPr>
          <w:rFonts w:hint="eastAsia" w:ascii="宋体" w:hAnsi="宋体" w:eastAsia="宋体" w:cs="宋体"/>
          <w:sz w:val="21"/>
          <w:szCs w:val="21"/>
        </w:rPr>
      </w:pPr>
      <w:r>
        <w:rPr>
          <w:rFonts w:hint="eastAsia" w:ascii="宋体" w:hAnsi="宋体" w:eastAsia="宋体" w:cs="宋体"/>
          <w:sz w:val="21"/>
          <w:szCs w:val="21"/>
        </w:rPr>
        <w:t xml:space="preserve">12、建筑工人实名制费用：按分部分项工程费+单价措施项目费-除税工程设备费（工程费率为</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详见工程量清单</w:t>
      </w:r>
      <w:r>
        <w:rPr>
          <w:rFonts w:hint="eastAsia" w:ascii="宋体" w:hAnsi="宋体" w:eastAsia="宋体" w:cs="宋体"/>
          <w:sz w:val="21"/>
          <w:szCs w:val="21"/>
        </w:rPr>
        <w:t xml:space="preserve">）计算。</w:t>
      </w:r>
      <w:r/>
    </w:p>
    <w:p>
      <w:pPr>
        <w:ind w:firstLine="420"/>
        <w:jc w:val="both"/>
        <w:pageBreakBefore w:val="0"/>
        <w:spacing w:line="500" w:lineRule="exact"/>
        <w:rPr>
          <w:rFonts w:hint="eastAsia" w:ascii="宋体" w:hAnsi="宋体" w:eastAsia="宋体" w:cs="宋体"/>
          <w:sz w:val="21"/>
          <w:szCs w:val="21"/>
        </w:rPr>
      </w:pPr>
      <w:r>
        <w:rPr>
          <w:rFonts w:hint="eastAsia" w:ascii="宋体" w:hAnsi="宋体" w:eastAsia="宋体" w:cs="宋体"/>
          <w:sz w:val="21"/>
          <w:szCs w:val="21"/>
        </w:rPr>
        <w:t xml:space="preserve">13、特殊条件下施工增加费：执行《计价定额》。</w:t>
      </w:r>
      <w:r/>
    </w:p>
    <w:p>
      <w:pPr>
        <w:ind w:firstLine="420"/>
        <w:jc w:val="both"/>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 二）专业措施项目</w:t>
      </w:r>
      <w:r/>
    </w:p>
    <w:p>
      <w:pPr>
        <w:ind w:firstLine="420"/>
        <w:jc w:val="both"/>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1、安装工程</w:t>
      </w:r>
      <w:r/>
    </w:p>
    <w:p>
      <w:pPr>
        <w:ind w:firstLine="420"/>
        <w:jc w:val="both"/>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（1）非夜间施工照明</w:t>
      </w:r>
      <w:r/>
    </w:p>
    <w:p>
      <w:pPr>
        <w:ind w:firstLine="420"/>
        <w:jc w:val="both"/>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（2）住宅工程分户验收</w:t>
      </w:r>
      <w:r/>
    </w:p>
    <w:p>
      <w:pPr>
        <w:ind w:firstLine="420"/>
        <w:jc w:val="both"/>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上述各项措施项目费用，招标人在确定最终预算审核价时按计价文件的有关规定予以适当考虑或计取，同时要求各投标人须根据本企业自身实力和工程的实际情况，在投标报价的措施项目费中自行考虑上述所有列出及未列出但实施过程中有可能发生的各项措施项目费用。中标后所有措施项目费结算调整方法详见合同专用条款中的相关约定。</w:t>
      </w:r>
      <w:r/>
    </w:p>
    <w:p>
      <w:pPr>
        <w:ind w:firstLine="315"/>
        <w:jc w:val="both"/>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 三、其他项目费用：</w:t>
      </w:r>
      <w:r/>
    </w:p>
    <w:p>
      <w:pPr>
        <w:ind w:firstLine="420"/>
        <w:jc w:val="both"/>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1、暂列金额、暂估价：按招标人《其他项目清单与计价汇总表》执行。</w:t>
      </w:r>
      <w:r/>
    </w:p>
    <w:p>
      <w:pPr>
        <w:ind w:firstLine="420"/>
        <w:jc w:val="both"/>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暂列金额是招标人在工程量清单中暂定并包括在合同价款中的一笔款项。用于施工合同签订时尚未确定或者不可预见的所需材料、工程设备、服务的采购，施工中可能发生的工程变更、合同约定调整因素出现时的工程价款调整以及发生的索赔、现场签证确认等的费用。</w:t>
      </w:r>
      <w:r/>
    </w:p>
    <w:p>
      <w:pPr>
        <w:ind w:firstLine="420"/>
        <w:jc w:val="both"/>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 暂估价是招标人在工程量清单中提供的用于支付必然发生但暂时不能确定价格的材料的单价以及专业工程的金额。</w:t>
      </w:r>
      <w:r/>
    </w:p>
    <w:p>
      <w:pPr>
        <w:ind w:firstLine="420"/>
        <w:jc w:val="both"/>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 对招标文件工程量清单《其他项目清单与计价汇总表》中确定为“暂估价”的设备材料和专业工程，发包方式招标人应根据相关文件要求执行。</w:t>
      </w:r>
      <w:r/>
    </w:p>
    <w:p>
      <w:pPr>
        <w:ind w:firstLine="420"/>
        <w:jc w:val="both"/>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 2、计日工：由承发包双方在施工合同中约定，招标时暂不考虑此项费用。</w:t>
      </w:r>
      <w:r/>
    </w:p>
    <w:p>
      <w:pPr>
        <w:ind w:firstLine="420"/>
        <w:jc w:val="both"/>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 计日工是在施工过程中，完成招标人提出的施工图纸以外的零星项目或工作，按合同中约定的综合单价计价。</w:t>
      </w:r>
      <w:r/>
    </w:p>
    <w:p>
      <w:pPr>
        <w:ind w:firstLine="420"/>
        <w:jc w:val="both"/>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 3、总承包服务费：          </w:t>
      </w:r>
      <w:r/>
    </w:p>
    <w:p>
      <w:pPr>
        <w:ind w:firstLine="420"/>
        <w:jc w:val="both"/>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 总承包服务费是总承包单位为配合协调招标人进行的专业工程分包、对招标人自行采购的工程设备、材料等进行保管以及施工现场管理、竣工资料汇总整理等服务所需的费用。</w:t>
      </w:r>
      <w:r/>
    </w:p>
    <w:p>
      <w:pPr>
        <w:ind w:firstLine="420"/>
        <w:jc w:val="both"/>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  4、其余详见《其他项目清单与计价汇总表》。</w:t>
      </w:r>
      <w:r/>
    </w:p>
    <w:p>
      <w:pPr>
        <w:ind w:firstLine="420"/>
        <w:jc w:val="both"/>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  四、规 费：</w:t>
      </w:r>
      <w:r/>
    </w:p>
    <w:p>
      <w:pPr>
        <w:ind w:firstLine="420"/>
        <w:jc w:val="both"/>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  1、环境保护税：暂未计取。</w:t>
      </w:r>
      <w:r/>
    </w:p>
    <w:p>
      <w:pPr>
        <w:ind w:firstLine="420"/>
        <w:jc w:val="both"/>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  2、社会保险费和住房公积金：《费用定额》中的标准执行。</w:t>
      </w:r>
      <w:r/>
    </w:p>
    <w:p>
      <w:pPr>
        <w:ind w:firstLine="420"/>
        <w:jc w:val="both"/>
        <w:pageBreakBefore w:val="0"/>
        <w:spacing w:line="440" w:lineRule="exact"/>
        <w:rPr>
          <w:rFonts w:hint="eastAsia" w:ascii="宋体" w:hAnsi="宋体" w:eastAsia="宋体" w:cs="宋体"/>
          <w:sz w:val="21"/>
          <w:szCs w:val="21"/>
        </w:rPr>
      </w:pPr>
      <w:r>
        <w:rPr>
          <w:rFonts w:hint="eastAsia" w:ascii="宋体" w:hAnsi="宋体" w:eastAsia="宋体" w:cs="宋体"/>
          <w:sz w:val="21"/>
          <w:szCs w:val="21"/>
        </w:rPr>
        <w:t xml:space="preserve">  五、税 金：</w:t>
      </w:r>
      <w:r/>
    </w:p>
    <w:p>
      <w:pPr>
        <w:ind w:firstLine="630"/>
        <w:jc w:val="both"/>
        <w:pageBreakBefore w:val="0"/>
        <w:spacing w:line="440" w:lineRule="exact"/>
        <w:rPr>
          <w:rFonts w:hint="eastAsia" w:ascii="宋体" w:hAnsi="宋体" w:eastAsia="宋体" w:cs="宋体"/>
          <w:b/>
          <w:sz w:val="21"/>
          <w:szCs w:val="21"/>
        </w:rPr>
      </w:pPr>
      <w:r>
        <w:rPr>
          <w:rFonts w:hint="eastAsia" w:ascii="宋体" w:hAnsi="宋体" w:eastAsia="宋体" w:cs="宋体"/>
          <w:sz w:val="21"/>
          <w:szCs w:val="21"/>
        </w:rPr>
        <w:t xml:space="preserve">本工程按增值税一般方式计税，税率为</w:t>
      </w:r>
      <w:r>
        <w:rPr>
          <w:rFonts w:hint="eastAsia" w:ascii="宋体" w:hAnsi="宋体" w:eastAsia="宋体" w:cs="宋体"/>
          <w:sz w:val="21"/>
          <w:szCs w:val="21"/>
          <w:u w:val="single"/>
        </w:rPr>
        <w:t xml:space="preserve"> 9 </w:t>
      </w:r>
      <w:r>
        <w:rPr>
          <w:rFonts w:hint="eastAsia" w:ascii="宋体" w:hAnsi="宋体" w:eastAsia="宋体" w:cs="宋体"/>
          <w:sz w:val="21"/>
          <w:szCs w:val="21"/>
        </w:rPr>
        <w:t xml:space="preserve">%。</w:t>
      </w:r>
      <w:r/>
    </w:p>
    <w:p>
      <w:pPr>
        <w:ind w:left="0" w:right="0" w:firstLine="438"/>
        <w:jc w:val="both"/>
        <w:keepLines w:val="0"/>
        <w:keepNext w:val="0"/>
        <w:pageBreakBefore w:val="0"/>
        <w:spacing w:line="440" w:lineRule="exact"/>
        <w:widowControl/>
        <w:rPr>
          <w:rFonts w:ascii="宋体" w:hAnsi="宋体" w:eastAsia="宋体" w:cs="宋体"/>
          <w:sz w:val="21"/>
          <w:szCs w:val="21"/>
        </w:rPr>
        <w:outlineLvl w:val="1"/>
      </w:pPr>
      <w:r>
        <w:rPr>
          <w:rFonts w:ascii="宋体" w:hAnsi="宋体" w:eastAsia="宋体" w:cs="宋体"/>
          <w:b/>
          <w:bCs/>
          <w:spacing w:val="4"/>
          <w:sz w:val="21"/>
          <w:szCs w:val="21"/>
        </w:rPr>
        <w:t xml:space="preserve">特别说明：</w:t>
      </w:r>
      <w:r/>
    </w:p>
    <w:p>
      <w:pPr>
        <w:ind w:left="0" w:right="0" w:firstLine="450"/>
        <w:jc w:val="both"/>
        <w:keepLines w:val="0"/>
        <w:keepNext w:val="0"/>
        <w:pageBreakBefore w:val="0"/>
        <w:spacing w:line="440" w:lineRule="exact"/>
        <w:widowControl/>
        <w:rPr>
          <w:rFonts w:ascii="宋体" w:hAnsi="宋体" w:eastAsia="宋体" w:cs="宋体"/>
          <w:sz w:val="21"/>
          <w:szCs w:val="21"/>
        </w:rPr>
        <w:outlineLvl w:val="1"/>
      </w:pPr>
      <w:r>
        <w:rPr>
          <w:rFonts w:ascii="宋体" w:hAnsi="宋体" w:eastAsia="宋体" w:cs="宋体"/>
          <w:b/>
          <w:bCs/>
          <w:spacing w:val="7"/>
          <w:sz w:val="21"/>
          <w:szCs w:val="21"/>
        </w:rPr>
        <w:t xml:space="preserve">1、投标人投标时不得改变不可竞争费、规费和税金，否则引起的责任自负。</w:t>
      </w:r>
      <w:r/>
    </w:p>
    <w:p>
      <w:pPr>
        <w:ind w:left="0" w:right="0" w:firstLine="494"/>
        <w:jc w:val="both"/>
        <w:keepLines w:val="0"/>
        <w:keepNext w:val="0"/>
        <w:pageBreakBefore w:val="0"/>
        <w:spacing w:line="440" w:lineRule="exact"/>
        <w:widowControl/>
        <w:rPr>
          <w:rFonts w:ascii="宋体" w:hAnsi="宋体" w:eastAsia="宋体" w:cs="宋体"/>
          <w:sz w:val="21"/>
          <w:szCs w:val="21"/>
        </w:rPr>
        <w:outlineLvl w:val="1"/>
      </w:pPr>
      <w:r>
        <w:rPr>
          <w:rFonts w:ascii="宋体" w:hAnsi="宋体" w:eastAsia="宋体" w:cs="宋体"/>
          <w:b/>
          <w:bCs/>
          <w:spacing w:val="18"/>
          <w:sz w:val="21"/>
          <w:szCs w:val="21"/>
        </w:rPr>
        <w:t xml:space="preserve">2、供应商成交后根据本单位的最终总报价和首轮明</w:t>
      </w:r>
      <w:r>
        <w:rPr>
          <w:rFonts w:ascii="宋体" w:hAnsi="宋体" w:eastAsia="宋体" w:cs="宋体"/>
          <w:b/>
          <w:bCs/>
          <w:spacing w:val="17"/>
          <w:sz w:val="21"/>
          <w:szCs w:val="21"/>
        </w:rPr>
        <w:t xml:space="preserve">细报价，自行调整各明细单价</w:t>
      </w:r>
      <w:r>
        <w:rPr>
          <w:rFonts w:ascii="宋体" w:hAnsi="宋体" w:eastAsia="宋体" w:cs="宋体"/>
          <w:b/>
          <w:bCs/>
          <w:spacing w:val="10"/>
          <w:sz w:val="21"/>
          <w:szCs w:val="21"/>
        </w:rPr>
        <w:t xml:space="preserve">（原则上除不可竞争费外，其他各分项报价同比例下浮）直至合价和最终总报价（以元为</w:t>
      </w:r>
      <w:r>
        <w:rPr>
          <w:rFonts w:ascii="宋体" w:hAnsi="宋体" w:eastAsia="宋体" w:cs="宋体"/>
          <w:b/>
          <w:bCs/>
          <w:spacing w:val="11"/>
          <w:sz w:val="21"/>
          <w:szCs w:val="21"/>
        </w:rPr>
        <w:t xml:space="preserve">单位）相符，报采购人和预算编制单位审核，审</w:t>
      </w:r>
      <w:r>
        <w:rPr>
          <w:rFonts w:ascii="宋体" w:hAnsi="宋体" w:eastAsia="宋体" w:cs="宋体"/>
          <w:b/>
          <w:bCs/>
          <w:spacing w:val="10"/>
          <w:sz w:val="21"/>
          <w:szCs w:val="21"/>
        </w:rPr>
        <w:t xml:space="preserve">核通过后，后期根据审核后的明细报价，</w:t>
      </w:r>
      <w:r>
        <w:rPr>
          <w:rFonts w:ascii="宋体" w:hAnsi="宋体" w:eastAsia="宋体" w:cs="宋体"/>
          <w:b/>
          <w:bCs/>
          <w:spacing w:val="4"/>
          <w:sz w:val="21"/>
          <w:szCs w:val="21"/>
        </w:rPr>
        <w:t xml:space="preserve">按实结算。</w:t>
      </w:r>
      <w:r/>
    </w:p>
    <w:p>
      <w:pPr>
        <w:ind w:left="0" w:right="0" w:firstLine="450"/>
        <w:jc w:val="both"/>
        <w:keepLines w:val="0"/>
        <w:keepNext w:val="0"/>
        <w:pageBreakBefore w:val="0"/>
        <w:spacing w:line="440" w:lineRule="exact"/>
        <w:widowControl/>
        <w:rPr>
          <w:rFonts w:ascii="宋体" w:hAnsi="宋体" w:eastAsia="宋体" w:cs="宋体"/>
          <w:sz w:val="21"/>
          <w:szCs w:val="21"/>
        </w:rPr>
        <w:outlineLvl w:val="1"/>
      </w:pPr>
      <w:r>
        <w:rPr>
          <w:rFonts w:ascii="宋体" w:hAnsi="宋体" w:eastAsia="宋体" w:cs="宋体"/>
          <w:b/>
          <w:bCs/>
          <w:spacing w:val="7"/>
          <w:sz w:val="21"/>
          <w:szCs w:val="21"/>
        </w:rPr>
        <w:t xml:space="preserve">六、招标图纸、清单下载链接：</w:t>
      </w:r>
      <w:r/>
    </w:p>
    <w:p>
      <w:pPr>
        <w:ind w:left="0" w:right="0" w:firstLine="444"/>
        <w:jc w:val="both"/>
        <w:keepLines w:val="0"/>
        <w:keepNext w:val="0"/>
        <w:pageBreakBefore w:val="0"/>
        <w:spacing w:line="440" w:lineRule="exact"/>
        <w:widowControl/>
        <w:rPr>
          <w:rFonts w:ascii="宋体" w:hAnsi="宋体" w:eastAsia="宋体" w:cs="宋体"/>
          <w:sz w:val="21"/>
          <w:szCs w:val="21"/>
        </w:rPr>
        <w:outlineLvl w:val="1"/>
      </w:pPr>
      <w:r>
        <w:rPr>
          <w:rFonts w:ascii="宋体" w:hAnsi="宋体" w:eastAsia="宋体" w:cs="宋体"/>
          <w:spacing w:val="6"/>
          <w:sz w:val="21"/>
          <w:szCs w:val="21"/>
        </w:rPr>
        <w:t xml:space="preserve">详见附件</w:t>
      </w:r>
      <w:r/>
    </w:p>
    <w:p>
      <w:pPr>
        <w:ind w:left="0" w:right="0" w:firstLine="454"/>
        <w:jc w:val="both"/>
        <w:keepLines w:val="0"/>
        <w:keepNext w:val="0"/>
        <w:pageBreakBefore w:val="0"/>
        <w:spacing w:line="440" w:lineRule="exact"/>
        <w:widowControl/>
        <w:rPr>
          <w:rFonts w:ascii="宋体" w:hAnsi="宋体" w:eastAsia="宋体" w:cs="宋体"/>
          <w:sz w:val="21"/>
          <w:szCs w:val="21"/>
        </w:rPr>
        <w:outlineLvl w:val="1"/>
      </w:pPr>
      <w:r>
        <w:rPr>
          <w:rFonts w:ascii="宋体" w:hAnsi="宋体" w:eastAsia="宋体" w:cs="宋体"/>
          <w:b/>
          <w:bCs/>
          <w:spacing w:val="8"/>
          <w:sz w:val="21"/>
          <w:szCs w:val="21"/>
        </w:rPr>
        <w:t xml:space="preserve">七、采购标的对应的中小企业划分标准所属行业一览表</w:t>
      </w:r>
      <w:r/>
    </w:p>
    <w:p>
      <w:pPr>
        <w:ind w:left="0" w:right="0" w:firstLine="420"/>
        <w:jc w:val="both"/>
        <w:keepLines w:val="0"/>
        <w:keepNext w:val="0"/>
        <w:pageBreakBefore w:val="0"/>
        <w:spacing w:line="440" w:lineRule="exact"/>
        <w:widowControl/>
        <w:rPr>
          <w:sz w:val="21"/>
          <w:szCs w:val="21"/>
        </w:rPr>
      </w:pPr>
      <w:r>
        <w:rPr>
          <w:sz w:val="21"/>
          <w:szCs w:val="21"/>
        </w:rPr>
      </w:r>
      <w:r/>
    </w:p>
    <w:tbl>
      <w:tblPr>
        <w:tblStyle w:val="1003"/>
        <w:tblW w:w="917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84"/>
        <w:gridCol w:w="4059"/>
        <w:gridCol w:w="4335"/>
      </w:tblGrid>
      <w:tr>
        <w:trPr>
          <w:trHeight w:val="512"/>
        </w:trPr>
        <w:tc>
          <w:tcPr>
            <w:tcW w:w="784" w:type="dxa"/>
            <w:vAlign w:val="center"/>
            <w:textDirection w:val="lrTb"/>
            <w:noWrap w:val="false"/>
          </w:tcPr>
          <w:p>
            <w:pPr>
              <w:pStyle w:val="1004"/>
              <w:ind w:right="0"/>
              <w:jc w:val="both"/>
              <w:keepLines w:val="0"/>
              <w:keepNext w:val="0"/>
              <w:pageBreakBefore w:val="0"/>
              <w:spacing w:line="440" w:lineRule="exact"/>
              <w:widowControl/>
              <w:rPr>
                <w:rFonts w:hint="eastAsia" w:eastAsia="宋体"/>
                <w:sz w:val="21"/>
                <w:szCs w:val="21"/>
                <w:lang w:eastAsia="zh-CN"/>
              </w:rPr>
            </w:pPr>
            <w:r>
              <w:rPr>
                <w:rFonts w:hint="eastAsia"/>
                <w:position w:val="1"/>
                <w:sz w:val="21"/>
                <w:szCs w:val="21"/>
                <w:lang w:val="en-US" w:eastAsia="zh-CN"/>
              </w:rPr>
              <w:t xml:space="preserve">序号</w:t>
            </w:r>
            <w:r/>
          </w:p>
        </w:tc>
        <w:tc>
          <w:tcPr>
            <w:tcW w:w="4059" w:type="dxa"/>
            <w:vAlign w:val="center"/>
            <w:textDirection w:val="lrTb"/>
            <w:noWrap w:val="false"/>
          </w:tcPr>
          <w:p>
            <w:pPr>
              <w:pStyle w:val="1004"/>
              <w:ind w:left="0" w:right="0" w:firstLine="1260"/>
              <w:jc w:val="both"/>
              <w:keepLines w:val="0"/>
              <w:keepNext w:val="0"/>
              <w:pageBreakBefore w:val="0"/>
              <w:spacing w:line="440" w:lineRule="exact"/>
              <w:widowControl/>
              <w:rPr>
                <w:rFonts w:hint="default" w:eastAsia="宋体"/>
                <w:sz w:val="21"/>
                <w:szCs w:val="21"/>
                <w:lang w:val="en-US" w:eastAsia="zh-CN"/>
              </w:rPr>
            </w:pPr>
            <w:r>
              <w:rPr>
                <w:rFonts w:hint="eastAsia"/>
                <w:sz w:val="21"/>
                <w:szCs w:val="21"/>
                <w:lang w:val="en-US" w:eastAsia="zh-CN"/>
              </w:rPr>
              <w:t xml:space="preserve">采购标的</w:t>
            </w:r>
            <w:r/>
          </w:p>
        </w:tc>
        <w:tc>
          <w:tcPr>
            <w:tcW w:w="4335" w:type="dxa"/>
            <w:vAlign w:val="center"/>
            <w:textDirection w:val="lrTb"/>
            <w:noWrap w:val="false"/>
          </w:tcPr>
          <w:p>
            <w:pPr>
              <w:pStyle w:val="1004"/>
              <w:ind w:left="0" w:right="0" w:firstLine="456"/>
              <w:jc w:val="both"/>
              <w:keepLines w:val="0"/>
              <w:keepNext w:val="0"/>
              <w:pageBreakBefore w:val="0"/>
              <w:spacing w:line="440" w:lineRule="exact"/>
              <w:widowControl/>
              <w:rPr>
                <w:sz w:val="21"/>
                <w:szCs w:val="21"/>
              </w:rPr>
            </w:pPr>
            <w:r>
              <w:rPr>
                <w:spacing w:val="9"/>
                <w:sz w:val="21"/>
                <w:szCs w:val="21"/>
              </w:rPr>
              <w:t xml:space="preserve">对应中小企业划分标准所属行业</w:t>
            </w:r>
            <w:r/>
          </w:p>
        </w:tc>
      </w:tr>
      <w:tr>
        <w:trPr>
          <w:trHeight w:val="512"/>
        </w:trPr>
        <w:tc>
          <w:tcPr>
            <w:shd w:val="clear" w:color="auto" w:fill="auto"/>
            <w:tcW w:w="784" w:type="dxa"/>
            <w:vAlign w:val="center"/>
            <w:textDirection w:val="lrTb"/>
            <w:noWrap w:val="false"/>
          </w:tcPr>
          <w:p>
            <w:pPr>
              <w:pStyle w:val="1004"/>
              <w:ind w:left="0" w:right="0" w:firstLine="420"/>
              <w:jc w:val="both"/>
              <w:keepLines w:val="0"/>
              <w:keepNext w:val="0"/>
              <w:pageBreakBefore w:val="0"/>
              <w:spacing w:line="440" w:lineRule="exact"/>
              <w:widowControl/>
              <w:rPr>
                <w:rFonts w:hint="default" w:ascii="宋体" w:hAnsi="宋体" w:eastAsia="宋体" w:cs="宋体"/>
                <w:color w:val="000000"/>
                <w:sz w:val="21"/>
                <w:szCs w:val="21"/>
                <w:lang w:val="en-US" w:eastAsia="en-US" w:bidi="ar-SA"/>
              </w:rPr>
            </w:pPr>
            <w:r>
              <w:rPr>
                <w:position w:val="1"/>
                <w:sz w:val="21"/>
                <w:szCs w:val="21"/>
              </w:rPr>
              <w:t xml:space="preserve">1</w:t>
            </w:r>
            <w:r/>
          </w:p>
        </w:tc>
        <w:tc>
          <w:tcPr>
            <w:shd w:val="clear" w:color="auto" w:fill="auto"/>
            <w:tcW w:w="4059" w:type="dxa"/>
            <w:vAlign w:val="center"/>
            <w:textDirection w:val="lrTb"/>
            <w:noWrap w:val="false"/>
          </w:tcPr>
          <w:p>
            <w:pPr>
              <w:pStyle w:val="1004"/>
              <w:ind w:left="0" w:right="0" w:firstLine="448"/>
              <w:jc w:val="both"/>
              <w:keepLines w:val="0"/>
              <w:keepNext w:val="0"/>
              <w:pageBreakBefore w:val="0"/>
              <w:spacing w:line="440" w:lineRule="exact"/>
              <w:widowControl/>
              <w:rPr>
                <w:rFonts w:hint="eastAsia" w:ascii="宋体" w:hAnsi="宋体" w:eastAsia="宋体" w:cs="宋体"/>
                <w:color w:val="000000"/>
                <w:sz w:val="21"/>
                <w:szCs w:val="21"/>
                <w:lang w:val="en-US" w:eastAsia="zh-CN" w:bidi="ar-SA"/>
              </w:rPr>
            </w:pPr>
            <w:r>
              <w:rPr>
                <w:rFonts w:hint="eastAsia"/>
                <w:spacing w:val="7"/>
                <w:sz w:val="21"/>
                <w:szCs w:val="21"/>
                <w:lang w:eastAsia="zh-CN"/>
              </w:rPr>
              <w:t xml:space="preserve">凤凰南路办公楼改造装修工程</w:t>
            </w:r>
            <w:r/>
          </w:p>
        </w:tc>
        <w:tc>
          <w:tcPr>
            <w:shd w:val="clear" w:color="auto" w:fill="auto"/>
            <w:tcW w:w="4335" w:type="dxa"/>
            <w:vAlign w:val="center"/>
            <w:textDirection w:val="lrTb"/>
            <w:noWrap w:val="false"/>
          </w:tcPr>
          <w:p>
            <w:pPr>
              <w:pStyle w:val="1004"/>
              <w:ind w:left="0" w:right="0" w:firstLine="1554"/>
              <w:jc w:val="both"/>
              <w:keepLines w:val="0"/>
              <w:keepNext w:val="0"/>
              <w:pageBreakBefore w:val="0"/>
              <w:spacing w:line="440" w:lineRule="exact"/>
              <w:widowControl/>
              <w:rPr>
                <w:rFonts w:hint="default" w:ascii="宋体" w:hAnsi="宋体" w:eastAsia="宋体" w:cs="宋体"/>
                <w:color w:val="000000"/>
                <w:sz w:val="21"/>
                <w:szCs w:val="21"/>
                <w:lang w:val="en-US" w:eastAsia="en-US" w:bidi="ar-SA"/>
              </w:rPr>
            </w:pPr>
            <w:r>
              <w:rPr>
                <w:spacing w:val="6"/>
                <w:sz w:val="21"/>
                <w:szCs w:val="21"/>
              </w:rPr>
              <w:t xml:space="preserve">建筑业</w:t>
            </w:r>
            <w:r/>
          </w:p>
        </w:tc>
      </w:tr>
    </w:tbl>
    <w:p>
      <w:pPr>
        <w:pStyle w:val="831"/>
        <w:ind w:left="0" w:right="0" w:firstLine="420"/>
        <w:jc w:val="both"/>
        <w:keepLines w:val="0"/>
        <w:keepNext w:val="0"/>
        <w:pageBreakBefore w:val="0"/>
        <w:spacing w:line="440" w:lineRule="exact"/>
        <w:widowControl/>
        <w:rPr>
          <w:sz w:val="21"/>
          <w:szCs w:val="21"/>
        </w:rPr>
      </w:pPr>
      <w:r>
        <w:rPr>
          <w:sz w:val="21"/>
          <w:szCs w:val="21"/>
        </w:rPr>
      </w:r>
      <w:r/>
    </w:p>
    <w:p>
      <w:pPr>
        <w:pStyle w:val="831"/>
        <w:ind w:left="0" w:right="0" w:firstLine="420"/>
        <w:jc w:val="both"/>
        <w:keepLines w:val="0"/>
        <w:keepNext w:val="0"/>
        <w:pageBreakBefore w:val="0"/>
        <w:spacing w:line="440" w:lineRule="exact"/>
        <w:widowControl/>
        <w:rPr>
          <w:sz w:val="21"/>
          <w:szCs w:val="21"/>
        </w:rPr>
      </w:pPr>
      <w:r>
        <w:rPr>
          <w:sz w:val="21"/>
          <w:szCs w:val="21"/>
        </w:rPr>
      </w:r>
      <w:r/>
    </w:p>
    <w:p>
      <w:pPr>
        <w:pStyle w:val="831"/>
        <w:ind w:left="0" w:right="0" w:firstLine="420"/>
        <w:jc w:val="both"/>
        <w:keepLines w:val="0"/>
        <w:keepNext w:val="0"/>
        <w:pageBreakBefore w:val="0"/>
        <w:spacing w:line="440" w:lineRule="exact"/>
        <w:widowControl/>
      </w:pPr>
      <w:r/>
      <w:r/>
    </w:p>
    <w:p>
      <w:pPr>
        <w:pStyle w:val="831"/>
        <w:ind w:left="0" w:right="0" w:firstLine="420"/>
        <w:jc w:val="both"/>
        <w:keepLines w:val="0"/>
        <w:keepNext w:val="0"/>
        <w:pageBreakBefore w:val="0"/>
        <w:spacing w:line="440" w:lineRule="exact"/>
        <w:widowControl/>
      </w:pPr>
      <w:r/>
      <w:r/>
    </w:p>
    <w:p>
      <w:pPr>
        <w:pStyle w:val="831"/>
        <w:ind w:left="0" w:right="0" w:firstLine="420"/>
        <w:jc w:val="both"/>
        <w:keepLines w:val="0"/>
        <w:keepNext w:val="0"/>
        <w:pageBreakBefore w:val="0"/>
        <w:spacing w:line="440" w:lineRule="exact"/>
        <w:widowControl/>
      </w:pPr>
      <w:r/>
      <w:r/>
    </w:p>
    <w:p>
      <w:pPr>
        <w:pStyle w:val="831"/>
        <w:ind w:left="0" w:right="0" w:firstLine="420"/>
        <w:jc w:val="both"/>
        <w:keepLines w:val="0"/>
        <w:keepNext w:val="0"/>
        <w:pageBreakBefore w:val="0"/>
        <w:spacing w:line="440" w:lineRule="exact"/>
        <w:widowControl/>
      </w:pPr>
      <w:r/>
      <w:r/>
    </w:p>
    <w:p>
      <w:pPr>
        <w:pStyle w:val="831"/>
        <w:ind w:left="0" w:right="0" w:firstLine="420"/>
        <w:jc w:val="both"/>
        <w:keepLines w:val="0"/>
        <w:keepNext w:val="0"/>
        <w:pageBreakBefore w:val="0"/>
        <w:spacing w:line="440" w:lineRule="exact"/>
        <w:widowControl/>
      </w:pPr>
      <w:r/>
      <w:r/>
    </w:p>
    <w:p>
      <w:pPr>
        <w:pStyle w:val="831"/>
        <w:ind w:left="0" w:right="0" w:firstLine="420"/>
        <w:jc w:val="both"/>
        <w:keepLines w:val="0"/>
        <w:keepNext w:val="0"/>
        <w:pageBreakBefore w:val="0"/>
        <w:spacing w:line="440" w:lineRule="exact"/>
        <w:widowControl/>
      </w:pPr>
      <w:r/>
      <w:r/>
    </w:p>
    <w:p>
      <w:pPr>
        <w:pStyle w:val="831"/>
        <w:ind w:left="0" w:right="0" w:firstLine="420"/>
        <w:jc w:val="both"/>
        <w:keepLines w:val="0"/>
        <w:keepNext w:val="0"/>
        <w:pageBreakBefore w:val="0"/>
        <w:spacing w:line="440" w:lineRule="exact"/>
        <w:widowControl/>
      </w:pPr>
      <w:r/>
      <w:r/>
    </w:p>
    <w:p>
      <w:pPr>
        <w:ind w:left="0" w:right="0" w:firstLine="2208"/>
        <w:jc w:val="both"/>
        <w:keepLines w:val="0"/>
        <w:keepNext w:val="0"/>
        <w:pageBreakBefore w:val="0"/>
        <w:spacing w:line="800" w:lineRule="exact"/>
        <w:widowControl/>
        <w:rPr>
          <w:rFonts w:ascii="宋体" w:hAnsi="宋体" w:eastAsia="宋体" w:cs="宋体"/>
          <w:sz w:val="43"/>
          <w:szCs w:val="43"/>
        </w:rPr>
        <w:outlineLvl w:val="0"/>
      </w:pPr>
      <w:r/>
      <w:bookmarkStart w:id="532" w:name="_Toc26812"/>
      <w:r>
        <w:rPr>
          <w:rFonts w:ascii="宋体" w:hAnsi="宋体" w:eastAsia="宋体" w:cs="宋体"/>
          <w:b/>
          <w:bCs/>
          <w:spacing w:val="5"/>
          <w:sz w:val="43"/>
          <w:szCs w:val="43"/>
        </w:rPr>
        <w:t xml:space="preserve">第五章</w:t>
      </w:r>
      <w:r>
        <w:rPr>
          <w:rFonts w:ascii="宋体" w:hAnsi="宋体" w:eastAsia="宋体" w:cs="宋体"/>
          <w:spacing w:val="5"/>
          <w:sz w:val="43"/>
          <w:szCs w:val="43"/>
        </w:rPr>
        <w:t xml:space="preserve">  </w:t>
      </w:r>
      <w:r>
        <w:rPr>
          <w:rFonts w:ascii="宋体" w:hAnsi="宋体" w:eastAsia="宋体" w:cs="宋体"/>
          <w:b/>
          <w:bCs/>
          <w:spacing w:val="5"/>
          <w:sz w:val="43"/>
          <w:szCs w:val="43"/>
        </w:rPr>
        <w:t xml:space="preserve">评审方法与评审标准</w:t>
      </w:r>
      <w:bookmarkEnd w:id="532"/>
      <w:r/>
      <w:r/>
    </w:p>
    <w:p>
      <w:pPr>
        <w:ind w:left="0" w:right="0" w:firstLine="446"/>
        <w:jc w:val="both"/>
        <w:keepLines w:val="0"/>
        <w:keepNext w:val="0"/>
        <w:pageBreakBefore w:val="0"/>
        <w:spacing w:line="420" w:lineRule="exact"/>
        <w:widowControl/>
        <w:rPr>
          <w:rFonts w:ascii="宋体" w:hAnsi="宋体" w:eastAsia="宋体" w:cs="宋体"/>
          <w:sz w:val="21"/>
          <w:szCs w:val="21"/>
        </w:rPr>
      </w:pPr>
      <w:r>
        <w:rPr>
          <w:rFonts w:ascii="宋体" w:hAnsi="宋体" w:eastAsia="宋体" w:cs="宋体"/>
          <w:b/>
          <w:bCs/>
          <w:spacing w:val="6"/>
          <w:sz w:val="21"/>
          <w:szCs w:val="21"/>
        </w:rPr>
        <w:t xml:space="preserve">一、定标原则</w:t>
      </w:r>
      <w:r/>
    </w:p>
    <w:p>
      <w:pPr>
        <w:ind w:left="0" w:right="0" w:firstLine="472"/>
        <w:jc w:val="both"/>
        <w:keepLines w:val="0"/>
        <w:keepNext w:val="0"/>
        <w:pageBreakBefore w:val="0"/>
        <w:spacing w:line="420" w:lineRule="exact"/>
        <w:widowControl/>
        <w:rPr>
          <w:rFonts w:ascii="宋体" w:hAnsi="宋体" w:eastAsia="宋体" w:cs="宋体"/>
          <w:sz w:val="21"/>
          <w:szCs w:val="21"/>
        </w:rPr>
      </w:pPr>
      <w:r>
        <w:rPr>
          <w:rFonts w:ascii="宋体" w:hAnsi="宋体" w:eastAsia="宋体" w:cs="宋体"/>
          <w:spacing w:val="13"/>
          <w:sz w:val="21"/>
          <w:szCs w:val="21"/>
        </w:rPr>
        <w:t xml:space="preserve">本项目采用</w:t>
      </w:r>
      <w:r>
        <w:rPr>
          <w:rFonts w:ascii="宋体" w:hAnsi="宋体" w:eastAsia="宋体" w:cs="宋体"/>
          <w:spacing w:val="13"/>
          <w:sz w:val="21"/>
          <w:szCs w:val="21"/>
          <w:u w:val="single"/>
        </w:rPr>
        <w:t xml:space="preserve">综合评分</w:t>
      </w:r>
      <w:r>
        <w:rPr>
          <w:rFonts w:ascii="宋体" w:hAnsi="宋体" w:eastAsia="宋体" w:cs="宋体"/>
          <w:spacing w:val="13"/>
          <w:sz w:val="21"/>
          <w:szCs w:val="21"/>
        </w:rPr>
        <w:t xml:space="preserve">法。评标结果按评审后得分由高到低顺序排列。</w:t>
      </w:r>
      <w:r>
        <w:rPr>
          <w:rFonts w:ascii="宋体" w:hAnsi="宋体" w:eastAsia="宋体" w:cs="宋体"/>
          <w:spacing w:val="12"/>
          <w:sz w:val="21"/>
          <w:szCs w:val="21"/>
        </w:rPr>
        <w:t xml:space="preserve">得分相同的，按投标报价由低到高顺序排列。得分且投标报价相同</w:t>
      </w:r>
      <w:r>
        <w:rPr>
          <w:rFonts w:ascii="宋体" w:hAnsi="宋体" w:eastAsia="宋体" w:cs="宋体"/>
          <w:spacing w:val="11"/>
          <w:sz w:val="21"/>
          <w:szCs w:val="21"/>
        </w:rPr>
        <w:t xml:space="preserve">的，</w:t>
      </w:r>
      <w:r>
        <w:rPr>
          <w:rFonts w:ascii="宋体" w:hAnsi="宋体" w:eastAsia="宋体" w:cs="宋体"/>
          <w:spacing w:val="-57"/>
          <w:sz w:val="21"/>
          <w:szCs w:val="21"/>
        </w:rPr>
        <w:t xml:space="preserve"> </w:t>
      </w:r>
      <w:r>
        <w:rPr>
          <w:rFonts w:ascii="宋体" w:hAnsi="宋体" w:eastAsia="宋体" w:cs="宋体"/>
          <w:spacing w:val="11"/>
          <w:sz w:val="21"/>
          <w:szCs w:val="21"/>
        </w:rPr>
        <w:t xml:space="preserve">由评标委员会组织通过抽签的方式</w:t>
      </w:r>
      <w:r>
        <w:rPr>
          <w:rFonts w:ascii="宋体" w:hAnsi="宋体" w:eastAsia="宋体" w:cs="宋体"/>
          <w:spacing w:val="13"/>
          <w:sz w:val="21"/>
          <w:szCs w:val="21"/>
        </w:rPr>
        <w:t xml:space="preserve">确定中标候选人的排序。投标文件满足招标文件全部实质性</w:t>
      </w:r>
      <w:r>
        <w:rPr>
          <w:rFonts w:ascii="宋体" w:hAnsi="宋体" w:eastAsia="宋体" w:cs="宋体"/>
          <w:spacing w:val="12"/>
          <w:sz w:val="21"/>
          <w:szCs w:val="21"/>
        </w:rPr>
        <w:t xml:space="preserve">要求，且按照评审因素的量化</w:t>
      </w:r>
      <w:r>
        <w:rPr>
          <w:rFonts w:ascii="宋体" w:hAnsi="宋体" w:eastAsia="宋体" w:cs="宋体"/>
          <w:spacing w:val="8"/>
          <w:sz w:val="21"/>
          <w:szCs w:val="21"/>
        </w:rPr>
        <w:t xml:space="preserve">指标评审得分最高的投标人为排名第一的中标候选人，本项目选取</w:t>
      </w:r>
      <w:r>
        <w:rPr>
          <w:rFonts w:ascii="宋体" w:hAnsi="宋体" w:eastAsia="宋体" w:cs="宋体"/>
          <w:spacing w:val="-12"/>
          <w:sz w:val="21"/>
          <w:szCs w:val="21"/>
        </w:rPr>
        <w:t xml:space="preserve"> </w:t>
      </w:r>
      <w:r>
        <w:rPr>
          <w:rFonts w:ascii="宋体" w:hAnsi="宋体" w:eastAsia="宋体" w:cs="宋体"/>
          <w:spacing w:val="8"/>
          <w:sz w:val="21"/>
          <w:szCs w:val="21"/>
        </w:rPr>
        <w:t xml:space="preserve">1</w:t>
      </w:r>
      <w:r>
        <w:rPr>
          <w:rFonts w:ascii="宋体" w:hAnsi="宋体" w:eastAsia="宋体" w:cs="宋体"/>
          <w:spacing w:val="-36"/>
          <w:sz w:val="21"/>
          <w:szCs w:val="21"/>
        </w:rPr>
        <w:t xml:space="preserve"> </w:t>
      </w:r>
      <w:r>
        <w:rPr>
          <w:rFonts w:ascii="宋体" w:hAnsi="宋体" w:eastAsia="宋体" w:cs="宋体"/>
          <w:spacing w:val="8"/>
          <w:sz w:val="21"/>
          <w:szCs w:val="21"/>
        </w:rPr>
        <w:t xml:space="preserve">名中标候选人。</w:t>
      </w:r>
      <w:r/>
    </w:p>
    <w:p>
      <w:pPr>
        <w:ind w:left="0" w:right="0" w:firstLine="450"/>
        <w:jc w:val="both"/>
        <w:keepLines w:val="0"/>
        <w:keepNext w:val="0"/>
        <w:pageBreakBefore w:val="0"/>
        <w:spacing w:line="420" w:lineRule="exact"/>
        <w:widowControl/>
        <w:rPr>
          <w:rFonts w:ascii="宋体" w:hAnsi="宋体" w:eastAsia="宋体" w:cs="宋体"/>
          <w:sz w:val="21"/>
          <w:szCs w:val="21"/>
        </w:rPr>
        <w:outlineLvl w:val="1"/>
      </w:pPr>
      <w:r>
        <w:rPr>
          <w:rFonts w:ascii="宋体" w:hAnsi="宋体" w:eastAsia="宋体" w:cs="宋体"/>
          <w:b/>
          <w:bCs/>
          <w:spacing w:val="7"/>
          <w:sz w:val="21"/>
          <w:szCs w:val="21"/>
        </w:rPr>
        <w:t xml:space="preserve">政府采购政策功能落实</w:t>
      </w:r>
      <w:r/>
    </w:p>
    <w:p>
      <w:pPr>
        <w:ind w:left="0" w:right="0" w:firstLine="440"/>
        <w:jc w:val="both"/>
        <w:keepLines w:val="0"/>
        <w:keepNext w:val="0"/>
        <w:pageBreakBefore w:val="0"/>
        <w:spacing w:line="420" w:lineRule="exact"/>
        <w:widowControl/>
        <w:rPr>
          <w:rFonts w:ascii="宋体" w:hAnsi="宋体" w:eastAsia="宋体" w:cs="宋体"/>
          <w:sz w:val="21"/>
          <w:szCs w:val="21"/>
        </w:rPr>
      </w:pPr>
      <w:r>
        <w:rPr>
          <w:rFonts w:ascii="宋体" w:hAnsi="宋体" w:eastAsia="宋体" w:cs="宋体"/>
          <w:spacing w:val="5"/>
          <w:sz w:val="21"/>
          <w:szCs w:val="21"/>
        </w:rPr>
        <w:t xml:space="preserve">1、小微型企业</w:t>
      </w:r>
      <w:r/>
    </w:p>
    <w:p>
      <w:pPr>
        <w:ind w:left="0" w:right="0" w:firstLine="456"/>
        <w:jc w:val="both"/>
        <w:keepLines w:val="0"/>
        <w:keepNext w:val="0"/>
        <w:pageBreakBefore w:val="0"/>
        <w:spacing w:line="420" w:lineRule="exact"/>
        <w:widowControl/>
        <w:rPr>
          <w:rFonts w:ascii="宋体" w:hAnsi="宋体" w:eastAsia="宋体" w:cs="宋体"/>
          <w:sz w:val="21"/>
          <w:szCs w:val="21"/>
        </w:rPr>
      </w:pPr>
      <w:r>
        <w:rPr>
          <w:rFonts w:ascii="宋体" w:hAnsi="宋体" w:eastAsia="宋体" w:cs="宋体"/>
          <w:spacing w:val="9"/>
          <w:sz w:val="21"/>
          <w:szCs w:val="21"/>
        </w:rPr>
        <w:t xml:space="preserve">（1）本项目专门面向中小企业采购，不再执行价格评审优惠的</w:t>
      </w:r>
      <w:r>
        <w:rPr>
          <w:rFonts w:ascii="宋体" w:hAnsi="宋体" w:eastAsia="宋体" w:cs="宋体"/>
          <w:spacing w:val="8"/>
          <w:sz w:val="21"/>
          <w:szCs w:val="21"/>
        </w:rPr>
        <w:t xml:space="preserve">扶持政策。</w:t>
      </w:r>
      <w:r/>
    </w:p>
    <w:p>
      <w:pPr>
        <w:ind w:left="0" w:right="0" w:firstLine="452"/>
        <w:jc w:val="both"/>
        <w:keepLines w:val="0"/>
        <w:keepNext w:val="0"/>
        <w:pageBreakBefore w:val="0"/>
        <w:spacing w:line="420" w:lineRule="exact"/>
        <w:widowControl/>
        <w:rPr>
          <w:rFonts w:ascii="宋体" w:hAnsi="宋体" w:eastAsia="宋体" w:cs="宋体"/>
          <w:sz w:val="21"/>
          <w:szCs w:val="21"/>
        </w:rPr>
      </w:pPr>
      <w:r>
        <w:rPr>
          <w:rFonts w:ascii="宋体" w:hAnsi="宋体" w:eastAsia="宋体" w:cs="宋体"/>
          <w:spacing w:val="8"/>
          <w:sz w:val="21"/>
          <w:szCs w:val="21"/>
        </w:rPr>
        <w:t xml:space="preserve">（2）供应商需按照采购文件的要求提供相应的《中小企业声明函》。</w:t>
      </w:r>
      <w:r/>
    </w:p>
    <w:p>
      <w:pPr>
        <w:ind w:left="0" w:right="0" w:firstLine="496"/>
        <w:jc w:val="both"/>
        <w:keepLines w:val="0"/>
        <w:keepNext w:val="0"/>
        <w:pageBreakBefore w:val="0"/>
        <w:spacing w:line="420" w:lineRule="exact"/>
        <w:widowControl/>
        <w:rPr>
          <w:rFonts w:ascii="宋体" w:hAnsi="宋体" w:eastAsia="宋体" w:cs="宋体"/>
          <w:sz w:val="21"/>
          <w:szCs w:val="21"/>
        </w:rPr>
      </w:pPr>
      <w:r>
        <w:rPr>
          <w:rFonts w:ascii="宋体" w:hAnsi="宋体" w:eastAsia="宋体" w:cs="宋体"/>
          <w:spacing w:val="19"/>
          <w:sz w:val="21"/>
          <w:szCs w:val="21"/>
        </w:rPr>
        <w:t xml:space="preserve">（3）</w:t>
      </w:r>
      <w:r>
        <w:rPr>
          <w:rFonts w:ascii="宋体" w:hAnsi="宋体" w:eastAsia="宋体" w:cs="宋体"/>
          <w:spacing w:val="-52"/>
          <w:sz w:val="21"/>
          <w:szCs w:val="21"/>
        </w:rPr>
        <w:t xml:space="preserve"> </w:t>
      </w:r>
      <w:r>
        <w:rPr>
          <w:rFonts w:ascii="宋体" w:hAnsi="宋体" w:eastAsia="宋体" w:cs="宋体"/>
          <w:spacing w:val="19"/>
          <w:sz w:val="21"/>
          <w:szCs w:val="21"/>
        </w:rPr>
        <w:t xml:space="preserve">企业标准请参照《关于印发中小企业划型标准规定的通知</w:t>
      </w:r>
      <w:r>
        <w:rPr>
          <w:rFonts w:ascii="宋体" w:hAnsi="宋体" w:eastAsia="宋体" w:cs="宋体"/>
          <w:spacing w:val="18"/>
          <w:sz w:val="21"/>
          <w:szCs w:val="21"/>
        </w:rPr>
        <w:t xml:space="preserve">》</w:t>
      </w:r>
      <w:r>
        <w:rPr>
          <w:rFonts w:ascii="宋体" w:hAnsi="宋体" w:eastAsia="宋体" w:cs="宋体"/>
          <w:spacing w:val="-60"/>
          <w:sz w:val="21"/>
          <w:szCs w:val="21"/>
        </w:rPr>
        <w:t xml:space="preserve"> </w:t>
      </w:r>
      <w:r>
        <w:rPr>
          <w:rFonts w:ascii="宋体" w:hAnsi="宋体" w:eastAsia="宋体" w:cs="宋体"/>
          <w:spacing w:val="18"/>
          <w:sz w:val="21"/>
          <w:szCs w:val="21"/>
        </w:rPr>
        <w:t xml:space="preserve">（工信部联企业</w:t>
      </w:r>
      <w:r>
        <w:rPr>
          <w:rFonts w:ascii="宋体" w:hAnsi="宋体" w:eastAsia="宋体" w:cs="宋体"/>
          <w:spacing w:val="4"/>
          <w:sz w:val="21"/>
          <w:szCs w:val="21"/>
        </w:rPr>
        <w:t xml:space="preserve">[</w:t>
      </w:r>
      <w:r>
        <w:rPr>
          <w:sz w:val="21"/>
          <w:szCs w:val="21"/>
        </w:rPr>
        <w:fldChar w:fldCharType="begin"/>
      </w:r>
      <w:r>
        <w:rPr>
          <w:sz w:val="21"/>
          <w:szCs w:val="21"/>
        </w:rPr>
        <w:instrText xml:space="preserve"> HYPERLINK \l "bookmark16" </w:instrText>
      </w:r>
      <w:r>
        <w:rPr>
          <w:sz w:val="21"/>
          <w:szCs w:val="21"/>
        </w:rPr>
        <w:fldChar w:fldCharType="separate"/>
      </w:r>
      <w:r>
        <w:rPr>
          <w:rFonts w:ascii="宋体" w:hAnsi="宋体" w:eastAsia="宋体" w:cs="宋体"/>
          <w:spacing w:val="4"/>
          <w:sz w:val="21"/>
          <w:szCs w:val="21"/>
        </w:rPr>
        <w:t xml:space="preserve">2011</w:t>
      </w:r>
      <w:r>
        <w:rPr>
          <w:rFonts w:ascii="宋体" w:hAnsi="宋体" w:eastAsia="宋体" w:cs="宋体"/>
          <w:spacing w:val="4"/>
          <w:sz w:val="21"/>
          <w:szCs w:val="21"/>
        </w:rPr>
        <w:fldChar w:fldCharType="end"/>
      </w:r>
      <w:r>
        <w:rPr>
          <w:rFonts w:ascii="宋体" w:hAnsi="宋体" w:eastAsia="宋体" w:cs="宋体"/>
          <w:spacing w:val="4"/>
          <w:sz w:val="21"/>
          <w:szCs w:val="21"/>
        </w:rPr>
        <w:t xml:space="preserve">]300</w:t>
      </w:r>
      <w:r>
        <w:rPr>
          <w:rFonts w:ascii="宋体" w:hAnsi="宋体" w:eastAsia="宋体" w:cs="宋体"/>
          <w:spacing w:val="-29"/>
          <w:sz w:val="21"/>
          <w:szCs w:val="21"/>
        </w:rPr>
        <w:t xml:space="preserve"> </w:t>
      </w:r>
      <w:r>
        <w:rPr>
          <w:rFonts w:ascii="宋体" w:hAnsi="宋体" w:eastAsia="宋体" w:cs="宋体"/>
          <w:spacing w:val="4"/>
          <w:sz w:val="21"/>
          <w:szCs w:val="21"/>
        </w:rPr>
        <w:t xml:space="preserve">号）文件规定自行填写。</w:t>
      </w:r>
      <w:r/>
    </w:p>
    <w:p>
      <w:pPr>
        <w:ind w:left="0" w:right="0" w:firstLine="452"/>
        <w:jc w:val="both"/>
        <w:keepLines w:val="0"/>
        <w:keepNext w:val="0"/>
        <w:pageBreakBefore w:val="0"/>
        <w:spacing w:line="420" w:lineRule="exact"/>
        <w:widowControl/>
        <w:rPr>
          <w:rFonts w:ascii="宋体" w:hAnsi="宋体" w:eastAsia="宋体" w:cs="宋体"/>
          <w:sz w:val="21"/>
          <w:szCs w:val="21"/>
        </w:rPr>
      </w:pPr>
      <w:r>
        <w:rPr>
          <w:rFonts w:ascii="宋体" w:hAnsi="宋体" w:eastAsia="宋体" w:cs="宋体"/>
          <w:spacing w:val="8"/>
          <w:sz w:val="21"/>
          <w:szCs w:val="21"/>
        </w:rPr>
        <w:t xml:space="preserve">2、残疾人福利单位</w:t>
      </w:r>
      <w:r/>
    </w:p>
    <w:p>
      <w:pPr>
        <w:ind w:left="0" w:right="0" w:firstLine="456"/>
        <w:jc w:val="both"/>
        <w:keepLines w:val="0"/>
        <w:keepNext w:val="0"/>
        <w:pageBreakBefore w:val="0"/>
        <w:spacing w:line="420" w:lineRule="exact"/>
        <w:widowControl/>
        <w:rPr>
          <w:rFonts w:ascii="宋体" w:hAnsi="宋体" w:eastAsia="宋体" w:cs="宋体"/>
          <w:sz w:val="21"/>
          <w:szCs w:val="21"/>
        </w:rPr>
      </w:pPr>
      <w:r>
        <w:rPr>
          <w:rFonts w:ascii="宋体" w:hAnsi="宋体" w:eastAsia="宋体" w:cs="宋体"/>
          <w:spacing w:val="9"/>
          <w:sz w:val="21"/>
          <w:szCs w:val="21"/>
        </w:rPr>
        <w:t xml:space="preserve">（1）本项目专门面向中小企业采购，不再执行价格评审优惠的</w:t>
      </w:r>
      <w:r>
        <w:rPr>
          <w:rFonts w:ascii="宋体" w:hAnsi="宋体" w:eastAsia="宋体" w:cs="宋体"/>
          <w:spacing w:val="8"/>
          <w:sz w:val="21"/>
          <w:szCs w:val="21"/>
        </w:rPr>
        <w:t xml:space="preserve">扶持政策。</w:t>
      </w:r>
      <w:r/>
    </w:p>
    <w:p>
      <w:pPr>
        <w:ind w:left="0" w:right="0" w:firstLine="456"/>
        <w:jc w:val="both"/>
        <w:keepLines w:val="0"/>
        <w:keepNext w:val="0"/>
        <w:pageBreakBefore w:val="0"/>
        <w:spacing w:line="420" w:lineRule="exact"/>
        <w:widowControl/>
        <w:rPr>
          <w:rFonts w:ascii="宋体" w:hAnsi="宋体" w:eastAsia="宋体" w:cs="宋体"/>
          <w:sz w:val="21"/>
          <w:szCs w:val="21"/>
        </w:rPr>
      </w:pPr>
      <w:r>
        <w:rPr>
          <w:rFonts w:ascii="宋体" w:hAnsi="宋体" w:eastAsia="宋体" w:cs="宋体"/>
          <w:spacing w:val="9"/>
          <w:sz w:val="21"/>
          <w:szCs w:val="21"/>
        </w:rPr>
        <w:t xml:space="preserve">（2）残疾人福利单位需按照采购文件的要求提供《残</w:t>
      </w:r>
      <w:r>
        <w:rPr>
          <w:rFonts w:ascii="宋体" w:hAnsi="宋体" w:eastAsia="宋体" w:cs="宋体"/>
          <w:spacing w:val="8"/>
          <w:sz w:val="21"/>
          <w:szCs w:val="21"/>
        </w:rPr>
        <w:t xml:space="preserve">疾人福利性单位声明函》。</w:t>
      </w:r>
      <w:r/>
    </w:p>
    <w:p>
      <w:pPr>
        <w:ind w:left="0" w:right="0" w:firstLine="460"/>
        <w:jc w:val="both"/>
        <w:keepLines w:val="0"/>
        <w:keepNext w:val="0"/>
        <w:pageBreakBefore w:val="0"/>
        <w:spacing w:line="420" w:lineRule="exact"/>
        <w:widowControl/>
        <w:rPr>
          <w:rFonts w:ascii="宋体" w:hAnsi="宋体" w:eastAsia="宋体" w:cs="宋体"/>
          <w:sz w:val="21"/>
          <w:szCs w:val="21"/>
        </w:rPr>
      </w:pPr>
      <w:r>
        <w:rPr>
          <w:rFonts w:ascii="宋体" w:hAnsi="宋体" w:eastAsia="宋体" w:cs="宋体"/>
          <w:spacing w:val="10"/>
          <w:sz w:val="21"/>
          <w:szCs w:val="21"/>
        </w:rPr>
        <w:t xml:space="preserve">（3）残疾人福利单位标准请参照《关于促进残疾</w:t>
      </w:r>
      <w:r>
        <w:rPr>
          <w:rFonts w:ascii="宋体" w:hAnsi="宋体" w:eastAsia="宋体" w:cs="宋体"/>
          <w:spacing w:val="9"/>
          <w:sz w:val="21"/>
          <w:szCs w:val="21"/>
        </w:rPr>
        <w:t xml:space="preserve">人就业政府采购政策的通知》（财库</w:t>
      </w:r>
      <w:r>
        <w:rPr>
          <w:rFonts w:ascii="宋体" w:hAnsi="宋体" w:eastAsia="宋体" w:cs="宋体"/>
          <w:spacing w:val="1"/>
          <w:sz w:val="21"/>
          <w:szCs w:val="21"/>
        </w:rPr>
        <w:t xml:space="preserve">〔2017〕141</w:t>
      </w:r>
      <w:r>
        <w:rPr>
          <w:rFonts w:ascii="宋体" w:hAnsi="宋体" w:eastAsia="宋体" w:cs="宋体"/>
          <w:spacing w:val="-34"/>
          <w:sz w:val="21"/>
          <w:szCs w:val="21"/>
        </w:rPr>
        <w:t xml:space="preserve"> </w:t>
      </w:r>
      <w:r>
        <w:rPr>
          <w:rFonts w:ascii="宋体" w:hAnsi="宋体" w:eastAsia="宋体" w:cs="宋体"/>
          <w:spacing w:val="1"/>
          <w:sz w:val="21"/>
          <w:szCs w:val="21"/>
        </w:rPr>
        <w:t xml:space="preserve">号）。</w:t>
      </w:r>
      <w:r/>
    </w:p>
    <w:p>
      <w:pPr>
        <w:ind w:left="0" w:right="0" w:firstLine="448"/>
        <w:jc w:val="both"/>
        <w:keepLines w:val="0"/>
        <w:keepNext w:val="0"/>
        <w:pageBreakBefore w:val="0"/>
        <w:spacing w:line="420" w:lineRule="exact"/>
        <w:widowControl/>
        <w:rPr>
          <w:rFonts w:ascii="宋体" w:hAnsi="宋体" w:eastAsia="宋体" w:cs="宋体"/>
          <w:sz w:val="21"/>
          <w:szCs w:val="21"/>
        </w:rPr>
      </w:pPr>
      <w:r>
        <w:rPr>
          <w:rFonts w:ascii="宋体" w:hAnsi="宋体" w:eastAsia="宋体" w:cs="宋体"/>
          <w:spacing w:val="7"/>
          <w:sz w:val="21"/>
          <w:szCs w:val="21"/>
        </w:rPr>
        <w:t xml:space="preserve">3、监狱和戒毒企业</w:t>
      </w:r>
      <w:r/>
    </w:p>
    <w:p>
      <w:pPr>
        <w:ind w:left="0" w:right="0" w:firstLine="456"/>
        <w:jc w:val="both"/>
        <w:keepLines w:val="0"/>
        <w:keepNext w:val="0"/>
        <w:pageBreakBefore w:val="0"/>
        <w:spacing w:line="420" w:lineRule="exact"/>
        <w:widowControl/>
        <w:rPr>
          <w:rFonts w:ascii="宋体" w:hAnsi="宋体" w:eastAsia="宋体" w:cs="宋体"/>
          <w:sz w:val="21"/>
          <w:szCs w:val="21"/>
        </w:rPr>
      </w:pPr>
      <w:r>
        <w:rPr>
          <w:rFonts w:ascii="宋体" w:hAnsi="宋体" w:eastAsia="宋体" w:cs="宋体"/>
          <w:spacing w:val="9"/>
          <w:sz w:val="21"/>
          <w:szCs w:val="21"/>
        </w:rPr>
        <w:t xml:space="preserve">（1）本项目专门面向中小企业采购，不再执行价格评审优惠的</w:t>
      </w:r>
      <w:r>
        <w:rPr>
          <w:rFonts w:ascii="宋体" w:hAnsi="宋体" w:eastAsia="宋体" w:cs="宋体"/>
          <w:spacing w:val="8"/>
          <w:sz w:val="21"/>
          <w:szCs w:val="21"/>
        </w:rPr>
        <w:t xml:space="preserve">扶持政策。</w:t>
      </w:r>
      <w:r/>
    </w:p>
    <w:p>
      <w:pPr>
        <w:ind w:left="0" w:right="0" w:firstLine="468"/>
        <w:jc w:val="both"/>
        <w:keepLines w:val="0"/>
        <w:keepNext w:val="0"/>
        <w:pageBreakBefore w:val="0"/>
        <w:spacing w:line="420" w:lineRule="exact"/>
        <w:widowControl/>
        <w:rPr>
          <w:rFonts w:ascii="宋体" w:hAnsi="宋体" w:eastAsia="宋体" w:cs="宋体"/>
          <w:sz w:val="21"/>
          <w:szCs w:val="21"/>
        </w:rPr>
      </w:pPr>
      <w:r>
        <w:rPr>
          <w:rFonts w:ascii="宋体" w:hAnsi="宋体" w:eastAsia="宋体" w:cs="宋体"/>
          <w:spacing w:val="12"/>
          <w:sz w:val="21"/>
          <w:szCs w:val="21"/>
        </w:rPr>
        <w:t xml:space="preserve">（2）监狱企业参加政府采购活动时，需提供由省级以上监狱管理局、戒毒管理局(含</w:t>
      </w:r>
      <w:r>
        <w:rPr>
          <w:rFonts w:ascii="宋体" w:hAnsi="宋体" w:eastAsia="宋体" w:cs="宋体"/>
          <w:spacing w:val="10"/>
          <w:sz w:val="21"/>
          <w:szCs w:val="21"/>
        </w:rPr>
        <w:t xml:space="preserve">新疆生产建设兵团)出具的属于监狱企业的证明文件。供应商如不提供上述证明文件，</w:t>
      </w:r>
      <w:r>
        <w:rPr>
          <w:rFonts w:ascii="宋体" w:hAnsi="宋体" w:eastAsia="宋体" w:cs="宋体"/>
          <w:spacing w:val="9"/>
          <w:sz w:val="21"/>
          <w:szCs w:val="21"/>
        </w:rPr>
        <w:t xml:space="preserve">价格</w:t>
      </w:r>
      <w:r>
        <w:rPr>
          <w:rFonts w:ascii="宋体" w:hAnsi="宋体" w:eastAsia="宋体" w:cs="宋体"/>
          <w:spacing w:val="7"/>
          <w:sz w:val="21"/>
          <w:szCs w:val="21"/>
        </w:rPr>
        <w:t xml:space="preserve">将不做相应扣除。</w:t>
      </w:r>
      <w:r/>
    </w:p>
    <w:p>
      <w:pPr>
        <w:ind w:left="0" w:right="0" w:firstLine="460"/>
        <w:jc w:val="both"/>
        <w:keepLines w:val="0"/>
        <w:keepNext w:val="0"/>
        <w:pageBreakBefore w:val="0"/>
        <w:spacing w:line="420" w:lineRule="exact"/>
        <w:widowControl/>
        <w:rPr>
          <w:rFonts w:ascii="宋体" w:hAnsi="宋体" w:eastAsia="宋体" w:cs="宋体"/>
          <w:sz w:val="21"/>
          <w:szCs w:val="21"/>
        </w:rPr>
      </w:pPr>
      <w:r>
        <w:rPr>
          <w:rFonts w:ascii="宋体" w:hAnsi="宋体" w:eastAsia="宋体" w:cs="宋体"/>
          <w:spacing w:val="10"/>
          <w:sz w:val="21"/>
          <w:szCs w:val="21"/>
        </w:rPr>
        <w:t xml:space="preserve">（3）监狱企业标准请参照《关于政府采购支持监</w:t>
      </w:r>
      <w:r>
        <w:rPr>
          <w:rFonts w:ascii="宋体" w:hAnsi="宋体" w:eastAsia="宋体" w:cs="宋体"/>
          <w:spacing w:val="9"/>
          <w:sz w:val="21"/>
          <w:szCs w:val="21"/>
        </w:rPr>
        <w:t xml:space="preserve">狱企业发展有关问题的通知》（财库</w:t>
      </w:r>
      <w:r>
        <w:rPr>
          <w:rFonts w:ascii="宋体" w:hAnsi="宋体" w:eastAsia="宋体" w:cs="宋体"/>
          <w:spacing w:val="-1"/>
          <w:sz w:val="21"/>
          <w:szCs w:val="21"/>
        </w:rPr>
        <w:t xml:space="preserve">[</w:t>
      </w:r>
      <w:r>
        <w:rPr>
          <w:sz w:val="21"/>
          <w:szCs w:val="21"/>
        </w:rPr>
        <w:fldChar w:fldCharType="begin"/>
      </w:r>
      <w:r>
        <w:rPr>
          <w:sz w:val="21"/>
          <w:szCs w:val="21"/>
        </w:rPr>
        <w:instrText xml:space="preserve"> HYPERLINK \l "bookmark17" </w:instrText>
      </w:r>
      <w:r>
        <w:rPr>
          <w:sz w:val="21"/>
          <w:szCs w:val="21"/>
        </w:rPr>
        <w:fldChar w:fldCharType="separate"/>
      </w:r>
      <w:r>
        <w:rPr>
          <w:rFonts w:ascii="宋体" w:hAnsi="宋体" w:eastAsia="宋体" w:cs="宋体"/>
          <w:spacing w:val="-1"/>
          <w:sz w:val="21"/>
          <w:szCs w:val="21"/>
        </w:rPr>
        <w:t xml:space="preserve">2014</w:t>
      </w:r>
      <w:r>
        <w:rPr>
          <w:rFonts w:ascii="宋体" w:hAnsi="宋体" w:eastAsia="宋体" w:cs="宋体"/>
          <w:spacing w:val="-1"/>
          <w:sz w:val="21"/>
          <w:szCs w:val="21"/>
        </w:rPr>
        <w:fldChar w:fldCharType="end"/>
      </w:r>
      <w:r>
        <w:rPr>
          <w:rFonts w:ascii="宋体" w:hAnsi="宋体" w:eastAsia="宋体" w:cs="宋体"/>
          <w:spacing w:val="-1"/>
          <w:sz w:val="21"/>
          <w:szCs w:val="21"/>
        </w:rPr>
        <w:t xml:space="preserve">]68</w:t>
      </w:r>
      <w:r>
        <w:rPr>
          <w:rFonts w:ascii="宋体" w:hAnsi="宋体" w:eastAsia="宋体" w:cs="宋体"/>
          <w:spacing w:val="-29"/>
          <w:sz w:val="21"/>
          <w:szCs w:val="21"/>
        </w:rPr>
        <w:t xml:space="preserve"> </w:t>
      </w:r>
      <w:r>
        <w:rPr>
          <w:rFonts w:ascii="宋体" w:hAnsi="宋体" w:eastAsia="宋体" w:cs="宋体"/>
          <w:spacing w:val="-1"/>
          <w:sz w:val="21"/>
          <w:szCs w:val="21"/>
        </w:rPr>
        <w:t xml:space="preserve">号）。</w:t>
      </w:r>
      <w:r/>
    </w:p>
    <w:p>
      <w:pPr>
        <w:ind w:left="0" w:right="0" w:firstLine="456"/>
        <w:jc w:val="both"/>
        <w:keepLines w:val="0"/>
        <w:keepNext w:val="0"/>
        <w:pageBreakBefore w:val="0"/>
        <w:spacing w:line="420" w:lineRule="exact"/>
        <w:widowControl/>
        <w:rPr>
          <w:rFonts w:ascii="宋体" w:hAnsi="宋体" w:eastAsia="宋体" w:cs="宋体"/>
          <w:sz w:val="21"/>
          <w:szCs w:val="21"/>
        </w:rPr>
      </w:pPr>
      <w:r>
        <w:rPr>
          <w:rFonts w:ascii="宋体" w:hAnsi="宋体" w:eastAsia="宋体" w:cs="宋体"/>
          <w:spacing w:val="9"/>
          <w:sz w:val="21"/>
          <w:szCs w:val="21"/>
        </w:rPr>
        <w:t xml:space="preserve">4、残疾人福利单位、监狱企业属于小型、微型企业的，不重复享受政策。</w:t>
      </w:r>
      <w:r/>
    </w:p>
    <w:p>
      <w:pPr>
        <w:ind w:left="0" w:right="0" w:firstLine="460"/>
        <w:jc w:val="both"/>
        <w:keepLines w:val="0"/>
        <w:keepNext w:val="0"/>
        <w:pageBreakBefore w:val="0"/>
        <w:spacing w:line="420" w:lineRule="exact"/>
        <w:widowControl/>
        <w:rPr>
          <w:rFonts w:ascii="宋体" w:hAnsi="宋体" w:eastAsia="宋体" w:cs="宋体"/>
          <w:sz w:val="21"/>
          <w:szCs w:val="21"/>
        </w:rPr>
      </w:pPr>
      <w:r>
        <w:rPr>
          <w:rFonts w:ascii="宋体" w:hAnsi="宋体" w:eastAsia="宋体" w:cs="宋体"/>
          <w:spacing w:val="10"/>
          <w:sz w:val="21"/>
          <w:szCs w:val="21"/>
        </w:rPr>
        <w:t xml:space="preserve">5、严格执行政府采购关于支持节能产品、环境标志产品的相关</w:t>
      </w:r>
      <w:r>
        <w:rPr>
          <w:rFonts w:ascii="宋体" w:hAnsi="宋体" w:eastAsia="宋体" w:cs="宋体"/>
          <w:spacing w:val="9"/>
          <w:sz w:val="21"/>
          <w:szCs w:val="21"/>
        </w:rPr>
        <w:t xml:space="preserve">政策规定。如本次采购</w:t>
      </w:r>
      <w:r>
        <w:rPr>
          <w:rFonts w:ascii="宋体" w:hAnsi="宋体" w:eastAsia="宋体" w:cs="宋体"/>
          <w:spacing w:val="8"/>
          <w:sz w:val="21"/>
          <w:szCs w:val="21"/>
        </w:rPr>
        <w:t xml:space="preserve">的产品属于财政部、国家发展改革委、生态环境部、市场监管总局等部门发布的节能产品、</w:t>
      </w:r>
      <w:r>
        <w:rPr>
          <w:rFonts w:ascii="宋体" w:hAnsi="宋体" w:eastAsia="宋体" w:cs="宋体"/>
          <w:spacing w:val="13"/>
          <w:sz w:val="21"/>
          <w:szCs w:val="21"/>
        </w:rPr>
        <w:t xml:space="preserve">环境标志产品品目清单政府强制采购范围的，供应商必须在</w:t>
      </w:r>
      <w:r>
        <w:rPr>
          <w:rFonts w:ascii="宋体" w:hAnsi="宋体" w:eastAsia="宋体" w:cs="宋体"/>
          <w:spacing w:val="12"/>
          <w:sz w:val="21"/>
          <w:szCs w:val="21"/>
        </w:rPr>
        <w:t xml:space="preserve">响应文件中提供所投产品的相</w:t>
      </w:r>
      <w:r>
        <w:rPr>
          <w:rFonts w:ascii="宋体" w:hAnsi="宋体" w:eastAsia="宋体" w:cs="宋体"/>
          <w:spacing w:val="10"/>
          <w:sz w:val="21"/>
          <w:szCs w:val="21"/>
        </w:rPr>
        <w:t xml:space="preserve">关证书(由国家确定的认证机构出具的、处于有效期之内的节能产品、环境标志产品</w:t>
      </w:r>
      <w:r>
        <w:rPr>
          <w:rFonts w:ascii="宋体" w:hAnsi="宋体" w:eastAsia="宋体" w:cs="宋体"/>
          <w:spacing w:val="9"/>
          <w:sz w:val="21"/>
          <w:szCs w:val="21"/>
        </w:rPr>
        <w:t xml:space="preserve">认证证</w:t>
      </w:r>
      <w:r>
        <w:rPr>
          <w:rFonts w:ascii="宋体" w:hAnsi="宋体" w:eastAsia="宋体" w:cs="宋体"/>
          <w:spacing w:val="10"/>
          <w:sz w:val="21"/>
          <w:szCs w:val="21"/>
        </w:rPr>
        <w:t xml:space="preserve">书)。节能产品、环境标志产品品目清单以递交响应文件截止时已正式公布的</w:t>
      </w:r>
      <w:r>
        <w:rPr>
          <w:rFonts w:ascii="宋体" w:hAnsi="宋体" w:eastAsia="宋体" w:cs="宋体"/>
          <w:spacing w:val="9"/>
          <w:sz w:val="21"/>
          <w:szCs w:val="21"/>
        </w:rPr>
        <w:t xml:space="preserve">最近一期信息</w:t>
      </w:r>
      <w:r>
        <w:rPr>
          <w:rFonts w:ascii="宋体" w:hAnsi="宋体" w:eastAsia="宋体" w:cs="宋体"/>
          <w:spacing w:val="13"/>
          <w:sz w:val="21"/>
          <w:szCs w:val="21"/>
        </w:rPr>
        <w:t xml:space="preserve">为准，如属政府强制采购产品未提供认证证书的或认证证书</w:t>
      </w:r>
      <w:r>
        <w:rPr>
          <w:rFonts w:ascii="宋体" w:hAnsi="宋体" w:eastAsia="宋体" w:cs="宋体"/>
          <w:spacing w:val="12"/>
          <w:sz w:val="21"/>
          <w:szCs w:val="21"/>
        </w:rPr>
        <w:t xml:space="preserve">提供不全的将视为未实质性响</w:t>
      </w:r>
      <w:r>
        <w:rPr>
          <w:rFonts w:ascii="宋体" w:hAnsi="宋体" w:eastAsia="宋体" w:cs="宋体"/>
          <w:spacing w:val="9"/>
          <w:sz w:val="21"/>
          <w:szCs w:val="21"/>
        </w:rPr>
        <w:t xml:space="preserve">应采购要求。其他条件相同情况下，应当优先采购节能产品、环境标志产品。</w:t>
      </w:r>
      <w:r/>
    </w:p>
    <w:p>
      <w:pPr>
        <w:ind w:left="0" w:right="0" w:firstLine="452"/>
        <w:jc w:val="both"/>
        <w:keepLines w:val="0"/>
        <w:keepNext w:val="0"/>
        <w:pageBreakBefore w:val="0"/>
        <w:spacing w:line="420" w:lineRule="exact"/>
        <w:widowControl/>
        <w:rPr>
          <w:rFonts w:ascii="宋体" w:hAnsi="宋体" w:eastAsia="宋体" w:cs="宋体"/>
          <w:sz w:val="21"/>
          <w:szCs w:val="21"/>
        </w:rPr>
      </w:pPr>
      <w:r>
        <w:rPr>
          <w:rFonts w:ascii="宋体" w:hAnsi="宋体" w:eastAsia="宋体" w:cs="宋体"/>
          <w:spacing w:val="8"/>
          <w:sz w:val="21"/>
          <w:szCs w:val="21"/>
        </w:rPr>
        <w:t xml:space="preserve">6、供应商对于投标产品的商品包装、快递包装应按照“财办库〔2020〕123</w:t>
      </w:r>
      <w:r>
        <w:rPr>
          <w:rFonts w:ascii="宋体" w:hAnsi="宋体" w:eastAsia="宋体" w:cs="宋体"/>
          <w:spacing w:val="-20"/>
          <w:sz w:val="21"/>
          <w:szCs w:val="21"/>
        </w:rPr>
        <w:t xml:space="preserve"> </w:t>
      </w:r>
      <w:r>
        <w:rPr>
          <w:rFonts w:ascii="宋体" w:hAnsi="宋体" w:eastAsia="宋体" w:cs="宋体"/>
          <w:spacing w:val="8"/>
          <w:sz w:val="21"/>
          <w:szCs w:val="21"/>
        </w:rPr>
        <w:t xml:space="preserve">号《关于</w:t>
      </w:r>
      <w:r>
        <w:rPr>
          <w:rFonts w:ascii="宋体" w:hAnsi="宋体" w:eastAsia="宋体" w:cs="宋体"/>
          <w:spacing w:val="10"/>
          <w:sz w:val="21"/>
          <w:szCs w:val="21"/>
        </w:rPr>
        <w:t xml:space="preserve">印发《商品包装政府采购需求标准（试行）》、《</w:t>
      </w:r>
      <w:r>
        <w:rPr>
          <w:rFonts w:ascii="宋体" w:hAnsi="宋体" w:eastAsia="宋体" w:cs="宋体"/>
          <w:spacing w:val="9"/>
          <w:sz w:val="21"/>
          <w:szCs w:val="21"/>
        </w:rPr>
        <w:t xml:space="preserve">快递包装政府采购需求标准（试行）》</w:t>
      </w:r>
      <w:r>
        <w:rPr>
          <w:rFonts w:ascii="宋体" w:hAnsi="宋体" w:eastAsia="宋体" w:cs="宋体"/>
          <w:sz w:val="21"/>
          <w:szCs w:val="21"/>
        </w:rPr>
        <w:t xml:space="preserve">的通知》</w:t>
      </w:r>
      <w:r>
        <w:rPr>
          <w:rFonts w:ascii="宋体" w:hAnsi="宋体" w:eastAsia="宋体" w:cs="宋体"/>
          <w:spacing w:val="-59"/>
          <w:sz w:val="21"/>
          <w:szCs w:val="21"/>
        </w:rPr>
        <w:t xml:space="preserve"> </w:t>
      </w:r>
      <w:r>
        <w:rPr>
          <w:rFonts w:ascii="宋体" w:hAnsi="宋体" w:eastAsia="宋体" w:cs="宋体"/>
          <w:sz w:val="21"/>
          <w:szCs w:val="21"/>
        </w:rPr>
        <w:t xml:space="preserve">”执行。</w:t>
      </w:r>
      <w:r/>
    </w:p>
    <w:p>
      <w:pPr>
        <w:ind w:left="0" w:right="0" w:firstLine="456"/>
        <w:jc w:val="both"/>
        <w:keepLines w:val="0"/>
        <w:keepNext w:val="0"/>
        <w:pageBreakBefore w:val="0"/>
        <w:spacing w:line="420" w:lineRule="exact"/>
        <w:widowControl/>
        <w:rPr>
          <w:rFonts w:ascii="宋体" w:hAnsi="宋体" w:eastAsia="宋体" w:cs="宋体"/>
          <w:sz w:val="21"/>
          <w:szCs w:val="21"/>
        </w:rPr>
      </w:pPr>
      <w:r>
        <w:rPr>
          <w:rFonts w:ascii="宋体" w:hAnsi="宋体" w:eastAsia="宋体" w:cs="宋体"/>
          <w:spacing w:val="9"/>
          <w:sz w:val="21"/>
          <w:szCs w:val="21"/>
        </w:rPr>
        <w:t xml:space="preserve">7、本文件中若涉及到数据中心采购，应按照《&lt;绿色数据中心政府采购需求标准（试</w:t>
      </w:r>
      <w:r>
        <w:rPr>
          <w:rFonts w:ascii="宋体" w:hAnsi="宋体" w:eastAsia="宋体" w:cs="宋体"/>
          <w:spacing w:val="7"/>
          <w:sz w:val="21"/>
          <w:szCs w:val="21"/>
        </w:rPr>
        <w:t xml:space="preserve">行）&gt;的通知》（财库〔2023〕7</w:t>
      </w:r>
      <w:r>
        <w:rPr>
          <w:rFonts w:ascii="宋体" w:hAnsi="宋体" w:eastAsia="宋体" w:cs="宋体"/>
          <w:spacing w:val="-33"/>
          <w:sz w:val="21"/>
          <w:szCs w:val="21"/>
        </w:rPr>
        <w:t xml:space="preserve"> </w:t>
      </w:r>
      <w:r>
        <w:rPr>
          <w:rFonts w:ascii="宋体" w:hAnsi="宋体" w:eastAsia="宋体" w:cs="宋体"/>
          <w:spacing w:val="7"/>
          <w:sz w:val="21"/>
          <w:szCs w:val="21"/>
        </w:rPr>
        <w:t xml:space="preserve">号）</w:t>
      </w:r>
      <w:r>
        <w:rPr>
          <w:rFonts w:ascii="宋体" w:hAnsi="宋体" w:eastAsia="宋体" w:cs="宋体"/>
          <w:spacing w:val="6"/>
          <w:sz w:val="21"/>
          <w:szCs w:val="21"/>
        </w:rPr>
        <w:t xml:space="preserve">执行。</w:t>
      </w:r>
      <w:r/>
    </w:p>
    <w:p>
      <w:pPr>
        <w:ind w:left="0" w:right="0" w:firstLine="454"/>
        <w:jc w:val="both"/>
        <w:keepLines w:val="0"/>
        <w:keepNext w:val="0"/>
        <w:pageBreakBefore w:val="0"/>
        <w:spacing w:line="420" w:lineRule="exact"/>
        <w:widowControl/>
        <w:rPr>
          <w:rFonts w:ascii="宋体" w:hAnsi="宋体" w:eastAsia="宋体" w:cs="宋体"/>
          <w:sz w:val="21"/>
          <w:szCs w:val="21"/>
        </w:rPr>
      </w:pPr>
      <w:r>
        <w:rPr>
          <w:rFonts w:ascii="宋体" w:hAnsi="宋体" w:eastAsia="宋体" w:cs="宋体"/>
          <w:b/>
          <w:bCs/>
          <w:spacing w:val="8"/>
          <w:sz w:val="21"/>
          <w:szCs w:val="21"/>
          <w:shd w:val="clear" w:color="auto" w:fill="ffff00"/>
        </w:rPr>
        <w:t xml:space="preserve">8、根据《关于推动解决政府采购异常低价问题相关工作的通知》（苏</w:t>
      </w:r>
      <w:r>
        <w:rPr>
          <w:rFonts w:ascii="宋体" w:hAnsi="宋体" w:eastAsia="宋体" w:cs="宋体"/>
          <w:b/>
          <w:bCs/>
          <w:spacing w:val="7"/>
          <w:sz w:val="21"/>
          <w:szCs w:val="21"/>
          <w:shd w:val="clear" w:color="auto" w:fill="ffff00"/>
        </w:rPr>
        <w:t xml:space="preserve">财购〔2025〕</w:t>
      </w:r>
      <w:r>
        <w:rPr>
          <w:rFonts w:ascii="宋体" w:hAnsi="宋体" w:eastAsia="宋体" w:cs="宋体"/>
          <w:sz w:val="21"/>
          <w:szCs w:val="21"/>
        </w:rPr>
        <w:t xml:space="preserve"> </w:t>
      </w:r>
      <w:r>
        <w:rPr>
          <w:rFonts w:ascii="宋体" w:hAnsi="宋体" w:eastAsia="宋体" w:cs="宋体"/>
          <w:b/>
          <w:bCs/>
          <w:spacing w:val="5"/>
          <w:sz w:val="21"/>
          <w:szCs w:val="21"/>
          <w:shd w:val="clear" w:color="auto" w:fill="ffff00"/>
        </w:rPr>
        <w:t xml:space="preserve">62</w:t>
      </w:r>
      <w:r>
        <w:rPr>
          <w:rFonts w:ascii="宋体" w:hAnsi="宋体" w:eastAsia="宋体" w:cs="宋体"/>
          <w:spacing w:val="-36"/>
          <w:sz w:val="21"/>
          <w:szCs w:val="21"/>
          <w:shd w:val="clear" w:color="auto" w:fill="ffff00"/>
        </w:rPr>
        <w:t xml:space="preserve"> </w:t>
      </w:r>
      <w:r>
        <w:rPr>
          <w:rFonts w:ascii="宋体" w:hAnsi="宋体" w:eastAsia="宋体" w:cs="宋体"/>
          <w:b/>
          <w:bCs/>
          <w:spacing w:val="5"/>
          <w:sz w:val="21"/>
          <w:szCs w:val="21"/>
          <w:shd w:val="clear" w:color="auto" w:fill="ffff00"/>
        </w:rPr>
        <w:t xml:space="preserve">号）文件要求：</w:t>
      </w:r>
      <w:r/>
    </w:p>
    <w:p>
      <w:pPr>
        <w:ind w:left="0" w:right="0" w:firstLine="452"/>
        <w:jc w:val="both"/>
        <w:keepLines w:val="0"/>
        <w:keepNext w:val="0"/>
        <w:pageBreakBefore w:val="0"/>
        <w:spacing w:line="420" w:lineRule="exact"/>
        <w:widowControl/>
        <w:rPr>
          <w:rFonts w:ascii="宋体" w:hAnsi="宋体" w:eastAsia="宋体" w:cs="宋体"/>
          <w:sz w:val="21"/>
          <w:szCs w:val="21"/>
        </w:rPr>
      </w:pPr>
      <w:r>
        <w:rPr>
          <w:rFonts w:ascii="宋体" w:hAnsi="宋体" w:eastAsia="宋体" w:cs="宋体"/>
          <w:spacing w:val="8"/>
          <w:sz w:val="21"/>
          <w:szCs w:val="21"/>
          <w:shd w:val="clear" w:color="auto" w:fill="ffff00"/>
        </w:rPr>
        <w:t xml:space="preserve">(一)评审过程中出现下列情形之一的，评审委员会应当启动异常低价投标审查程序</w:t>
      </w:r>
      <w:r>
        <w:rPr>
          <w:rFonts w:ascii="宋体" w:hAnsi="宋体" w:eastAsia="宋体" w:cs="宋体"/>
          <w:spacing w:val="-51"/>
          <w:sz w:val="21"/>
          <w:szCs w:val="21"/>
          <w:shd w:val="clear" w:color="auto" w:fill="ffff00"/>
        </w:rPr>
        <w:t xml:space="preserve"> </w:t>
      </w:r>
      <w:r>
        <w:rPr>
          <w:rFonts w:ascii="宋体" w:hAnsi="宋体" w:eastAsia="宋体" w:cs="宋体"/>
          <w:spacing w:val="8"/>
          <w:sz w:val="21"/>
          <w:szCs w:val="21"/>
          <w:shd w:val="clear" w:color="auto" w:fill="ffff00"/>
        </w:rPr>
        <w:t xml:space="preserve">:</w:t>
      </w:r>
      <w:r/>
    </w:p>
    <w:p>
      <w:pPr>
        <w:ind w:left="0" w:right="0" w:firstLine="452"/>
        <w:jc w:val="both"/>
        <w:keepLines w:val="0"/>
        <w:keepNext w:val="0"/>
        <w:pageBreakBefore w:val="0"/>
        <w:spacing w:line="420" w:lineRule="exact"/>
        <w:widowControl/>
        <w:rPr>
          <w:rFonts w:ascii="宋体" w:hAnsi="宋体" w:eastAsia="宋体" w:cs="宋体"/>
          <w:sz w:val="21"/>
          <w:szCs w:val="21"/>
        </w:rPr>
      </w:pPr>
      <w:r>
        <w:rPr>
          <w:rFonts w:ascii="宋体" w:hAnsi="宋体" w:eastAsia="宋体" w:cs="宋体"/>
          <w:spacing w:val="8"/>
          <w:sz w:val="21"/>
          <w:szCs w:val="21"/>
          <w:shd w:val="clear" w:color="auto" w:fill="ffff00"/>
        </w:rPr>
        <w:t xml:space="preserve">1.投标( 响应)报价低于采购项目预算 50%的，即投标(响 应)报</w:t>
      </w:r>
      <w:r>
        <w:rPr>
          <w:rFonts w:ascii="宋体" w:hAnsi="宋体" w:eastAsia="宋体" w:cs="宋体"/>
          <w:spacing w:val="7"/>
          <w:sz w:val="21"/>
          <w:szCs w:val="21"/>
          <w:shd w:val="clear" w:color="auto" w:fill="ffff00"/>
        </w:rPr>
        <w:t xml:space="preserve">价&lt;采购项目预算 </w:t>
      </w:r>
      <w:r>
        <w:rPr>
          <w:rFonts w:ascii="宋体" w:hAnsi="宋体" w:eastAsia="宋体" w:cs="宋体"/>
          <w:spacing w:val="4"/>
          <w:sz w:val="21"/>
          <w:szCs w:val="21"/>
          <w:shd w:val="clear" w:color="auto" w:fill="ffff00"/>
        </w:rPr>
        <w:t xml:space="preserve">x50%；</w:t>
      </w:r>
      <w:r/>
    </w:p>
    <w:p>
      <w:pPr>
        <w:ind w:left="0" w:right="0" w:firstLine="452"/>
        <w:jc w:val="both"/>
        <w:keepLines w:val="0"/>
        <w:keepNext w:val="0"/>
        <w:pageBreakBefore w:val="0"/>
        <w:spacing w:line="420" w:lineRule="exact"/>
        <w:widowControl/>
        <w:rPr>
          <w:rFonts w:ascii="宋体" w:hAnsi="宋体" w:eastAsia="宋体" w:cs="宋体"/>
          <w:sz w:val="21"/>
          <w:szCs w:val="21"/>
        </w:rPr>
      </w:pPr>
      <w:r>
        <w:rPr>
          <w:rFonts w:ascii="宋体" w:hAnsi="宋体" w:eastAsia="宋体" w:cs="宋体"/>
          <w:spacing w:val="8"/>
          <w:sz w:val="21"/>
          <w:szCs w:val="21"/>
          <w:shd w:val="clear" w:color="auto" w:fill="ffff00"/>
        </w:rPr>
        <w:t xml:space="preserve">2.投标(响应)报价低于采购项目最高限价</w:t>
      </w:r>
      <w:r>
        <w:rPr>
          <w:rFonts w:ascii="宋体" w:hAnsi="宋体" w:eastAsia="宋体" w:cs="宋体"/>
          <w:spacing w:val="-26"/>
          <w:sz w:val="21"/>
          <w:szCs w:val="21"/>
          <w:shd w:val="clear" w:color="auto" w:fill="ffff00"/>
        </w:rPr>
        <w:t xml:space="preserve"> </w:t>
      </w:r>
      <w:r>
        <w:rPr>
          <w:rFonts w:ascii="宋体" w:hAnsi="宋体" w:eastAsia="宋体" w:cs="宋体"/>
          <w:spacing w:val="8"/>
          <w:sz w:val="21"/>
          <w:szCs w:val="21"/>
          <w:shd w:val="clear" w:color="auto" w:fill="ffff00"/>
        </w:rPr>
        <w:t xml:space="preserve">45%的，即投标(响应)报价&lt;采购项目最高限</w:t>
      </w:r>
      <w:r>
        <w:rPr>
          <w:rFonts w:ascii="宋体" w:hAnsi="宋体" w:eastAsia="宋体" w:cs="宋体"/>
          <w:spacing w:val="3"/>
          <w:sz w:val="21"/>
          <w:szCs w:val="21"/>
          <w:shd w:val="clear" w:color="auto" w:fill="ffff00"/>
        </w:rPr>
        <w:t xml:space="preserve">价</w:t>
      </w:r>
      <w:r>
        <w:rPr>
          <w:rFonts w:ascii="宋体" w:hAnsi="宋体" w:eastAsia="宋体" w:cs="宋体"/>
          <w:spacing w:val="17"/>
          <w:sz w:val="21"/>
          <w:szCs w:val="21"/>
          <w:shd w:val="clear" w:color="auto" w:fill="ffff00"/>
        </w:rPr>
        <w:t xml:space="preserve"> </w:t>
      </w:r>
      <w:r>
        <w:rPr>
          <w:rFonts w:ascii="宋体" w:hAnsi="宋体" w:eastAsia="宋体" w:cs="宋体"/>
          <w:spacing w:val="3"/>
          <w:sz w:val="21"/>
          <w:szCs w:val="21"/>
          <w:shd w:val="clear" w:color="auto" w:fill="ffff00"/>
        </w:rPr>
        <w:t xml:space="preserve">x45%；</w:t>
      </w:r>
      <w:r/>
    </w:p>
    <w:p>
      <w:pPr>
        <w:ind w:left="0" w:right="0" w:firstLine="456"/>
        <w:jc w:val="both"/>
        <w:keepLines w:val="0"/>
        <w:keepNext w:val="0"/>
        <w:pageBreakBefore w:val="0"/>
        <w:spacing w:line="420" w:lineRule="exact"/>
        <w:widowControl/>
        <w:rPr>
          <w:rFonts w:ascii="宋体" w:hAnsi="宋体" w:eastAsia="宋体" w:cs="宋体"/>
          <w:sz w:val="21"/>
          <w:szCs w:val="21"/>
        </w:rPr>
      </w:pPr>
      <w:r>
        <w:rPr>
          <w:rFonts w:ascii="宋体" w:hAnsi="宋体" w:eastAsia="宋体" w:cs="宋体"/>
          <w:spacing w:val="9"/>
          <w:sz w:val="21"/>
          <w:szCs w:val="21"/>
          <w:shd w:val="clear" w:color="auto" w:fill="ffff00"/>
        </w:rPr>
        <w:t xml:space="preserve">3.评审委员会认定的供应商报价过低、有可能影响产品质里或者不能诚信履约的其他</w:t>
      </w:r>
      <w:r>
        <w:rPr>
          <w:rFonts w:ascii="宋体" w:hAnsi="宋体" w:eastAsia="宋体" w:cs="宋体"/>
          <w:spacing w:val="14"/>
          <w:sz w:val="21"/>
          <w:szCs w:val="21"/>
          <w:shd w:val="clear" w:color="auto" w:fill="ffff00"/>
        </w:rPr>
        <w:t xml:space="preserve">情形。</w:t>
      </w:r>
      <w:r/>
    </w:p>
    <w:p>
      <w:pPr>
        <w:ind w:left="0" w:right="0" w:firstLine="452"/>
        <w:jc w:val="both"/>
        <w:keepLines w:val="0"/>
        <w:keepNext w:val="0"/>
        <w:pageBreakBefore w:val="0"/>
        <w:spacing w:line="420" w:lineRule="exact"/>
        <w:widowControl/>
        <w:rPr>
          <w:rFonts w:ascii="宋体" w:hAnsi="宋体" w:eastAsia="宋体" w:cs="宋体"/>
          <w:sz w:val="21"/>
          <w:szCs w:val="21"/>
        </w:rPr>
      </w:pPr>
      <w:r>
        <w:rPr>
          <w:rFonts w:ascii="宋体" w:hAnsi="宋体" w:eastAsia="宋体" w:cs="宋体"/>
          <w:spacing w:val="8"/>
          <w:sz w:val="21"/>
          <w:szCs w:val="21"/>
          <w:shd w:val="clear" w:color="auto" w:fill="ffff00"/>
        </w:rPr>
        <w:t xml:space="preserve">(二)启动异常低价投标审查后，评审委员会应当要求相关供应商在评标现场合理的时</w:t>
      </w:r>
      <w:r>
        <w:rPr>
          <w:rFonts w:ascii="宋体" w:hAnsi="宋体" w:eastAsia="宋体" w:cs="宋体"/>
          <w:spacing w:val="10"/>
          <w:sz w:val="21"/>
          <w:szCs w:val="21"/>
          <w:shd w:val="clear" w:color="auto" w:fill="ffff00"/>
        </w:rPr>
        <w:t xml:space="preserve">间内，提供项目具体成本测算等与报价合理性相关的书面说明及相关</w:t>
      </w:r>
      <w:r>
        <w:rPr>
          <w:rFonts w:ascii="宋体" w:hAnsi="宋体" w:eastAsia="宋体" w:cs="宋体"/>
          <w:spacing w:val="9"/>
          <w:sz w:val="21"/>
          <w:szCs w:val="21"/>
          <w:shd w:val="clear" w:color="auto" w:fill="ffff00"/>
        </w:rPr>
        <w:t xml:space="preserve">证明材料，对投标价格作出解释，</w:t>
      </w:r>
      <w:r>
        <w:rPr>
          <w:rFonts w:ascii="宋体" w:hAnsi="宋体" w:eastAsia="宋体" w:cs="宋体"/>
          <w:spacing w:val="-59"/>
          <w:sz w:val="21"/>
          <w:szCs w:val="21"/>
          <w:shd w:val="clear" w:color="auto" w:fill="ffff00"/>
        </w:rPr>
        <w:t xml:space="preserve"> </w:t>
      </w:r>
      <w:r>
        <w:rPr>
          <w:rFonts w:ascii="宋体" w:hAnsi="宋体" w:eastAsia="宋体" w:cs="宋体"/>
          <w:spacing w:val="9"/>
          <w:sz w:val="21"/>
          <w:szCs w:val="21"/>
          <w:shd w:val="clear" w:color="auto" w:fill="ffff00"/>
        </w:rPr>
        <w:t xml:space="preserve">由评审委员会结合同类产品在主要电商平台的价格</w:t>
      </w:r>
      <w:r>
        <w:rPr>
          <w:rFonts w:ascii="宋体" w:hAnsi="宋体" w:eastAsia="宋体" w:cs="宋体"/>
          <w:spacing w:val="8"/>
          <w:sz w:val="21"/>
          <w:szCs w:val="21"/>
          <w:shd w:val="clear" w:color="auto" w:fill="ffff00"/>
        </w:rPr>
        <w:t xml:space="preserve">、该行业当地薪资水平等</w:t>
      </w:r>
      <w:r>
        <w:rPr>
          <w:rFonts w:ascii="宋体" w:hAnsi="宋体" w:eastAsia="宋体" w:cs="宋体"/>
          <w:spacing w:val="10"/>
          <w:sz w:val="21"/>
          <w:szCs w:val="21"/>
          <w:shd w:val="clear" w:color="auto" w:fill="ffff00"/>
        </w:rPr>
        <w:t xml:space="preserve">情况，依据专业经验对供应商报价合理性进行判断。投标供应商不提</w:t>
      </w:r>
      <w:r>
        <w:rPr>
          <w:rFonts w:ascii="宋体" w:hAnsi="宋体" w:eastAsia="宋体" w:cs="宋体"/>
          <w:spacing w:val="9"/>
          <w:sz w:val="21"/>
          <w:szCs w:val="21"/>
          <w:shd w:val="clear" w:color="auto" w:fill="ffff00"/>
        </w:rPr>
        <w:t xml:space="preserve">供书面说明、证明材</w:t>
      </w:r>
      <w:r>
        <w:rPr>
          <w:rFonts w:ascii="宋体" w:hAnsi="宋体" w:eastAsia="宋体" w:cs="宋体"/>
          <w:spacing w:val="10"/>
          <w:sz w:val="21"/>
          <w:szCs w:val="21"/>
          <w:shd w:val="clear" w:color="auto" w:fill="ffff00"/>
        </w:rPr>
        <w:t xml:space="preserve">料,或者提供的书面说明、证明材料不能证</w:t>
      </w:r>
      <w:r>
        <w:rPr>
          <w:rFonts w:ascii="宋体" w:hAnsi="宋体" w:eastAsia="宋体" w:cs="宋体"/>
          <w:spacing w:val="9"/>
          <w:sz w:val="21"/>
          <w:szCs w:val="21"/>
          <w:shd w:val="clear" w:color="auto" w:fill="ffff00"/>
        </w:rPr>
        <w:t xml:space="preserve">明其报价合理性的,评审委员会应当将其作为无</w:t>
      </w:r>
      <w:r>
        <w:rPr>
          <w:rFonts w:ascii="宋体" w:hAnsi="宋体" w:eastAsia="宋体" w:cs="宋体"/>
          <w:spacing w:val="11"/>
          <w:sz w:val="21"/>
          <w:szCs w:val="21"/>
          <w:shd w:val="clear" w:color="auto" w:fill="ffff00"/>
        </w:rPr>
        <w:t xml:space="preserve">效投标处理。</w:t>
      </w:r>
      <w:r/>
    </w:p>
    <w:p>
      <w:pPr>
        <w:ind w:left="0" w:right="0" w:firstLine="446"/>
        <w:jc w:val="both"/>
        <w:keepLines w:val="0"/>
        <w:keepNext w:val="0"/>
        <w:pageBreakBefore w:val="0"/>
        <w:spacing w:line="420" w:lineRule="exact"/>
        <w:widowControl/>
        <w:rPr>
          <w:rFonts w:ascii="宋体" w:hAnsi="宋体" w:eastAsia="宋体" w:cs="宋体"/>
          <w:b/>
          <w:bCs/>
          <w:spacing w:val="6"/>
          <w:sz w:val="21"/>
          <w:szCs w:val="21"/>
        </w:rPr>
        <w:outlineLvl w:val="1"/>
      </w:pPr>
      <w:r>
        <w:rPr>
          <w:rFonts w:ascii="宋体" w:hAnsi="宋体" w:eastAsia="宋体" w:cs="宋体"/>
          <w:b/>
          <w:bCs/>
          <w:spacing w:val="6"/>
          <w:sz w:val="21"/>
          <w:szCs w:val="21"/>
        </w:rPr>
        <w:t xml:space="preserve">二、评标标准</w:t>
      </w:r>
      <w:r/>
    </w:p>
    <w:tbl>
      <w:tblPr>
        <w:tblStyle w:val="827"/>
        <w:tblW w:w="99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07"/>
        <w:gridCol w:w="1613"/>
        <w:gridCol w:w="6886"/>
        <w:gridCol w:w="852"/>
      </w:tblGrid>
      <w:tr>
        <w:trPr>
          <w:jc w:val="center"/>
          <w:trHeight w:val="707"/>
        </w:trPr>
        <w:tc>
          <w:tcPr>
            <w:tcW w:w="607" w:type="dxa"/>
            <w:vAlign w:val="center"/>
            <w:textDirection w:val="lrTb"/>
            <w:noWrap w:val="false"/>
          </w:tcPr>
          <w:p>
            <w:pPr>
              <w:jc w:val="center"/>
              <w:rPr>
                <w:rFonts w:ascii="宋体" w:hAnsi="宋体" w:cs="仿宋"/>
                <w:b/>
              </w:rPr>
            </w:pPr>
            <w:r/>
            <w:bookmarkStart w:id="533" w:name="OLE_LINK14"/>
            <w:r/>
            <w:bookmarkStart w:id="534" w:name="OLE_LINK13"/>
            <w:r>
              <w:rPr>
                <w:rFonts w:hint="eastAsia" w:ascii="宋体" w:hAnsi="宋体" w:cs="仿宋"/>
                <w:b/>
              </w:rPr>
              <w:t xml:space="preserve">序号</w:t>
            </w:r>
            <w:r/>
          </w:p>
        </w:tc>
        <w:tc>
          <w:tcPr>
            <w:tcW w:w="1613" w:type="dxa"/>
            <w:vAlign w:val="center"/>
            <w:textDirection w:val="lrTb"/>
            <w:noWrap w:val="false"/>
          </w:tcPr>
          <w:p>
            <w:pPr>
              <w:jc w:val="center"/>
              <w:rPr>
                <w:rFonts w:ascii="宋体" w:hAnsi="宋体" w:cs="仿宋"/>
                <w:b/>
              </w:rPr>
            </w:pPr>
            <w:r>
              <w:rPr>
                <w:rFonts w:ascii="宋体" w:hAnsi="宋体" w:cs="仿宋"/>
                <w:b/>
              </w:rPr>
              <w:t xml:space="preserve">评分</w:t>
            </w:r>
            <w:r>
              <w:rPr>
                <w:rFonts w:hint="eastAsia" w:ascii="宋体" w:hAnsi="宋体" w:cs="仿宋"/>
                <w:b/>
              </w:rPr>
              <w:t xml:space="preserve">项</w:t>
            </w:r>
            <w:r/>
          </w:p>
        </w:tc>
        <w:tc>
          <w:tcPr>
            <w:tcW w:w="6886" w:type="dxa"/>
            <w:vAlign w:val="center"/>
            <w:textDirection w:val="lrTb"/>
            <w:noWrap w:val="false"/>
          </w:tcPr>
          <w:p>
            <w:pPr>
              <w:jc w:val="center"/>
              <w:rPr>
                <w:rFonts w:ascii="宋体" w:hAnsi="宋体" w:cs="仿宋"/>
                <w:b/>
              </w:rPr>
            </w:pPr>
            <w:r>
              <w:rPr>
                <w:rFonts w:hint="eastAsia" w:ascii="宋体" w:hAnsi="宋体" w:cs="仿宋"/>
                <w:b/>
              </w:rPr>
              <w:t xml:space="preserve">评分细则</w:t>
            </w:r>
            <w:r/>
          </w:p>
        </w:tc>
        <w:tc>
          <w:tcPr>
            <w:tcW w:w="852" w:type="dxa"/>
            <w:vAlign w:val="center"/>
            <w:textDirection w:val="lrTb"/>
            <w:noWrap w:val="false"/>
          </w:tcPr>
          <w:p>
            <w:pPr>
              <w:jc w:val="center"/>
              <w:rPr>
                <w:rFonts w:ascii="宋体" w:hAnsi="宋体" w:cs="仿宋"/>
                <w:b/>
              </w:rPr>
            </w:pPr>
            <w:r>
              <w:rPr>
                <w:rFonts w:hint="eastAsia" w:ascii="宋体" w:hAnsi="宋体" w:cs="仿宋"/>
                <w:b/>
              </w:rPr>
              <w:t xml:space="preserve">满分</w:t>
            </w:r>
            <w:r/>
          </w:p>
          <w:p>
            <w:pPr>
              <w:jc w:val="center"/>
              <w:rPr>
                <w:rFonts w:ascii="宋体" w:hAnsi="宋体" w:cs="仿宋"/>
                <w:b/>
              </w:rPr>
            </w:pPr>
            <w:r>
              <w:rPr>
                <w:rFonts w:ascii="宋体" w:hAnsi="宋体" w:cs="仿宋"/>
                <w:b/>
              </w:rPr>
              <w:t xml:space="preserve">分值</w:t>
            </w:r>
            <w:r/>
          </w:p>
        </w:tc>
      </w:tr>
      <w:tr>
        <w:trPr>
          <w:jc w:val="center"/>
          <w:trHeight w:val="1289"/>
        </w:trPr>
        <w:tc>
          <w:tcPr>
            <w:tcW w:w="607" w:type="dxa"/>
            <w:vAlign w:val="center"/>
            <w:textDirection w:val="lrTb"/>
            <w:noWrap w:val="false"/>
          </w:tcPr>
          <w:p>
            <w:pPr>
              <w:jc w:val="center"/>
              <w:rPr>
                <w:rFonts w:ascii="宋体" w:hAnsi="宋体" w:cs="宋体"/>
              </w:rPr>
            </w:pPr>
            <w:r>
              <w:rPr>
                <w:rFonts w:hint="eastAsia" w:ascii="宋体" w:hAnsi="宋体" w:cs="宋体"/>
              </w:rPr>
              <w:t xml:space="preserve">1</w:t>
            </w:r>
            <w:r/>
          </w:p>
        </w:tc>
        <w:tc>
          <w:tcPr>
            <w:tcW w:w="1613" w:type="dxa"/>
            <w:vAlign w:val="center"/>
            <w:textDirection w:val="lrTb"/>
            <w:noWrap w:val="false"/>
          </w:tcPr>
          <w:p>
            <w:pPr>
              <w:jc w:val="center"/>
              <w:rPr>
                <w:rFonts w:ascii="宋体" w:hAnsi="宋体" w:cs="宋体"/>
              </w:rPr>
            </w:pPr>
            <w:r>
              <w:rPr>
                <w:rFonts w:hint="eastAsia" w:ascii="宋体" w:hAnsi="宋体" w:cs="宋体"/>
              </w:rPr>
              <w:t xml:space="preserve">投标报价</w:t>
            </w:r>
            <w:r/>
          </w:p>
          <w:p>
            <w:pPr>
              <w:jc w:val="center"/>
              <w:rPr>
                <w:rFonts w:ascii="宋体" w:hAnsi="宋体" w:cs="宋体"/>
              </w:rPr>
            </w:pPr>
            <w:r>
              <w:rPr>
                <w:rFonts w:hint="eastAsia" w:ascii="宋体" w:hAnsi="宋体" w:cs="宋体"/>
              </w:rPr>
              <w:t xml:space="preserve">(</w:t>
            </w:r>
            <w:r>
              <w:rPr>
                <w:rFonts w:ascii="宋体" w:hAnsi="宋体" w:cs="宋体"/>
              </w:rPr>
              <w:t xml:space="preserve">90</w:t>
            </w:r>
            <w:r>
              <w:rPr>
                <w:rFonts w:hint="eastAsia" w:ascii="宋体" w:hAnsi="宋体" w:cs="宋体"/>
              </w:rPr>
              <w:t xml:space="preserve">分)</w:t>
            </w:r>
            <w:r/>
          </w:p>
        </w:tc>
        <w:tc>
          <w:tcPr>
            <w:tcW w:w="6886" w:type="dxa"/>
            <w:vAlign w:val="center"/>
            <w:textDirection w:val="lrTb"/>
            <w:noWrap w:val="false"/>
          </w:tcPr>
          <w:p>
            <w:pPr>
              <w:spacing w:line="360" w:lineRule="auto"/>
              <w:rPr>
                <w:rFonts w:ascii="宋体" w:hAnsi="宋体" w:cs="宋体"/>
              </w:rPr>
            </w:pPr>
            <w:r>
              <w:rPr>
                <w:rFonts w:hint="eastAsia" w:ascii="宋体" w:hAnsi="宋体" w:cs="宋体"/>
              </w:rPr>
              <w:t xml:space="preserve">满足</w:t>
            </w:r>
            <w:r>
              <w:rPr>
                <w:rFonts w:hint="eastAsia" w:ascii="宋体" w:hAnsi="宋体" w:eastAsia="宋体" w:cs="宋体"/>
                <w:lang w:eastAsia="zh-CN"/>
              </w:rPr>
              <w:t xml:space="preserve">磋商</w:t>
            </w:r>
            <w:r>
              <w:rPr>
                <w:rFonts w:hint="eastAsia" w:ascii="宋体" w:hAnsi="宋体" w:cs="宋体"/>
              </w:rPr>
              <w:t xml:space="preserve">文件要求且投标价格最低的投标报价为评标基准价，其价格分为满分</w:t>
            </w:r>
            <w:r>
              <w:rPr>
                <w:rFonts w:ascii="宋体" w:hAnsi="宋体" w:cs="宋体"/>
              </w:rPr>
              <w:t xml:space="preserve">90</w:t>
            </w:r>
            <w:r>
              <w:rPr>
                <w:rFonts w:hint="eastAsia" w:ascii="宋体" w:hAnsi="宋体" w:cs="宋体"/>
              </w:rPr>
              <w:t xml:space="preserve">分。其他投标人的价格分统一按照下列公式计算:</w:t>
            </w:r>
            <w:r/>
          </w:p>
          <w:p>
            <w:pPr>
              <w:spacing w:line="360" w:lineRule="auto"/>
              <w:rPr>
                <w:rFonts w:ascii="宋体" w:hAnsi="宋体" w:cs="宋体"/>
              </w:rPr>
            </w:pPr>
            <w:r>
              <w:rPr>
                <w:rFonts w:hint="eastAsia" w:ascii="宋体" w:hAnsi="宋体" w:cs="宋体"/>
              </w:rPr>
              <w:t xml:space="preserve">投标报价得分=(评标基准价／投标报价)×</w:t>
            </w:r>
            <w:r>
              <w:rPr>
                <w:rFonts w:ascii="宋体" w:hAnsi="宋体" w:cs="宋体"/>
              </w:rPr>
              <w:t xml:space="preserve">90</w:t>
            </w:r>
            <w:r>
              <w:rPr>
                <w:rFonts w:hint="eastAsia" w:ascii="宋体" w:hAnsi="宋体" w:cs="宋体"/>
              </w:rPr>
              <w:t xml:space="preserve">（保留2位小数）。</w:t>
            </w:r>
            <w:r/>
          </w:p>
        </w:tc>
        <w:tc>
          <w:tcPr>
            <w:tcW w:w="852" w:type="dxa"/>
            <w:vAlign w:val="center"/>
            <w:textDirection w:val="lrTb"/>
            <w:noWrap w:val="false"/>
          </w:tcPr>
          <w:p>
            <w:pPr>
              <w:jc w:val="center"/>
              <w:rPr>
                <w:rFonts w:ascii="宋体" w:hAnsi="宋体" w:cs="宋体"/>
              </w:rPr>
            </w:pPr>
            <w:r>
              <w:rPr>
                <w:rFonts w:ascii="宋体" w:hAnsi="宋体" w:cs="宋体"/>
              </w:rPr>
              <w:t xml:space="preserve">90</w:t>
            </w:r>
            <w:r>
              <w:rPr>
                <w:rFonts w:hint="eastAsia" w:ascii="宋体" w:hAnsi="宋体" w:cs="宋体"/>
              </w:rPr>
              <w:t xml:space="preserve">分</w:t>
            </w:r>
            <w:r/>
          </w:p>
        </w:tc>
      </w:tr>
      <w:tr>
        <w:trPr>
          <w:jc w:val="center"/>
          <w:trHeight w:val="1912"/>
        </w:trPr>
        <w:tc>
          <w:tcPr>
            <w:tcW w:w="607" w:type="dxa"/>
            <w:vAlign w:val="center"/>
            <w:textDirection w:val="lrTb"/>
            <w:noWrap w:val="false"/>
          </w:tcPr>
          <w:p>
            <w:pPr>
              <w:jc w:val="center"/>
              <w:rPr>
                <w:rFonts w:ascii="宋体" w:hAnsi="宋体" w:cs="宋体"/>
              </w:rPr>
            </w:pPr>
            <w:r>
              <w:rPr>
                <w:rFonts w:ascii="宋体" w:hAnsi="宋体" w:cs="宋体"/>
              </w:rPr>
              <w:t xml:space="preserve">2</w:t>
            </w:r>
            <w:r/>
          </w:p>
        </w:tc>
        <w:tc>
          <w:tcPr>
            <w:tcW w:w="1613" w:type="dxa"/>
            <w:vAlign w:val="center"/>
            <w:textDirection w:val="lrTb"/>
            <w:noWrap w:val="false"/>
          </w:tcPr>
          <w:p>
            <w:pPr>
              <w:jc w:val="center"/>
              <w:tabs>
                <w:tab w:val="left" w:pos="280" w:leader="none"/>
              </w:tabs>
              <w:rPr>
                <w:rFonts w:ascii="宋体" w:hAnsi="宋体" w:cs="宋体"/>
              </w:rPr>
            </w:pPr>
            <w:r>
              <w:rPr>
                <w:rFonts w:hint="eastAsia" w:ascii="宋体" w:hAnsi="宋体" w:cs="宋体"/>
              </w:rPr>
              <w:t xml:space="preserve">企业业绩</w:t>
            </w:r>
            <w:r/>
          </w:p>
          <w:p>
            <w:pPr>
              <w:jc w:val="center"/>
              <w:tabs>
                <w:tab w:val="left" w:pos="280" w:leader="none"/>
              </w:tabs>
              <w:rPr>
                <w:rFonts w:ascii="宋体" w:hAnsi="宋体" w:cs="宋体"/>
              </w:rPr>
            </w:pPr>
            <w:r>
              <w:rPr>
                <w:rFonts w:hint="eastAsia" w:ascii="宋体" w:hAnsi="宋体" w:cs="宋体"/>
              </w:rPr>
              <w:t xml:space="preserve">（</w:t>
            </w:r>
            <w:r>
              <w:rPr>
                <w:rFonts w:ascii="宋体" w:hAnsi="宋体" w:cs="宋体"/>
              </w:rPr>
              <w:t xml:space="preserve">10</w:t>
            </w:r>
            <w:r>
              <w:rPr>
                <w:rFonts w:hint="eastAsia" w:ascii="宋体" w:hAnsi="宋体" w:cs="宋体"/>
              </w:rPr>
              <w:t xml:space="preserve">分）</w:t>
            </w:r>
            <w:r/>
          </w:p>
        </w:tc>
        <w:tc>
          <w:tcPr>
            <w:tcW w:w="6886" w:type="dxa"/>
            <w:vAlign w:val="center"/>
            <w:textDirection w:val="lrTb"/>
            <w:noWrap w:val="false"/>
          </w:tcPr>
          <w:p>
            <w:pPr>
              <w:jc w:val="left"/>
              <w:spacing w:line="360" w:lineRule="auto"/>
              <w:tabs>
                <w:tab w:val="left" w:pos="280" w:leader="none"/>
              </w:tabs>
              <w:rPr>
                <w:rFonts w:ascii="宋体" w:hAnsi="宋体" w:cs="宋体"/>
              </w:rPr>
            </w:pPr>
            <w:r/>
            <w:bookmarkStart w:id="535" w:name="OLE_LINK19"/>
            <w:r/>
            <w:bookmarkStart w:id="536" w:name="OLE_LINK20"/>
            <w:r>
              <w:rPr>
                <w:rFonts w:hint="eastAsia" w:ascii="宋体" w:hAnsi="宋体" w:cs="宋体"/>
              </w:rPr>
              <w:t xml:space="preserve">投标人自202</w:t>
            </w:r>
            <w:r>
              <w:rPr>
                <w:rFonts w:ascii="宋体" w:hAnsi="宋体" w:cs="宋体"/>
              </w:rPr>
              <w:t xml:space="preserve">2</w:t>
            </w:r>
            <w:r>
              <w:rPr>
                <w:rFonts w:hint="eastAsia" w:ascii="宋体" w:hAnsi="宋体" w:cs="宋体"/>
              </w:rPr>
              <w:t xml:space="preserve">年1月1日（以合同签订时间为准）以来，承担过类似业绩</w:t>
            </w:r>
            <w:bookmarkEnd w:id="535"/>
            <w:r/>
            <w:bookmarkEnd w:id="536"/>
            <w:r>
              <w:rPr>
                <w:rFonts w:hint="eastAsia" w:ascii="宋体" w:hAnsi="宋体" w:cs="宋体"/>
              </w:rPr>
              <w:t xml:space="preserve">的得基本分</w:t>
            </w:r>
            <w:r>
              <w:rPr>
                <w:rFonts w:ascii="宋体" w:hAnsi="宋体" w:cs="宋体"/>
              </w:rPr>
              <w:t xml:space="preserve">4</w:t>
            </w:r>
            <w:r>
              <w:rPr>
                <w:rFonts w:hint="eastAsia" w:ascii="宋体" w:hAnsi="宋体" w:cs="宋体"/>
              </w:rPr>
              <w:t xml:space="preserve">分；每增加一个得</w:t>
            </w:r>
            <w:r>
              <w:rPr>
                <w:rFonts w:ascii="宋体" w:hAnsi="宋体" w:cs="宋体"/>
              </w:rPr>
              <w:t xml:space="preserve">2</w:t>
            </w:r>
            <w:r>
              <w:rPr>
                <w:rFonts w:hint="eastAsia" w:ascii="宋体" w:hAnsi="宋体" w:cs="宋体"/>
              </w:rPr>
              <w:t xml:space="preserve">分，本项最高得</w:t>
            </w:r>
            <w:r>
              <w:rPr>
                <w:rFonts w:ascii="宋体" w:hAnsi="宋体" w:cs="宋体"/>
              </w:rPr>
              <w:t xml:space="preserve">10</w:t>
            </w:r>
            <w:r>
              <w:rPr>
                <w:rFonts w:hint="eastAsia" w:ascii="宋体" w:hAnsi="宋体" w:cs="宋体"/>
              </w:rPr>
              <w:t xml:space="preserve">分。</w:t>
            </w:r>
            <w:r/>
          </w:p>
          <w:p>
            <w:pPr>
              <w:jc w:val="left"/>
              <w:spacing w:line="360" w:lineRule="auto"/>
              <w:tabs>
                <w:tab w:val="left" w:pos="280" w:leader="none"/>
              </w:tabs>
              <w:rPr>
                <w:rFonts w:ascii="宋体" w:hAnsi="宋体" w:cs="宋体"/>
              </w:rPr>
            </w:pPr>
            <w:r>
              <w:rPr>
                <w:rFonts w:hint="eastAsia" w:ascii="宋体" w:hAnsi="宋体" w:cs="宋体"/>
              </w:rPr>
              <w:t xml:space="preserve">注：以合同签订时间为准，投标时需提供合同原件扫描件，否则不得分。</w:t>
            </w:r>
            <w:r/>
          </w:p>
        </w:tc>
        <w:tc>
          <w:tcPr>
            <w:tcW w:w="852" w:type="dxa"/>
            <w:vAlign w:val="center"/>
            <w:textDirection w:val="lrTb"/>
            <w:noWrap w:val="false"/>
          </w:tcPr>
          <w:p>
            <w:pPr>
              <w:jc w:val="center"/>
              <w:rPr>
                <w:rFonts w:ascii="宋体" w:hAnsi="宋体" w:cs="宋体"/>
              </w:rPr>
            </w:pPr>
            <w:r>
              <w:rPr>
                <w:rFonts w:ascii="宋体" w:hAnsi="宋体" w:cs="宋体"/>
              </w:rPr>
              <w:t xml:space="preserve">10</w:t>
            </w:r>
            <w:r>
              <w:rPr>
                <w:rFonts w:hint="eastAsia" w:ascii="宋体" w:hAnsi="宋体" w:cs="宋体"/>
              </w:rPr>
              <w:t xml:space="preserve">分</w:t>
            </w:r>
            <w:bookmarkEnd w:id="533"/>
            <w:bookmarkEnd w:id="534"/>
            <w:r/>
          </w:p>
        </w:tc>
      </w:tr>
    </w:tbl>
    <w:p>
      <w:pPr>
        <w:ind w:left="0" w:right="0" w:firstLine="410"/>
        <w:jc w:val="both"/>
        <w:keepLines w:val="0"/>
        <w:keepNext w:val="0"/>
        <w:pageBreakBefore w:val="0"/>
        <w:spacing w:line="440" w:lineRule="exact"/>
        <w:widowControl/>
        <w:rPr>
          <w:rFonts w:ascii="宋体" w:hAnsi="宋体" w:eastAsia="宋体" w:cs="宋体"/>
          <w:sz w:val="20"/>
          <w:szCs w:val="20"/>
        </w:rPr>
      </w:pPr>
      <w:r>
        <w:rPr>
          <w:rFonts w:ascii="宋体" w:hAnsi="宋体" w:eastAsia="宋体" w:cs="宋体"/>
          <w:b/>
          <w:bCs/>
          <w:spacing w:val="2"/>
          <w:sz w:val="20"/>
          <w:szCs w:val="20"/>
        </w:rPr>
        <w:t xml:space="preserve">项目评分总分值为</w:t>
      </w:r>
      <w:r>
        <w:rPr>
          <w:rFonts w:ascii="宋体" w:hAnsi="宋体" w:eastAsia="宋体" w:cs="宋体"/>
          <w:spacing w:val="-12"/>
          <w:sz w:val="20"/>
          <w:szCs w:val="20"/>
        </w:rPr>
        <w:t xml:space="preserve"> </w:t>
      </w:r>
      <w:r>
        <w:rPr>
          <w:rFonts w:ascii="宋体" w:hAnsi="宋体" w:eastAsia="宋体" w:cs="宋体"/>
          <w:b/>
          <w:bCs/>
          <w:spacing w:val="2"/>
          <w:sz w:val="20"/>
          <w:szCs w:val="20"/>
        </w:rPr>
        <w:t xml:space="preserve">100</w:t>
      </w:r>
      <w:r>
        <w:rPr>
          <w:rFonts w:ascii="宋体" w:hAnsi="宋体" w:eastAsia="宋体" w:cs="宋体"/>
          <w:spacing w:val="-36"/>
          <w:sz w:val="20"/>
          <w:szCs w:val="20"/>
        </w:rPr>
        <w:t xml:space="preserve"> </w:t>
      </w:r>
      <w:r>
        <w:rPr>
          <w:rFonts w:ascii="宋体" w:hAnsi="宋体" w:eastAsia="宋体" w:cs="宋体"/>
          <w:b/>
          <w:bCs/>
          <w:spacing w:val="2"/>
          <w:sz w:val="20"/>
          <w:szCs w:val="20"/>
        </w:rPr>
        <w:t xml:space="preserve">分。</w:t>
      </w:r>
      <w:r/>
    </w:p>
    <w:p>
      <w:pPr>
        <w:ind w:left="0" w:right="0" w:firstLine="418"/>
        <w:jc w:val="both"/>
        <w:keepLines w:val="0"/>
        <w:keepNext w:val="0"/>
        <w:pageBreakBefore w:val="0"/>
        <w:spacing w:line="440" w:lineRule="exact"/>
        <w:widowControl/>
        <w:rPr>
          <w:rFonts w:ascii="宋体" w:hAnsi="宋体" w:eastAsia="宋体" w:cs="宋体"/>
          <w:sz w:val="20"/>
          <w:szCs w:val="20"/>
        </w:rPr>
      </w:pPr>
      <w:r>
        <w:rPr>
          <w:rFonts w:ascii="宋体" w:hAnsi="宋体" w:eastAsia="宋体" w:cs="宋体"/>
          <w:b/>
          <w:bCs/>
          <w:spacing w:val="4"/>
          <w:sz w:val="20"/>
          <w:szCs w:val="20"/>
        </w:rPr>
        <w:t xml:space="preserve">特别说明：</w:t>
      </w:r>
      <w:r/>
    </w:p>
    <w:p>
      <w:pPr>
        <w:ind w:left="0" w:right="0" w:firstLine="442"/>
        <w:jc w:val="both"/>
        <w:keepLines w:val="0"/>
        <w:keepNext w:val="0"/>
        <w:pageBreakBefore w:val="0"/>
        <w:spacing w:line="440" w:lineRule="exact"/>
        <w:widowControl/>
        <w:rPr>
          <w:rFonts w:ascii="宋体" w:hAnsi="宋体" w:eastAsia="宋体" w:cs="宋体"/>
          <w:sz w:val="20"/>
          <w:szCs w:val="20"/>
        </w:rPr>
      </w:pPr>
      <w:r>
        <w:rPr>
          <w:rFonts w:ascii="宋体" w:hAnsi="宋体" w:eastAsia="宋体" w:cs="宋体"/>
          <w:b/>
          <w:bCs/>
          <w:spacing w:val="10"/>
          <w:sz w:val="20"/>
          <w:szCs w:val="20"/>
        </w:rPr>
        <w:t xml:space="preserve">1.</w:t>
      </w:r>
      <w:r>
        <w:rPr>
          <w:rFonts w:ascii="宋体" w:hAnsi="宋体" w:eastAsia="宋体" w:cs="宋体"/>
          <w:spacing w:val="10"/>
          <w:sz w:val="20"/>
          <w:szCs w:val="20"/>
        </w:rPr>
        <w:t xml:space="preserve"> </w:t>
      </w:r>
      <w:r>
        <w:rPr>
          <w:rFonts w:ascii="宋体" w:hAnsi="宋体" w:eastAsia="宋体" w:cs="宋体"/>
          <w:b/>
          <w:bCs/>
          <w:spacing w:val="10"/>
          <w:sz w:val="20"/>
          <w:szCs w:val="20"/>
        </w:rPr>
        <w:t xml:space="preserve">各供应商最后报价结束后,如磋商小组认为供应商的</w:t>
      </w:r>
      <w:r>
        <w:rPr>
          <w:rFonts w:ascii="宋体" w:hAnsi="宋体" w:eastAsia="宋体" w:cs="宋体"/>
          <w:b/>
          <w:bCs/>
          <w:spacing w:val="9"/>
          <w:sz w:val="20"/>
          <w:szCs w:val="20"/>
        </w:rPr>
        <w:t xml:space="preserve">最后报价明显低于其他通过符</w:t>
      </w:r>
      <w:r>
        <w:rPr>
          <w:rFonts w:ascii="宋体" w:hAnsi="宋体" w:eastAsia="宋体" w:cs="宋体"/>
          <w:b/>
          <w:bCs/>
          <w:spacing w:val="11"/>
          <w:sz w:val="20"/>
          <w:szCs w:val="20"/>
        </w:rPr>
        <w:t xml:space="preserve">合性审查供应商的最后报价，有可能影响工程质量或者</w:t>
      </w:r>
      <w:r>
        <w:rPr>
          <w:rFonts w:ascii="宋体" w:hAnsi="宋体" w:eastAsia="宋体" w:cs="宋体"/>
          <w:b/>
          <w:bCs/>
          <w:spacing w:val="10"/>
          <w:sz w:val="20"/>
          <w:szCs w:val="20"/>
        </w:rPr>
        <w:t xml:space="preserve">不能诚信履约的，应当要求其在项</w:t>
      </w:r>
      <w:r>
        <w:rPr>
          <w:rFonts w:ascii="宋体" w:hAnsi="宋体" w:eastAsia="宋体" w:cs="宋体"/>
          <w:b/>
          <w:bCs/>
          <w:spacing w:val="11"/>
          <w:sz w:val="20"/>
          <w:szCs w:val="20"/>
        </w:rPr>
        <w:t xml:space="preserve">目评审过程中合理的时间内提供书面说明，必要时提交</w:t>
      </w:r>
      <w:r>
        <w:rPr>
          <w:rFonts w:ascii="宋体" w:hAnsi="宋体" w:eastAsia="宋体" w:cs="宋体"/>
          <w:b/>
          <w:bCs/>
          <w:spacing w:val="10"/>
          <w:sz w:val="20"/>
          <w:szCs w:val="20"/>
        </w:rPr>
        <w:t xml:space="preserve">相关证明材料；供应商不能证明其</w:t>
      </w:r>
      <w:r>
        <w:rPr>
          <w:rFonts w:ascii="宋体" w:hAnsi="宋体" w:eastAsia="宋体" w:cs="宋体"/>
          <w:b/>
          <w:bCs/>
          <w:spacing w:val="8"/>
          <w:sz w:val="20"/>
          <w:szCs w:val="20"/>
        </w:rPr>
        <w:t xml:space="preserve">报价合理性的，磋商小组应当将其作为无效投标处</w:t>
      </w:r>
      <w:r>
        <w:rPr>
          <w:rFonts w:ascii="宋体" w:hAnsi="宋体" w:eastAsia="宋体" w:cs="宋体"/>
          <w:b/>
          <w:bCs/>
          <w:spacing w:val="7"/>
          <w:sz w:val="20"/>
          <w:szCs w:val="20"/>
        </w:rPr>
        <w:t xml:space="preserve">理。</w:t>
      </w:r>
      <w:r/>
    </w:p>
    <w:p>
      <w:pPr>
        <w:ind w:left="0" w:right="0" w:firstLine="436"/>
        <w:jc w:val="both"/>
        <w:keepLines w:val="0"/>
        <w:keepNext w:val="0"/>
        <w:pageBreakBefore w:val="0"/>
        <w:spacing w:line="440" w:lineRule="exact"/>
        <w:widowControl/>
        <w:rPr>
          <w:rFonts w:ascii="宋体" w:hAnsi="宋体" w:eastAsia="宋体" w:cs="宋体"/>
          <w:sz w:val="20"/>
          <w:szCs w:val="20"/>
        </w:rPr>
      </w:pPr>
      <w:r>
        <w:rPr>
          <w:rFonts w:ascii="宋体" w:hAnsi="宋体" w:eastAsia="宋体" w:cs="宋体"/>
          <w:spacing w:val="9"/>
          <w:sz w:val="20"/>
          <w:szCs w:val="20"/>
        </w:rPr>
        <w:t xml:space="preserve">2. 所有业绩均以有效清晰的证明文件的原</w:t>
      </w:r>
      <w:r>
        <w:rPr>
          <w:rFonts w:ascii="宋体" w:hAnsi="宋体" w:eastAsia="宋体" w:cs="宋体"/>
          <w:spacing w:val="8"/>
          <w:sz w:val="20"/>
          <w:szCs w:val="20"/>
        </w:rPr>
        <w:t xml:space="preserve">件彩色扫描件为依据。</w:t>
      </w:r>
      <w:r/>
    </w:p>
    <w:p>
      <w:pPr>
        <w:ind w:left="0" w:right="0" w:firstLine="432"/>
        <w:jc w:val="both"/>
        <w:keepLines w:val="0"/>
        <w:keepNext w:val="0"/>
        <w:pageBreakBefore w:val="0"/>
        <w:spacing w:line="440" w:lineRule="exact"/>
        <w:widowControl/>
        <w:rPr>
          <w:rFonts w:ascii="宋体" w:hAnsi="宋体" w:eastAsia="宋体" w:cs="宋体"/>
          <w:sz w:val="20"/>
          <w:szCs w:val="20"/>
        </w:rPr>
      </w:pPr>
      <w:r>
        <w:rPr>
          <w:rFonts w:ascii="宋体" w:hAnsi="宋体" w:eastAsia="宋体" w:cs="宋体"/>
          <w:spacing w:val="8"/>
          <w:sz w:val="20"/>
          <w:szCs w:val="20"/>
        </w:rPr>
        <w:t xml:space="preserve">3. 如投标人提供虚假材料的，一经查实作无效标书处理。</w:t>
      </w:r>
      <w:r/>
    </w:p>
    <w:p>
      <w:pPr>
        <w:ind w:left="0" w:right="0" w:firstLine="436"/>
        <w:jc w:val="both"/>
        <w:keepLines w:val="0"/>
        <w:keepNext w:val="0"/>
        <w:pageBreakBefore w:val="0"/>
        <w:spacing w:line="440" w:lineRule="exact"/>
        <w:widowControl/>
        <w:rPr>
          <w:rFonts w:ascii="宋体" w:hAnsi="宋体" w:eastAsia="宋体" w:cs="宋体"/>
          <w:sz w:val="20"/>
          <w:szCs w:val="20"/>
        </w:rPr>
      </w:pPr>
      <w:r>
        <w:rPr>
          <w:rFonts w:ascii="宋体" w:hAnsi="宋体" w:eastAsia="宋体" w:cs="宋体"/>
          <w:spacing w:val="9"/>
          <w:sz w:val="20"/>
          <w:szCs w:val="20"/>
        </w:rPr>
        <w:t xml:space="preserve">4.</w:t>
      </w:r>
      <w:r>
        <w:rPr>
          <w:rFonts w:ascii="宋体" w:hAnsi="宋体" w:eastAsia="宋体" w:cs="宋体"/>
          <w:spacing w:val="33"/>
          <w:sz w:val="20"/>
          <w:szCs w:val="20"/>
        </w:rPr>
        <w:t xml:space="preserve"> </w:t>
      </w:r>
      <w:r>
        <w:rPr>
          <w:rFonts w:ascii="宋体" w:hAnsi="宋体" w:eastAsia="宋体" w:cs="宋体"/>
          <w:spacing w:val="9"/>
          <w:sz w:val="20"/>
          <w:szCs w:val="20"/>
        </w:rPr>
        <w:t xml:space="preserve">中标后，在签订合同前中标人需提供投标文件纸质版（一正四副）交由采购代理机</w:t>
      </w:r>
      <w:r>
        <w:rPr>
          <w:rFonts w:ascii="宋体" w:hAnsi="宋体" w:eastAsia="宋体" w:cs="宋体"/>
          <w:spacing w:val="-1"/>
          <w:sz w:val="20"/>
          <w:szCs w:val="20"/>
        </w:rPr>
        <w:t xml:space="preserve">构。</w:t>
      </w:r>
      <w:r/>
    </w:p>
    <w:p>
      <w:pPr>
        <w:ind w:left="1975"/>
        <w:jc w:val="both"/>
        <w:pageBreakBefore w:val="0"/>
        <w:spacing w:before="140" w:line="223" w:lineRule="auto"/>
        <w:rPr>
          <w:rFonts w:ascii="宋体" w:hAnsi="宋体" w:eastAsia="宋体" w:cs="宋体"/>
          <w:b/>
          <w:bCs/>
          <w:sz w:val="43"/>
          <w:szCs w:val="43"/>
        </w:rPr>
        <w:outlineLvl w:val="0"/>
      </w:pPr>
      <w:r>
        <w:rPr>
          <w:rFonts w:ascii="宋体" w:hAnsi="宋体" w:eastAsia="宋体" w:cs="宋体"/>
          <w:b/>
          <w:bCs/>
          <w:sz w:val="43"/>
          <w:szCs w:val="43"/>
        </w:rPr>
      </w:r>
      <w:r/>
    </w:p>
    <w:p>
      <w:pPr>
        <w:ind w:left="1975"/>
        <w:jc w:val="both"/>
        <w:pageBreakBefore w:val="0"/>
        <w:spacing w:before="140" w:line="223" w:lineRule="auto"/>
        <w:rPr>
          <w:rFonts w:ascii="宋体" w:hAnsi="宋体" w:eastAsia="宋体" w:cs="宋体"/>
          <w:b/>
          <w:bCs/>
          <w:sz w:val="43"/>
          <w:szCs w:val="43"/>
        </w:rPr>
        <w:outlineLvl w:val="0"/>
      </w:pPr>
      <w:r>
        <w:rPr>
          <w:rFonts w:ascii="宋体" w:hAnsi="宋体" w:eastAsia="宋体" w:cs="宋体"/>
          <w:b/>
          <w:bCs/>
          <w:sz w:val="43"/>
          <w:szCs w:val="43"/>
        </w:rPr>
      </w:r>
      <w:r/>
    </w:p>
    <w:p>
      <w:pPr>
        <w:ind w:left="1975"/>
        <w:jc w:val="both"/>
        <w:pageBreakBefore w:val="0"/>
        <w:spacing w:before="140" w:line="223" w:lineRule="auto"/>
        <w:rPr>
          <w:rFonts w:ascii="宋体" w:hAnsi="宋体" w:eastAsia="宋体" w:cs="宋体"/>
          <w:b/>
          <w:bCs/>
          <w:sz w:val="43"/>
          <w:szCs w:val="43"/>
        </w:rPr>
        <w:outlineLvl w:val="0"/>
      </w:pPr>
      <w:r>
        <w:rPr>
          <w:rFonts w:ascii="宋体" w:hAnsi="宋体" w:eastAsia="宋体" w:cs="宋体"/>
          <w:b/>
          <w:bCs/>
          <w:sz w:val="43"/>
          <w:szCs w:val="43"/>
        </w:rPr>
      </w:r>
      <w:r/>
    </w:p>
    <w:p>
      <w:pPr>
        <w:ind w:left="1975"/>
        <w:jc w:val="both"/>
        <w:pageBreakBefore w:val="0"/>
        <w:spacing w:before="140" w:line="223" w:lineRule="auto"/>
        <w:rPr>
          <w:rFonts w:ascii="宋体" w:hAnsi="宋体" w:eastAsia="宋体" w:cs="宋体"/>
          <w:b/>
          <w:bCs/>
          <w:sz w:val="43"/>
          <w:szCs w:val="43"/>
        </w:rPr>
        <w:outlineLvl w:val="0"/>
      </w:pPr>
      <w:r>
        <w:rPr>
          <w:rFonts w:ascii="宋体" w:hAnsi="宋体" w:eastAsia="宋体" w:cs="宋体"/>
          <w:b/>
          <w:bCs/>
          <w:sz w:val="43"/>
          <w:szCs w:val="43"/>
        </w:rPr>
      </w:r>
      <w:r/>
    </w:p>
    <w:p>
      <w:pPr>
        <w:ind w:left="1975"/>
        <w:jc w:val="both"/>
        <w:pageBreakBefore w:val="0"/>
        <w:spacing w:before="140" w:line="223" w:lineRule="auto"/>
        <w:rPr>
          <w:rFonts w:ascii="宋体" w:hAnsi="宋体" w:eastAsia="宋体" w:cs="宋体"/>
          <w:b/>
          <w:bCs/>
          <w:sz w:val="43"/>
          <w:szCs w:val="43"/>
        </w:rPr>
        <w:outlineLvl w:val="0"/>
      </w:pPr>
      <w:r>
        <w:rPr>
          <w:rFonts w:ascii="宋体" w:hAnsi="宋体" w:eastAsia="宋体" w:cs="宋体"/>
          <w:b/>
          <w:bCs/>
          <w:sz w:val="43"/>
          <w:szCs w:val="43"/>
        </w:rPr>
      </w:r>
      <w:r/>
    </w:p>
    <w:p>
      <w:pPr>
        <w:ind w:left="1975"/>
        <w:jc w:val="both"/>
        <w:pageBreakBefore w:val="0"/>
        <w:spacing w:before="140" w:line="223" w:lineRule="auto"/>
        <w:rPr>
          <w:rFonts w:ascii="宋体" w:hAnsi="宋体" w:eastAsia="宋体" w:cs="宋体"/>
          <w:b/>
          <w:bCs/>
          <w:sz w:val="43"/>
          <w:szCs w:val="43"/>
        </w:rPr>
        <w:outlineLvl w:val="0"/>
      </w:pPr>
      <w:r>
        <w:rPr>
          <w:rFonts w:ascii="宋体" w:hAnsi="宋体" w:eastAsia="宋体" w:cs="宋体"/>
          <w:b/>
          <w:bCs/>
          <w:sz w:val="43"/>
          <w:szCs w:val="43"/>
        </w:rPr>
      </w:r>
      <w:r/>
    </w:p>
    <w:p>
      <w:pPr>
        <w:pStyle w:val="848"/>
        <w:rPr>
          <w:rFonts w:ascii="宋体" w:hAnsi="宋体" w:eastAsia="宋体" w:cs="宋体"/>
          <w:b/>
          <w:bCs/>
          <w:sz w:val="43"/>
          <w:szCs w:val="43"/>
        </w:rPr>
      </w:pPr>
      <w:r>
        <w:rPr>
          <w:rFonts w:ascii="宋体" w:hAnsi="宋体" w:eastAsia="宋体" w:cs="宋体"/>
          <w:b/>
          <w:bCs/>
          <w:sz w:val="43"/>
          <w:szCs w:val="43"/>
        </w:rPr>
      </w:r>
      <w:r/>
    </w:p>
    <w:p>
      <w:pPr>
        <w:pStyle w:val="848"/>
        <w:rPr>
          <w:rFonts w:ascii="宋体" w:hAnsi="宋体" w:eastAsia="宋体" w:cs="宋体"/>
          <w:b/>
          <w:bCs/>
          <w:sz w:val="43"/>
          <w:szCs w:val="43"/>
        </w:rPr>
      </w:pPr>
      <w:r>
        <w:rPr>
          <w:rFonts w:ascii="宋体" w:hAnsi="宋体" w:eastAsia="宋体" w:cs="宋体"/>
          <w:b/>
          <w:bCs/>
          <w:sz w:val="43"/>
          <w:szCs w:val="43"/>
        </w:rPr>
      </w:r>
      <w:r/>
    </w:p>
    <w:p>
      <w:pPr>
        <w:pStyle w:val="848"/>
        <w:rPr>
          <w:rFonts w:ascii="宋体" w:hAnsi="宋体" w:eastAsia="宋体" w:cs="宋体"/>
          <w:b/>
          <w:bCs/>
          <w:sz w:val="43"/>
          <w:szCs w:val="43"/>
        </w:rPr>
      </w:pPr>
      <w:r>
        <w:rPr>
          <w:rFonts w:ascii="宋体" w:hAnsi="宋体" w:eastAsia="宋体" w:cs="宋体"/>
          <w:b/>
          <w:bCs/>
          <w:sz w:val="43"/>
          <w:szCs w:val="43"/>
        </w:rPr>
      </w:r>
      <w:r/>
    </w:p>
    <w:p>
      <w:pPr>
        <w:pStyle w:val="848"/>
        <w:rPr>
          <w:rFonts w:ascii="宋体" w:hAnsi="宋体" w:eastAsia="宋体" w:cs="宋体"/>
          <w:b/>
          <w:bCs/>
          <w:sz w:val="43"/>
          <w:szCs w:val="43"/>
        </w:rPr>
      </w:pPr>
      <w:r>
        <w:rPr>
          <w:rFonts w:ascii="宋体" w:hAnsi="宋体" w:eastAsia="宋体" w:cs="宋体"/>
          <w:b/>
          <w:bCs/>
          <w:sz w:val="43"/>
          <w:szCs w:val="43"/>
        </w:rPr>
      </w:r>
      <w:r/>
    </w:p>
    <w:p>
      <w:pPr>
        <w:pStyle w:val="848"/>
        <w:rPr>
          <w:rFonts w:ascii="宋体" w:hAnsi="宋体" w:eastAsia="宋体" w:cs="宋体"/>
          <w:b/>
          <w:bCs/>
          <w:sz w:val="43"/>
          <w:szCs w:val="43"/>
        </w:rPr>
      </w:pPr>
      <w:r>
        <w:rPr>
          <w:rFonts w:ascii="宋体" w:hAnsi="宋体" w:eastAsia="宋体" w:cs="宋体"/>
          <w:b/>
          <w:bCs/>
          <w:sz w:val="43"/>
          <w:szCs w:val="43"/>
        </w:rPr>
      </w:r>
      <w:r/>
    </w:p>
    <w:p>
      <w:pPr>
        <w:pStyle w:val="848"/>
        <w:rPr>
          <w:rFonts w:ascii="宋体" w:hAnsi="宋体" w:eastAsia="宋体" w:cs="宋体"/>
          <w:b/>
          <w:bCs/>
          <w:sz w:val="43"/>
          <w:szCs w:val="43"/>
        </w:rPr>
      </w:pPr>
      <w:r>
        <w:rPr>
          <w:rFonts w:ascii="宋体" w:hAnsi="宋体" w:eastAsia="宋体" w:cs="宋体"/>
          <w:b/>
          <w:bCs/>
          <w:sz w:val="43"/>
          <w:szCs w:val="43"/>
        </w:rPr>
      </w:r>
      <w:r/>
    </w:p>
    <w:p>
      <w:pPr>
        <w:pStyle w:val="848"/>
        <w:rPr>
          <w:rFonts w:ascii="宋体" w:hAnsi="宋体" w:eastAsia="宋体" w:cs="宋体"/>
          <w:b/>
          <w:bCs/>
          <w:sz w:val="43"/>
          <w:szCs w:val="43"/>
        </w:rPr>
      </w:pPr>
      <w:r>
        <w:rPr>
          <w:rFonts w:ascii="宋体" w:hAnsi="宋体" w:eastAsia="宋体" w:cs="宋体"/>
          <w:b/>
          <w:bCs/>
          <w:sz w:val="43"/>
          <w:szCs w:val="43"/>
        </w:rPr>
      </w:r>
      <w:r/>
    </w:p>
    <w:p>
      <w:pPr>
        <w:pStyle w:val="848"/>
        <w:rPr>
          <w:rFonts w:ascii="宋体" w:hAnsi="宋体" w:eastAsia="宋体" w:cs="宋体"/>
          <w:b/>
          <w:bCs/>
          <w:sz w:val="43"/>
          <w:szCs w:val="43"/>
        </w:rPr>
      </w:pPr>
      <w:r>
        <w:rPr>
          <w:rFonts w:ascii="宋体" w:hAnsi="宋体" w:eastAsia="宋体" w:cs="宋体"/>
          <w:b/>
          <w:bCs/>
          <w:sz w:val="43"/>
          <w:szCs w:val="43"/>
        </w:rPr>
      </w:r>
      <w:r/>
    </w:p>
    <w:p>
      <w:pPr>
        <w:pStyle w:val="848"/>
        <w:rPr>
          <w:rFonts w:ascii="宋体" w:hAnsi="宋体" w:eastAsia="宋体" w:cs="宋体"/>
          <w:b/>
          <w:bCs/>
          <w:sz w:val="43"/>
          <w:szCs w:val="43"/>
        </w:rPr>
      </w:pPr>
      <w:r>
        <w:rPr>
          <w:rFonts w:ascii="宋体" w:hAnsi="宋体" w:eastAsia="宋体" w:cs="宋体"/>
          <w:b/>
          <w:bCs/>
          <w:sz w:val="43"/>
          <w:szCs w:val="43"/>
        </w:rPr>
      </w:r>
      <w:r/>
    </w:p>
    <w:p>
      <w:pPr>
        <w:pStyle w:val="848"/>
        <w:rPr>
          <w:rFonts w:ascii="宋体" w:hAnsi="宋体" w:eastAsia="宋体" w:cs="宋体"/>
          <w:b/>
          <w:bCs/>
          <w:sz w:val="43"/>
          <w:szCs w:val="43"/>
        </w:rPr>
      </w:pPr>
      <w:r>
        <w:rPr>
          <w:rFonts w:ascii="宋体" w:hAnsi="宋体" w:eastAsia="宋体" w:cs="宋体"/>
          <w:b/>
          <w:bCs/>
          <w:sz w:val="43"/>
          <w:szCs w:val="43"/>
        </w:rPr>
      </w:r>
      <w:r/>
    </w:p>
    <w:p>
      <w:pPr>
        <w:pStyle w:val="848"/>
        <w:rPr>
          <w:rFonts w:ascii="宋体" w:hAnsi="宋体" w:eastAsia="宋体" w:cs="宋体"/>
          <w:b/>
          <w:bCs/>
          <w:sz w:val="43"/>
          <w:szCs w:val="43"/>
        </w:rPr>
      </w:pPr>
      <w:r>
        <w:rPr>
          <w:rFonts w:ascii="宋体" w:hAnsi="宋体" w:eastAsia="宋体" w:cs="宋体"/>
          <w:b/>
          <w:bCs/>
          <w:sz w:val="43"/>
          <w:szCs w:val="43"/>
        </w:rPr>
      </w:r>
      <w:r/>
    </w:p>
    <w:p>
      <w:pPr>
        <w:pStyle w:val="848"/>
        <w:rPr>
          <w:rFonts w:ascii="宋体" w:hAnsi="宋体" w:eastAsia="宋体" w:cs="宋体"/>
          <w:b/>
          <w:bCs/>
          <w:sz w:val="43"/>
          <w:szCs w:val="43"/>
        </w:rPr>
      </w:pPr>
      <w:r>
        <w:rPr>
          <w:rFonts w:ascii="宋体" w:hAnsi="宋体" w:eastAsia="宋体" w:cs="宋体"/>
          <w:b/>
          <w:bCs/>
          <w:sz w:val="43"/>
          <w:szCs w:val="43"/>
        </w:rPr>
      </w:r>
      <w:r/>
    </w:p>
    <w:p>
      <w:pPr>
        <w:ind w:left="1975"/>
        <w:jc w:val="both"/>
        <w:pageBreakBefore w:val="0"/>
        <w:spacing w:before="140" w:line="223" w:lineRule="auto"/>
        <w:rPr>
          <w:rFonts w:ascii="宋体" w:hAnsi="宋体" w:eastAsia="宋体" w:cs="宋体"/>
          <w:sz w:val="43"/>
          <w:szCs w:val="43"/>
        </w:rPr>
        <w:outlineLvl w:val="0"/>
      </w:pPr>
      <w:r/>
      <w:bookmarkStart w:id="537" w:name="_Toc13388"/>
      <w:r>
        <w:rPr>
          <w:rFonts w:ascii="宋体" w:hAnsi="宋体" w:eastAsia="宋体" w:cs="宋体"/>
          <w:b/>
          <w:bCs/>
          <w:sz w:val="43"/>
          <w:szCs w:val="43"/>
        </w:rPr>
        <w:t xml:space="preserve">第六章</w:t>
      </w:r>
      <w:r>
        <w:rPr>
          <w:rFonts w:ascii="宋体" w:hAnsi="宋体" w:eastAsia="宋体" w:cs="宋体"/>
          <w:spacing w:val="27"/>
          <w:sz w:val="43"/>
          <w:szCs w:val="43"/>
        </w:rPr>
        <w:t xml:space="preserve">  </w:t>
      </w:r>
      <w:r>
        <w:rPr>
          <w:rFonts w:ascii="宋体" w:hAnsi="宋体" w:eastAsia="宋体" w:cs="宋体"/>
          <w:b/>
          <w:bCs/>
          <w:sz w:val="43"/>
          <w:szCs w:val="43"/>
        </w:rPr>
        <w:t xml:space="preserve">响应文件格式</w:t>
      </w:r>
      <w:bookmarkEnd w:id="537"/>
      <w:r/>
      <w:r/>
    </w:p>
    <w:p>
      <w:pPr>
        <w:pStyle w:val="831"/>
        <w:jc w:val="both"/>
        <w:pageBreakBefore w:val="0"/>
        <w:spacing w:line="255" w:lineRule="auto"/>
      </w:pPr>
      <w:r/>
      <w:r/>
    </w:p>
    <w:p>
      <w:pPr>
        <w:pStyle w:val="831"/>
        <w:jc w:val="both"/>
        <w:pageBreakBefore w:val="0"/>
        <w:spacing w:line="255" w:lineRule="auto"/>
      </w:pPr>
      <w:r/>
      <w:r/>
    </w:p>
    <w:p>
      <w:pPr>
        <w:pStyle w:val="831"/>
        <w:jc w:val="both"/>
        <w:pageBreakBefore w:val="0"/>
        <w:spacing w:line="255" w:lineRule="auto"/>
      </w:pPr>
      <w:r/>
      <w:r/>
    </w:p>
    <w:p>
      <w:pPr>
        <w:pStyle w:val="831"/>
        <w:jc w:val="both"/>
        <w:pageBreakBefore w:val="0"/>
        <w:spacing w:line="255" w:lineRule="auto"/>
      </w:pPr>
      <w:r/>
      <w:r/>
    </w:p>
    <w:p>
      <w:pPr>
        <w:pStyle w:val="831"/>
        <w:jc w:val="both"/>
        <w:pageBreakBefore w:val="0"/>
        <w:spacing w:line="255" w:lineRule="auto"/>
      </w:pPr>
      <w:r/>
      <w:r/>
    </w:p>
    <w:p>
      <w:pPr>
        <w:pStyle w:val="831"/>
        <w:jc w:val="both"/>
        <w:pageBreakBefore w:val="0"/>
        <w:spacing w:line="255" w:lineRule="auto"/>
      </w:pPr>
      <w:r/>
      <w:r/>
    </w:p>
    <w:p>
      <w:pPr>
        <w:pStyle w:val="831"/>
        <w:jc w:val="both"/>
        <w:pageBreakBefore w:val="0"/>
        <w:spacing w:line="255" w:lineRule="auto"/>
      </w:pPr>
      <w:r/>
      <w:r/>
    </w:p>
    <w:p>
      <w:pPr>
        <w:pStyle w:val="831"/>
        <w:jc w:val="both"/>
        <w:pageBreakBefore w:val="0"/>
        <w:spacing w:line="255" w:lineRule="auto"/>
      </w:pPr>
      <w:r/>
      <w:r/>
    </w:p>
    <w:p>
      <w:pPr>
        <w:pStyle w:val="831"/>
        <w:jc w:val="both"/>
        <w:pageBreakBefore w:val="0"/>
        <w:spacing w:line="255" w:lineRule="auto"/>
      </w:pPr>
      <w:r/>
      <w:r/>
    </w:p>
    <w:p>
      <w:pPr>
        <w:pStyle w:val="831"/>
        <w:jc w:val="both"/>
        <w:pageBreakBefore w:val="0"/>
        <w:spacing w:line="255" w:lineRule="auto"/>
      </w:pPr>
      <w:r/>
      <w:r/>
    </w:p>
    <w:p>
      <w:pPr>
        <w:pStyle w:val="831"/>
        <w:jc w:val="both"/>
        <w:pageBreakBefore w:val="0"/>
        <w:spacing w:line="255" w:lineRule="auto"/>
      </w:pPr>
      <w:r/>
      <w:r/>
    </w:p>
    <w:p>
      <w:pPr>
        <w:pStyle w:val="831"/>
        <w:jc w:val="both"/>
        <w:pageBreakBefore w:val="0"/>
        <w:spacing w:line="256" w:lineRule="auto"/>
      </w:pPr>
      <w:r/>
      <w:r/>
    </w:p>
    <w:p>
      <w:pPr>
        <w:pStyle w:val="831"/>
        <w:jc w:val="both"/>
        <w:pageBreakBefore w:val="0"/>
        <w:spacing w:line="256" w:lineRule="auto"/>
      </w:pPr>
      <w:r/>
      <w:r/>
    </w:p>
    <w:p>
      <w:pPr>
        <w:pStyle w:val="831"/>
        <w:jc w:val="both"/>
        <w:pageBreakBefore w:val="0"/>
        <w:spacing w:line="256" w:lineRule="auto"/>
      </w:pPr>
      <w:r/>
      <w:r/>
    </w:p>
    <w:p>
      <w:pPr>
        <w:ind w:left="1158"/>
        <w:jc w:val="both"/>
        <w:pageBreakBefore w:val="0"/>
        <w:spacing w:before="231" w:line="223" w:lineRule="auto"/>
        <w:rPr>
          <w:rFonts w:ascii="宋体" w:hAnsi="宋体" w:eastAsia="宋体" w:cs="宋体"/>
          <w:sz w:val="71"/>
          <w:szCs w:val="71"/>
        </w:rPr>
      </w:pPr>
      <w:r>
        <w:rPr>
          <w:rFonts w:ascii="宋体" w:hAnsi="宋体" w:eastAsia="宋体" w:cs="宋体"/>
          <w:b/>
          <w:bCs/>
          <w:spacing w:val="-32"/>
          <w:sz w:val="71"/>
          <w:szCs w:val="71"/>
        </w:rPr>
        <w:t xml:space="preserve">响</w:t>
      </w:r>
      <w:r>
        <w:rPr>
          <w:rFonts w:ascii="宋体" w:hAnsi="宋体" w:eastAsia="宋体" w:cs="宋体"/>
          <w:spacing w:val="16"/>
          <w:sz w:val="71"/>
          <w:szCs w:val="71"/>
        </w:rPr>
        <w:t xml:space="preserve">   </w:t>
      </w:r>
      <w:r>
        <w:rPr>
          <w:rFonts w:ascii="宋体" w:hAnsi="宋体" w:eastAsia="宋体" w:cs="宋体"/>
          <w:b/>
          <w:bCs/>
          <w:spacing w:val="-32"/>
          <w:sz w:val="71"/>
          <w:szCs w:val="71"/>
        </w:rPr>
        <w:t xml:space="preserve">应</w:t>
      </w:r>
      <w:r>
        <w:rPr>
          <w:rFonts w:ascii="宋体" w:hAnsi="宋体" w:eastAsia="宋体" w:cs="宋体"/>
          <w:spacing w:val="19"/>
          <w:sz w:val="71"/>
          <w:szCs w:val="71"/>
        </w:rPr>
        <w:t xml:space="preserve">   </w:t>
      </w:r>
      <w:r>
        <w:rPr>
          <w:rFonts w:ascii="宋体" w:hAnsi="宋体" w:eastAsia="宋体" w:cs="宋体"/>
          <w:b/>
          <w:bCs/>
          <w:spacing w:val="-32"/>
          <w:sz w:val="71"/>
          <w:szCs w:val="71"/>
        </w:rPr>
        <w:t xml:space="preserve">文</w:t>
      </w:r>
      <w:r>
        <w:rPr>
          <w:rFonts w:ascii="宋体" w:hAnsi="宋体" w:eastAsia="宋体" w:cs="宋体"/>
          <w:spacing w:val="16"/>
          <w:sz w:val="71"/>
          <w:szCs w:val="71"/>
        </w:rPr>
        <w:t xml:space="preserve">   </w:t>
      </w:r>
      <w:r>
        <w:rPr>
          <w:rFonts w:ascii="宋体" w:hAnsi="宋体" w:eastAsia="宋体" w:cs="宋体"/>
          <w:b/>
          <w:bCs/>
          <w:spacing w:val="-32"/>
          <w:sz w:val="71"/>
          <w:szCs w:val="71"/>
        </w:rPr>
        <w:t xml:space="preserve">件</w:t>
      </w:r>
      <w:r/>
    </w:p>
    <w:p>
      <w:pPr>
        <w:pStyle w:val="831"/>
        <w:jc w:val="both"/>
        <w:pageBreakBefore w:val="0"/>
        <w:spacing w:line="244" w:lineRule="auto"/>
      </w:pPr>
      <w:r/>
      <w:r/>
    </w:p>
    <w:p>
      <w:pPr>
        <w:pStyle w:val="831"/>
        <w:jc w:val="both"/>
        <w:pageBreakBefore w:val="0"/>
        <w:spacing w:line="244" w:lineRule="auto"/>
      </w:pPr>
      <w:r/>
      <w:r/>
    </w:p>
    <w:p>
      <w:pPr>
        <w:pStyle w:val="831"/>
        <w:jc w:val="both"/>
        <w:pageBreakBefore w:val="0"/>
        <w:spacing w:line="244" w:lineRule="auto"/>
      </w:pPr>
      <w:r/>
      <w:r/>
    </w:p>
    <w:p>
      <w:pPr>
        <w:pStyle w:val="831"/>
        <w:jc w:val="both"/>
        <w:pageBreakBefore w:val="0"/>
        <w:spacing w:line="245" w:lineRule="auto"/>
      </w:pPr>
      <w:r/>
      <w:r/>
    </w:p>
    <w:p>
      <w:pPr>
        <w:pStyle w:val="831"/>
        <w:jc w:val="both"/>
        <w:pageBreakBefore w:val="0"/>
        <w:spacing w:line="245" w:lineRule="auto"/>
      </w:pPr>
      <w:r/>
      <w:r/>
    </w:p>
    <w:p>
      <w:pPr>
        <w:pStyle w:val="831"/>
        <w:jc w:val="both"/>
        <w:pageBreakBefore w:val="0"/>
        <w:spacing w:line="245" w:lineRule="auto"/>
      </w:pPr>
      <w:r/>
      <w:r/>
    </w:p>
    <w:p>
      <w:pPr>
        <w:pStyle w:val="831"/>
        <w:jc w:val="both"/>
        <w:pageBreakBefore w:val="0"/>
        <w:spacing w:line="245" w:lineRule="auto"/>
      </w:pPr>
      <w:r/>
      <w:r/>
    </w:p>
    <w:p>
      <w:pPr>
        <w:pStyle w:val="831"/>
        <w:jc w:val="both"/>
        <w:pageBreakBefore w:val="0"/>
        <w:spacing w:line="245" w:lineRule="auto"/>
      </w:pPr>
      <w:r/>
      <w:r/>
    </w:p>
    <w:p>
      <w:pPr>
        <w:pStyle w:val="831"/>
        <w:jc w:val="both"/>
        <w:pageBreakBefore w:val="0"/>
        <w:spacing w:line="245" w:lineRule="auto"/>
      </w:pPr>
      <w:r/>
      <w:r/>
    </w:p>
    <w:p>
      <w:pPr>
        <w:pStyle w:val="831"/>
        <w:jc w:val="both"/>
        <w:pageBreakBefore w:val="0"/>
        <w:spacing w:line="245" w:lineRule="auto"/>
      </w:pPr>
      <w:r/>
      <w:r/>
    </w:p>
    <w:p>
      <w:pPr>
        <w:pStyle w:val="831"/>
        <w:jc w:val="both"/>
        <w:pageBreakBefore w:val="0"/>
        <w:spacing w:line="245" w:lineRule="auto"/>
      </w:pPr>
      <w:r/>
      <w:r/>
    </w:p>
    <w:p>
      <w:pPr>
        <w:ind w:left="1113"/>
        <w:jc w:val="both"/>
        <w:pageBreakBefore w:val="0"/>
        <w:spacing w:before="114" w:line="226" w:lineRule="auto"/>
        <w:rPr>
          <w:rFonts w:ascii="宋体" w:hAnsi="宋体" w:eastAsia="宋体" w:cs="宋体"/>
          <w:sz w:val="35"/>
          <w:szCs w:val="35"/>
        </w:rPr>
      </w:pPr>
      <w:r>
        <w:rPr>
          <w:rFonts w:ascii="宋体" w:hAnsi="宋体" w:eastAsia="宋体" w:cs="宋体"/>
          <w:b/>
          <w:bCs/>
          <w:spacing w:val="-16"/>
          <w:sz w:val="35"/>
          <w:szCs w:val="35"/>
        </w:rPr>
        <w:t xml:space="preserve">项</w:t>
      </w:r>
      <w:r>
        <w:rPr>
          <w:rFonts w:ascii="宋体" w:hAnsi="宋体" w:eastAsia="宋体" w:cs="宋体"/>
          <w:spacing w:val="90"/>
          <w:sz w:val="35"/>
          <w:szCs w:val="35"/>
        </w:rPr>
        <w:t xml:space="preserve"> </w:t>
      </w:r>
      <w:r>
        <w:rPr>
          <w:rFonts w:ascii="宋体" w:hAnsi="宋体" w:eastAsia="宋体" w:cs="宋体"/>
          <w:b/>
          <w:bCs/>
          <w:spacing w:val="-16"/>
          <w:sz w:val="35"/>
          <w:szCs w:val="35"/>
        </w:rPr>
        <w:t xml:space="preserve">目名</w:t>
      </w:r>
      <w:r>
        <w:rPr>
          <w:rFonts w:ascii="宋体" w:hAnsi="宋体" w:eastAsia="宋体" w:cs="宋体"/>
          <w:spacing w:val="17"/>
          <w:sz w:val="35"/>
          <w:szCs w:val="35"/>
        </w:rPr>
        <w:t xml:space="preserve"> </w:t>
      </w:r>
      <w:r>
        <w:rPr>
          <w:rFonts w:ascii="宋体" w:hAnsi="宋体" w:eastAsia="宋体" w:cs="宋体"/>
          <w:b/>
          <w:bCs/>
          <w:spacing w:val="-16"/>
          <w:sz w:val="35"/>
          <w:szCs w:val="35"/>
        </w:rPr>
        <w:t xml:space="preserve">称：</w:t>
      </w:r>
      <w:r>
        <w:rPr>
          <w:rFonts w:ascii="宋体" w:hAnsi="宋体" w:eastAsia="宋体" w:cs="宋体"/>
          <w:sz w:val="35"/>
          <w:szCs w:val="35"/>
          <w:u w:val="single"/>
        </w:rPr>
        <w:t xml:space="preserve">                        </w:t>
      </w:r>
      <w:r/>
    </w:p>
    <w:p>
      <w:pPr>
        <w:pStyle w:val="831"/>
        <w:jc w:val="both"/>
        <w:pageBreakBefore w:val="0"/>
        <w:spacing w:line="311" w:lineRule="auto"/>
      </w:pPr>
      <w:r/>
      <w:r/>
    </w:p>
    <w:p>
      <w:pPr>
        <w:pStyle w:val="831"/>
        <w:jc w:val="both"/>
        <w:pageBreakBefore w:val="0"/>
        <w:spacing w:line="312" w:lineRule="auto"/>
      </w:pPr>
      <w:r/>
      <w:r/>
    </w:p>
    <w:p>
      <w:pPr>
        <w:ind w:left="1113"/>
        <w:jc w:val="both"/>
        <w:pageBreakBefore w:val="0"/>
        <w:spacing w:before="114" w:line="225" w:lineRule="auto"/>
        <w:rPr>
          <w:rFonts w:ascii="宋体" w:hAnsi="宋体" w:eastAsia="宋体" w:cs="宋体"/>
          <w:sz w:val="35"/>
          <w:szCs w:val="35"/>
        </w:rPr>
      </w:pPr>
      <w:r>
        <w:rPr>
          <w:rFonts w:ascii="宋体" w:hAnsi="宋体" w:eastAsia="宋体" w:cs="宋体"/>
          <w:b/>
          <w:bCs/>
          <w:spacing w:val="-18"/>
          <w:sz w:val="35"/>
          <w:szCs w:val="35"/>
        </w:rPr>
        <w:t xml:space="preserve">项</w:t>
      </w:r>
      <w:r>
        <w:rPr>
          <w:rFonts w:ascii="宋体" w:hAnsi="宋体" w:eastAsia="宋体" w:cs="宋体"/>
          <w:spacing w:val="90"/>
          <w:sz w:val="35"/>
          <w:szCs w:val="35"/>
        </w:rPr>
        <w:t xml:space="preserve"> </w:t>
      </w:r>
      <w:r>
        <w:rPr>
          <w:rFonts w:ascii="宋体" w:hAnsi="宋体" w:eastAsia="宋体" w:cs="宋体"/>
          <w:b/>
          <w:bCs/>
          <w:spacing w:val="-18"/>
          <w:sz w:val="35"/>
          <w:szCs w:val="35"/>
        </w:rPr>
        <w:t xml:space="preserve">目编</w:t>
      </w:r>
      <w:r>
        <w:rPr>
          <w:rFonts w:ascii="宋体" w:hAnsi="宋体" w:eastAsia="宋体" w:cs="宋体"/>
          <w:spacing w:val="27"/>
          <w:sz w:val="35"/>
          <w:szCs w:val="35"/>
        </w:rPr>
        <w:t xml:space="preserve"> </w:t>
      </w:r>
      <w:r>
        <w:rPr>
          <w:rFonts w:ascii="宋体" w:hAnsi="宋体" w:eastAsia="宋体" w:cs="宋体"/>
          <w:b/>
          <w:bCs/>
          <w:spacing w:val="-18"/>
          <w:sz w:val="35"/>
          <w:szCs w:val="35"/>
        </w:rPr>
        <w:t xml:space="preserve">号：</w:t>
      </w:r>
      <w:r>
        <w:rPr>
          <w:rFonts w:ascii="宋体" w:hAnsi="宋体" w:eastAsia="宋体" w:cs="宋体"/>
          <w:sz w:val="35"/>
          <w:szCs w:val="35"/>
          <w:u w:val="single"/>
        </w:rPr>
        <w:t xml:space="preserve">                        </w:t>
      </w:r>
      <w:r/>
    </w:p>
    <w:p>
      <w:pPr>
        <w:pStyle w:val="831"/>
        <w:jc w:val="both"/>
        <w:pageBreakBefore w:val="0"/>
        <w:spacing w:line="310" w:lineRule="auto"/>
      </w:pPr>
      <w:r/>
      <w:r/>
    </w:p>
    <w:p>
      <w:pPr>
        <w:pStyle w:val="831"/>
        <w:jc w:val="both"/>
        <w:pageBreakBefore w:val="0"/>
        <w:spacing w:line="310" w:lineRule="auto"/>
      </w:pPr>
      <w:r/>
      <w:r/>
    </w:p>
    <w:p>
      <w:pPr>
        <w:ind w:left="1108"/>
        <w:jc w:val="both"/>
        <w:pageBreakBefore w:val="0"/>
        <w:spacing w:before="114" w:line="225" w:lineRule="auto"/>
        <w:rPr>
          <w:rFonts w:ascii="宋体" w:hAnsi="宋体" w:eastAsia="宋体" w:cs="宋体"/>
          <w:sz w:val="35"/>
          <w:szCs w:val="35"/>
        </w:rPr>
      </w:pPr>
      <w:r>
        <w:rPr>
          <w:rFonts w:ascii="宋体" w:hAnsi="宋体" w:eastAsia="宋体" w:cs="宋体"/>
          <w:b/>
          <w:bCs/>
          <w:spacing w:val="4"/>
          <w:sz w:val="35"/>
          <w:szCs w:val="35"/>
        </w:rPr>
        <w:t xml:space="preserve">供应商名称</w:t>
      </w:r>
      <w:r>
        <w:rPr>
          <w:rFonts w:ascii="宋体" w:hAnsi="宋体" w:eastAsia="宋体" w:cs="宋体"/>
          <w:b/>
          <w:bCs/>
          <w:spacing w:val="-17"/>
          <w:sz w:val="35"/>
          <w:szCs w:val="35"/>
        </w:rPr>
        <w:t xml:space="preserve">：</w:t>
      </w:r>
      <w:r>
        <w:rPr>
          <w:rFonts w:ascii="宋体" w:hAnsi="宋体" w:eastAsia="宋体" w:cs="宋体"/>
          <w:b/>
          <w:bCs/>
          <w:spacing w:val="-17"/>
          <w:sz w:val="35"/>
          <w:szCs w:val="35"/>
          <w:u w:val="single"/>
        </w:rPr>
        <w:t xml:space="preserve">（</w:t>
      </w:r>
      <w:r>
        <w:rPr>
          <w:rFonts w:ascii="宋体" w:hAnsi="宋体" w:eastAsia="宋体" w:cs="宋体"/>
          <w:b/>
          <w:bCs/>
          <w:spacing w:val="4"/>
          <w:sz w:val="35"/>
          <w:szCs w:val="35"/>
          <w:u w:val="single"/>
        </w:rPr>
        <w:t xml:space="preserve">加盖</w:t>
      </w:r>
      <w:r>
        <w:rPr>
          <w:rFonts w:ascii="宋体" w:hAnsi="宋体" w:eastAsia="宋体" w:cs="宋体"/>
          <w:spacing w:val="-72"/>
          <w:sz w:val="35"/>
          <w:szCs w:val="35"/>
          <w:u w:val="single"/>
        </w:rPr>
        <w:t xml:space="preserve"> </w:t>
      </w:r>
      <w:r>
        <w:rPr>
          <w:rFonts w:ascii="宋体" w:hAnsi="宋体" w:eastAsia="宋体" w:cs="宋体"/>
          <w:b/>
          <w:bCs/>
          <w:sz w:val="35"/>
          <w:szCs w:val="35"/>
          <w:u w:val="single"/>
        </w:rPr>
        <w:t xml:space="preserve">CA</w:t>
      </w:r>
      <w:r>
        <w:rPr>
          <w:rFonts w:ascii="宋体" w:hAnsi="宋体" w:eastAsia="宋体" w:cs="宋体"/>
          <w:spacing w:val="-27"/>
          <w:sz w:val="35"/>
          <w:szCs w:val="35"/>
          <w:u w:val="single"/>
        </w:rPr>
        <w:t xml:space="preserve"> </w:t>
      </w:r>
      <w:r>
        <w:rPr>
          <w:rFonts w:ascii="宋体" w:hAnsi="宋体" w:eastAsia="宋体" w:cs="宋体"/>
          <w:b/>
          <w:bCs/>
          <w:spacing w:val="4"/>
          <w:sz w:val="35"/>
          <w:szCs w:val="35"/>
          <w:u w:val="single"/>
        </w:rPr>
        <w:t xml:space="preserve">电子公章）</w:t>
      </w:r>
      <w:r>
        <w:rPr>
          <w:rFonts w:ascii="宋体" w:hAnsi="宋体" w:eastAsia="宋体" w:cs="宋体"/>
          <w:sz w:val="35"/>
          <w:szCs w:val="35"/>
          <w:u w:val="single"/>
        </w:rPr>
        <w:t xml:space="preserve">    </w:t>
      </w:r>
      <w:r/>
    </w:p>
    <w:p>
      <w:pPr>
        <w:pStyle w:val="831"/>
        <w:jc w:val="both"/>
        <w:pageBreakBefore w:val="0"/>
        <w:spacing w:line="312" w:lineRule="auto"/>
      </w:pPr>
      <w:r/>
      <w:r/>
    </w:p>
    <w:p>
      <w:pPr>
        <w:pStyle w:val="831"/>
        <w:jc w:val="both"/>
        <w:pageBreakBefore w:val="0"/>
        <w:spacing w:line="313" w:lineRule="auto"/>
      </w:pPr>
      <w:r/>
      <w:r/>
    </w:p>
    <w:p>
      <w:pPr>
        <w:ind w:left="1170"/>
        <w:jc w:val="both"/>
        <w:pageBreakBefore w:val="0"/>
        <w:spacing w:before="114" w:line="226" w:lineRule="auto"/>
        <w:rPr>
          <w:rFonts w:ascii="宋体" w:hAnsi="宋体" w:eastAsia="宋体" w:cs="宋体"/>
          <w:sz w:val="35"/>
          <w:szCs w:val="35"/>
        </w:rPr>
      </w:pPr>
      <w:r>
        <w:rPr>
          <w:rFonts w:ascii="宋体" w:hAnsi="宋体" w:eastAsia="宋体" w:cs="宋体"/>
          <w:b/>
          <w:bCs/>
          <w:spacing w:val="-25"/>
          <w:sz w:val="35"/>
          <w:szCs w:val="35"/>
        </w:rPr>
        <w:t xml:space="preserve">日</w:t>
      </w:r>
      <w:r>
        <w:rPr>
          <w:rFonts w:ascii="宋体" w:hAnsi="宋体" w:eastAsia="宋体" w:cs="宋体"/>
          <w:spacing w:val="-25"/>
          <w:sz w:val="35"/>
          <w:szCs w:val="35"/>
        </w:rPr>
        <w:t xml:space="preserve">       </w:t>
      </w:r>
      <w:r>
        <w:rPr>
          <w:rFonts w:ascii="宋体" w:hAnsi="宋体" w:eastAsia="宋体" w:cs="宋体"/>
          <w:b/>
          <w:bCs/>
          <w:spacing w:val="-25"/>
          <w:sz w:val="35"/>
          <w:szCs w:val="35"/>
        </w:rPr>
        <w:t xml:space="preserve">期</w:t>
      </w:r>
      <w:r>
        <w:rPr>
          <w:rFonts w:ascii="宋体" w:hAnsi="宋体" w:eastAsia="宋体" w:cs="宋体"/>
          <w:spacing w:val="-121"/>
          <w:sz w:val="35"/>
          <w:szCs w:val="35"/>
        </w:rPr>
        <w:t xml:space="preserve"> </w:t>
      </w:r>
      <w:r>
        <w:rPr>
          <w:rFonts w:ascii="宋体" w:hAnsi="宋体" w:eastAsia="宋体" w:cs="宋体"/>
          <w:b/>
          <w:bCs/>
          <w:spacing w:val="-25"/>
          <w:sz w:val="35"/>
          <w:szCs w:val="35"/>
        </w:rPr>
        <w:t xml:space="preserve">：</w:t>
      </w:r>
      <w:r>
        <w:rPr>
          <w:rFonts w:ascii="宋体" w:hAnsi="宋体" w:eastAsia="宋体" w:cs="宋体"/>
          <w:sz w:val="35"/>
          <w:szCs w:val="35"/>
          <w:u w:val="single"/>
        </w:rPr>
        <w:t xml:space="preserve">                       </w:t>
      </w:r>
      <w:r/>
    </w:p>
    <w:p>
      <w:pPr>
        <w:jc w:val="both"/>
        <w:pageBreakBefore w:val="0"/>
        <w:spacing w:line="226" w:lineRule="auto"/>
        <w:rPr>
          <w:rFonts w:ascii="宋体" w:hAnsi="宋体" w:eastAsia="宋体" w:cs="宋体"/>
          <w:sz w:val="35"/>
          <w:szCs w:val="35"/>
        </w:rPr>
        <w:sectPr>
          <w:footerReference w:type="default" r:id="rId17"/>
          <w:footnotePr/>
          <w:endnotePr/>
          <w:type w:val="nextPage"/>
          <w:pgSz w:w="11906" w:h="16839" w:orient="portrait"/>
          <w:pgMar w:top="1417" w:right="1417" w:bottom="1417" w:left="1417" w:header="0" w:footer="937" w:gutter="0"/>
          <w:cols w:num="1" w:sep="0" w:space="720" w:equalWidth="1"/>
          <w:docGrid w:linePitch="360"/>
        </w:sectPr>
      </w:pPr>
      <w:r>
        <w:rPr>
          <w:rFonts w:ascii="宋体" w:hAnsi="宋体" w:eastAsia="宋体" w:cs="宋体"/>
          <w:sz w:val="35"/>
          <w:szCs w:val="35"/>
        </w:rPr>
      </w:r>
      <w:r/>
    </w:p>
    <w:p>
      <w:pPr>
        <w:ind w:left="3232"/>
        <w:jc w:val="both"/>
        <w:pageBreakBefore w:val="0"/>
        <w:spacing w:before="101" w:line="225" w:lineRule="auto"/>
        <w:rPr>
          <w:rFonts w:ascii="宋体" w:hAnsi="宋体" w:eastAsia="宋体" w:cs="宋体"/>
          <w:sz w:val="31"/>
          <w:szCs w:val="31"/>
        </w:rPr>
      </w:pPr>
      <w:r>
        <w:rPr>
          <w:rFonts w:ascii="宋体" w:hAnsi="宋体" w:eastAsia="宋体" w:cs="宋体"/>
          <w:b/>
          <w:bCs/>
          <w:spacing w:val="2"/>
          <w:sz w:val="31"/>
          <w:szCs w:val="31"/>
        </w:rPr>
        <w:t xml:space="preserve">响应文件目录</w:t>
      </w:r>
      <w:r/>
    </w:p>
    <w:p>
      <w:pPr>
        <w:pStyle w:val="831"/>
        <w:jc w:val="both"/>
        <w:pageBreakBefore w:val="0"/>
        <w:spacing w:line="255" w:lineRule="auto"/>
      </w:pPr>
      <w:r/>
      <w:r/>
    </w:p>
    <w:p>
      <w:pPr>
        <w:ind w:left="507"/>
        <w:jc w:val="both"/>
        <w:pageBreakBefore w:val="0"/>
        <w:spacing w:before="78" w:line="220" w:lineRule="auto"/>
        <w:rPr>
          <w:rFonts w:ascii="宋体" w:hAnsi="宋体" w:eastAsia="宋体" w:cs="宋体"/>
          <w:sz w:val="24"/>
          <w:szCs w:val="24"/>
        </w:rPr>
      </w:pPr>
      <w:r>
        <w:rPr>
          <w:rFonts w:ascii="宋体" w:hAnsi="宋体" w:eastAsia="宋体" w:cs="宋体"/>
          <w:spacing w:val="-1"/>
          <w:sz w:val="24"/>
          <w:szCs w:val="24"/>
        </w:rPr>
        <w:t xml:space="preserve">一、法人或者其他组织的营业执照等证明文件，自然人的身份证明</w:t>
      </w:r>
      <w:r/>
    </w:p>
    <w:p>
      <w:pPr>
        <w:ind w:left="22" w:right="160" w:firstLine="484"/>
        <w:jc w:val="both"/>
        <w:pageBreakBefore w:val="0"/>
        <w:spacing w:before="179" w:line="359" w:lineRule="auto"/>
        <w:rPr>
          <w:rFonts w:ascii="宋体" w:hAnsi="宋体" w:eastAsia="宋体" w:cs="宋体"/>
          <w:sz w:val="24"/>
          <w:szCs w:val="24"/>
        </w:rPr>
      </w:pPr>
      <w:r>
        <w:rPr>
          <w:rFonts w:ascii="宋体" w:hAnsi="宋体" w:eastAsia="宋体" w:cs="宋体"/>
          <w:spacing w:val="-1"/>
          <w:sz w:val="24"/>
          <w:szCs w:val="24"/>
        </w:rPr>
        <w:t xml:space="preserve">二、</w:t>
      </w:r>
      <w:r>
        <w:rPr>
          <w:rFonts w:hint="eastAsia" w:ascii="宋体" w:hAnsi="宋体" w:eastAsia="宋体" w:cs="宋体"/>
          <w:spacing w:val="-1"/>
          <w:sz w:val="24"/>
          <w:szCs w:val="24"/>
        </w:rPr>
        <w:t xml:space="preserve">上一年度的财务状况报告(上一年度的财务状况报表2025年度报表未出的，可使用2024年度报表，财务状况报表至少包含利润表、资产负债表、现金流量表，成立不满一年无需提供)</w:t>
      </w:r>
      <w:r/>
    </w:p>
    <w:p>
      <w:pPr>
        <w:ind w:left="503"/>
        <w:jc w:val="both"/>
        <w:pageBreakBefore w:val="0"/>
        <w:spacing w:line="219" w:lineRule="auto"/>
        <w:rPr>
          <w:rFonts w:ascii="宋体" w:hAnsi="宋体" w:eastAsia="宋体" w:cs="宋体"/>
          <w:sz w:val="24"/>
          <w:szCs w:val="24"/>
        </w:rPr>
      </w:pPr>
      <w:r>
        <w:rPr>
          <w:rFonts w:ascii="宋体" w:hAnsi="宋体" w:eastAsia="宋体" w:cs="宋体"/>
          <w:spacing w:val="-1"/>
          <w:sz w:val="24"/>
          <w:szCs w:val="24"/>
        </w:rPr>
        <w:t xml:space="preserve">三、具备履行合同所必需的设备和专业技术能力的书面声明</w:t>
      </w:r>
      <w:r/>
    </w:p>
    <w:p>
      <w:pPr>
        <w:ind w:left="24" w:right="13" w:firstLine="501"/>
        <w:jc w:val="both"/>
        <w:pageBreakBefore w:val="0"/>
        <w:spacing w:before="184" w:line="359" w:lineRule="auto"/>
        <w:rPr>
          <w:rFonts w:ascii="宋体" w:hAnsi="宋体" w:eastAsia="宋体" w:cs="宋体"/>
          <w:sz w:val="24"/>
          <w:szCs w:val="24"/>
        </w:rPr>
      </w:pPr>
      <w:r>
        <w:rPr>
          <w:rFonts w:ascii="宋体" w:hAnsi="宋体" w:eastAsia="宋体" w:cs="宋体"/>
          <w:spacing w:val="-1"/>
          <w:sz w:val="24"/>
          <w:szCs w:val="24"/>
        </w:rPr>
        <w:t xml:space="preserve">四、依法缴纳税收和社会保障资金的相关材料（提供提交磋商响应文件截</w:t>
      </w:r>
      <w:r>
        <w:rPr>
          <w:rFonts w:ascii="宋体" w:hAnsi="宋体" w:eastAsia="宋体" w:cs="宋体"/>
          <w:spacing w:val="4"/>
          <w:sz w:val="24"/>
          <w:szCs w:val="24"/>
        </w:rPr>
        <w:t xml:space="preserve">止时间前一年内至少一个月依法缴纳税收及缴纳社会保障资金的证明材料</w:t>
      </w:r>
      <w:r>
        <w:rPr>
          <w:rFonts w:ascii="宋体" w:hAnsi="宋体" w:eastAsia="宋体" w:cs="宋体"/>
          <w:spacing w:val="3"/>
          <w:sz w:val="24"/>
          <w:szCs w:val="24"/>
        </w:rPr>
        <w:t xml:space="preserve">。磋</w:t>
      </w:r>
      <w:r>
        <w:rPr>
          <w:rFonts w:ascii="宋体" w:hAnsi="宋体" w:eastAsia="宋体" w:cs="宋体"/>
          <w:sz w:val="24"/>
          <w:szCs w:val="24"/>
        </w:rPr>
        <w:t xml:space="preserve">商供应商依法享受缓缴、免缴税收、社会保障</w:t>
      </w:r>
      <w:r>
        <w:rPr>
          <w:rFonts w:ascii="宋体" w:hAnsi="宋体" w:eastAsia="宋体" w:cs="宋体"/>
          <w:spacing w:val="-1"/>
          <w:sz w:val="24"/>
          <w:szCs w:val="24"/>
        </w:rPr>
        <w:t xml:space="preserve">资金的提供证明材料。）</w:t>
      </w:r>
      <w:r/>
    </w:p>
    <w:p>
      <w:pPr>
        <w:ind w:left="46" w:right="16" w:firstLine="461"/>
        <w:jc w:val="both"/>
        <w:pageBreakBefore w:val="0"/>
        <w:spacing w:line="359" w:lineRule="auto"/>
        <w:rPr>
          <w:rFonts w:ascii="宋体" w:hAnsi="宋体" w:eastAsia="宋体" w:cs="宋体"/>
          <w:sz w:val="24"/>
          <w:szCs w:val="24"/>
        </w:rPr>
      </w:pPr>
      <w:r>
        <w:rPr>
          <w:rFonts w:ascii="宋体" w:hAnsi="宋体" w:eastAsia="宋体" w:cs="宋体"/>
          <w:spacing w:val="3"/>
          <w:sz w:val="24"/>
          <w:szCs w:val="24"/>
        </w:rPr>
        <w:t xml:space="preserve">五、参加政府采购活动前</w:t>
      </w:r>
      <w:r>
        <w:rPr>
          <w:rFonts w:ascii="宋体" w:hAnsi="宋体" w:eastAsia="宋体" w:cs="宋体"/>
          <w:spacing w:val="-42"/>
          <w:sz w:val="24"/>
          <w:szCs w:val="24"/>
        </w:rPr>
        <w:t xml:space="preserve"> </w:t>
      </w:r>
      <w:r>
        <w:rPr>
          <w:rFonts w:ascii="宋体" w:hAnsi="宋体" w:eastAsia="宋体" w:cs="宋体"/>
          <w:spacing w:val="3"/>
          <w:sz w:val="24"/>
          <w:szCs w:val="24"/>
        </w:rPr>
        <w:t xml:space="preserve">3</w:t>
      </w:r>
      <w:r>
        <w:rPr>
          <w:rFonts w:ascii="宋体" w:hAnsi="宋体" w:eastAsia="宋体" w:cs="宋体"/>
          <w:spacing w:val="-45"/>
          <w:sz w:val="24"/>
          <w:szCs w:val="24"/>
        </w:rPr>
        <w:t xml:space="preserve"> </w:t>
      </w:r>
      <w:r>
        <w:rPr>
          <w:rFonts w:ascii="宋体" w:hAnsi="宋体" w:eastAsia="宋体" w:cs="宋体"/>
          <w:spacing w:val="3"/>
          <w:sz w:val="24"/>
          <w:szCs w:val="24"/>
        </w:rPr>
        <w:t xml:space="preserve">年内在经营活动中没有重大违法记录的书面声</w:t>
      </w:r>
      <w:r>
        <w:rPr>
          <w:rFonts w:ascii="宋体" w:hAnsi="宋体" w:eastAsia="宋体" w:cs="宋体"/>
          <w:sz w:val="24"/>
          <w:szCs w:val="24"/>
        </w:rPr>
        <w:t xml:space="preserve">明</w:t>
      </w:r>
      <w:r/>
    </w:p>
    <w:p>
      <w:pPr>
        <w:ind w:left="505"/>
        <w:jc w:val="both"/>
        <w:pageBreakBefore w:val="0"/>
        <w:spacing w:line="220" w:lineRule="auto"/>
        <w:rPr>
          <w:rFonts w:ascii="宋体" w:hAnsi="宋体" w:eastAsia="宋体" w:cs="宋体"/>
          <w:sz w:val="24"/>
          <w:szCs w:val="24"/>
        </w:rPr>
      </w:pPr>
      <w:r>
        <w:rPr>
          <w:rFonts w:ascii="宋体" w:hAnsi="宋体" w:eastAsia="宋体" w:cs="宋体"/>
          <w:spacing w:val="-1"/>
          <w:sz w:val="24"/>
          <w:szCs w:val="24"/>
        </w:rPr>
        <w:t xml:space="preserve">六、特定资格要求的证明文件</w:t>
      </w:r>
      <w:r/>
    </w:p>
    <w:p>
      <w:pPr>
        <w:ind w:left="602"/>
        <w:jc w:val="both"/>
        <w:pageBreakBefore w:val="0"/>
        <w:spacing w:before="180" w:line="219" w:lineRule="auto"/>
        <w:rPr>
          <w:rFonts w:ascii="宋体" w:hAnsi="宋体" w:eastAsia="宋体" w:cs="宋体"/>
          <w:sz w:val="24"/>
          <w:szCs w:val="24"/>
        </w:rPr>
      </w:pPr>
      <w:r>
        <w:rPr>
          <w:rFonts w:ascii="宋体" w:hAnsi="宋体" w:eastAsia="宋体" w:cs="宋体"/>
          <w:spacing w:val="-4"/>
          <w:sz w:val="24"/>
          <w:szCs w:val="24"/>
        </w:rPr>
        <w:t xml:space="preserve">1、资质证书（副本</w:t>
      </w:r>
      <w:r>
        <w:rPr>
          <w:rFonts w:ascii="宋体" w:hAnsi="宋体" w:eastAsia="宋体" w:cs="宋体"/>
          <w:spacing w:val="3"/>
          <w:sz w:val="24"/>
          <w:szCs w:val="24"/>
        </w:rPr>
        <w:t xml:space="preserve">）；</w:t>
      </w:r>
      <w:r/>
    </w:p>
    <w:p>
      <w:pPr>
        <w:ind w:left="587"/>
        <w:jc w:val="both"/>
        <w:pageBreakBefore w:val="0"/>
        <w:spacing w:before="181" w:line="219" w:lineRule="auto"/>
        <w:rPr>
          <w:rFonts w:ascii="宋体" w:hAnsi="宋体" w:eastAsia="宋体" w:cs="宋体"/>
          <w:sz w:val="24"/>
          <w:szCs w:val="24"/>
        </w:rPr>
      </w:pPr>
      <w:r>
        <w:rPr>
          <w:rFonts w:ascii="宋体" w:hAnsi="宋体" w:eastAsia="宋体" w:cs="宋体"/>
          <w:spacing w:val="-2"/>
          <w:sz w:val="24"/>
          <w:szCs w:val="24"/>
        </w:rPr>
        <w:t xml:space="preserve">2、安全生产许可证（副本</w:t>
      </w:r>
      <w:r>
        <w:rPr>
          <w:rFonts w:ascii="宋体" w:hAnsi="宋体" w:eastAsia="宋体" w:cs="宋体"/>
          <w:spacing w:val="5"/>
          <w:sz w:val="24"/>
          <w:szCs w:val="24"/>
        </w:rPr>
        <w:t xml:space="preserve">）；</w:t>
      </w:r>
      <w:r/>
    </w:p>
    <w:p>
      <w:pPr>
        <w:ind w:left="589"/>
        <w:jc w:val="both"/>
        <w:pageBreakBefore w:val="0"/>
        <w:spacing w:before="183" w:line="219" w:lineRule="auto"/>
        <w:rPr>
          <w:rFonts w:ascii="宋体" w:hAnsi="宋体" w:eastAsia="宋体" w:cs="宋体"/>
          <w:sz w:val="24"/>
          <w:szCs w:val="24"/>
        </w:rPr>
      </w:pPr>
      <w:r>
        <w:rPr>
          <w:rFonts w:ascii="宋体" w:hAnsi="宋体" w:eastAsia="宋体" w:cs="宋体"/>
          <w:spacing w:val="-1"/>
          <w:sz w:val="24"/>
          <w:szCs w:val="24"/>
        </w:rPr>
        <w:t xml:space="preserve">3、项目负责人的建造师注册证书、安全生产考核合格证（B</w:t>
      </w:r>
      <w:r>
        <w:rPr>
          <w:rFonts w:ascii="宋体" w:hAnsi="宋体" w:eastAsia="宋体" w:cs="宋体"/>
          <w:spacing w:val="-50"/>
          <w:sz w:val="24"/>
          <w:szCs w:val="24"/>
        </w:rPr>
        <w:t xml:space="preserve"> </w:t>
      </w:r>
      <w:r>
        <w:rPr>
          <w:rFonts w:ascii="宋体" w:hAnsi="宋体" w:eastAsia="宋体" w:cs="宋体"/>
          <w:spacing w:val="-1"/>
          <w:sz w:val="24"/>
          <w:szCs w:val="24"/>
        </w:rPr>
        <w:t xml:space="preserve">类</w:t>
      </w:r>
      <w:r>
        <w:rPr>
          <w:rFonts w:ascii="宋体" w:hAnsi="宋体" w:eastAsia="宋体" w:cs="宋体"/>
          <w:spacing w:val="1"/>
          <w:sz w:val="24"/>
          <w:szCs w:val="24"/>
        </w:rPr>
        <w:t xml:space="preserve">）；</w:t>
      </w:r>
      <w:r/>
    </w:p>
    <w:p>
      <w:pPr>
        <w:ind w:left="584"/>
        <w:jc w:val="both"/>
        <w:pageBreakBefore w:val="0"/>
        <w:spacing w:before="183" w:line="219" w:lineRule="auto"/>
        <w:rPr>
          <w:rFonts w:ascii="宋体" w:hAnsi="宋体" w:eastAsia="宋体" w:cs="宋体"/>
          <w:sz w:val="24"/>
          <w:szCs w:val="24"/>
        </w:rPr>
      </w:pPr>
      <w:r>
        <w:rPr>
          <w:rFonts w:ascii="宋体" w:hAnsi="宋体" w:eastAsia="宋体" w:cs="宋体"/>
          <w:spacing w:val="-1"/>
          <w:sz w:val="24"/>
          <w:szCs w:val="24"/>
        </w:rPr>
        <w:t xml:space="preserve">4、投标申请人代理人及投标承诺的项目负责人社保证明材料。</w:t>
      </w:r>
      <w:r/>
    </w:p>
    <w:p>
      <w:pPr>
        <w:ind w:left="502"/>
        <w:jc w:val="both"/>
        <w:pageBreakBefore w:val="0"/>
        <w:spacing w:before="181" w:line="219" w:lineRule="auto"/>
        <w:rPr>
          <w:rFonts w:ascii="宋体" w:hAnsi="宋体" w:eastAsia="宋体" w:cs="宋体"/>
          <w:sz w:val="24"/>
          <w:szCs w:val="24"/>
        </w:rPr>
      </w:pPr>
      <w:r>
        <w:rPr>
          <w:rFonts w:ascii="宋体" w:hAnsi="宋体" w:eastAsia="宋体" w:cs="宋体"/>
          <w:spacing w:val="-2"/>
          <w:sz w:val="24"/>
          <w:szCs w:val="24"/>
        </w:rPr>
        <w:t xml:space="preserve">七、法人授权书</w:t>
      </w:r>
      <w:r/>
    </w:p>
    <w:p>
      <w:pPr>
        <w:ind w:left="507"/>
        <w:jc w:val="both"/>
        <w:pageBreakBefore w:val="0"/>
        <w:spacing w:before="183" w:line="221" w:lineRule="auto"/>
        <w:rPr>
          <w:rFonts w:ascii="宋体" w:hAnsi="宋体" w:eastAsia="宋体" w:cs="宋体"/>
          <w:sz w:val="24"/>
          <w:szCs w:val="24"/>
        </w:rPr>
      </w:pPr>
      <w:r>
        <w:rPr>
          <w:rFonts w:ascii="宋体" w:hAnsi="宋体" w:eastAsia="宋体" w:cs="宋体"/>
          <w:spacing w:val="-2"/>
          <w:sz w:val="24"/>
          <w:szCs w:val="24"/>
        </w:rPr>
        <w:t xml:space="preserve">八、磋商响应函</w:t>
      </w:r>
      <w:r/>
    </w:p>
    <w:p>
      <w:pPr>
        <w:ind w:left="509"/>
        <w:jc w:val="both"/>
        <w:pageBreakBefore w:val="0"/>
        <w:spacing w:before="179" w:line="220" w:lineRule="auto"/>
        <w:rPr>
          <w:rFonts w:ascii="宋体" w:hAnsi="宋体" w:eastAsia="宋体" w:cs="宋体"/>
          <w:sz w:val="24"/>
          <w:szCs w:val="24"/>
        </w:rPr>
      </w:pPr>
      <w:r>
        <w:rPr>
          <w:rFonts w:ascii="宋体" w:hAnsi="宋体" w:eastAsia="宋体" w:cs="宋体"/>
          <w:spacing w:val="-2"/>
          <w:sz w:val="24"/>
          <w:szCs w:val="24"/>
        </w:rPr>
        <w:t xml:space="preserve">九、中小企业声明函</w:t>
      </w:r>
      <w:r/>
    </w:p>
    <w:p>
      <w:pPr>
        <w:ind w:left="504"/>
        <w:jc w:val="both"/>
        <w:pageBreakBefore w:val="0"/>
        <w:spacing w:before="182" w:line="220" w:lineRule="auto"/>
        <w:rPr>
          <w:rFonts w:ascii="宋体" w:hAnsi="宋体" w:eastAsia="宋体" w:cs="宋体"/>
          <w:sz w:val="24"/>
          <w:szCs w:val="24"/>
        </w:rPr>
      </w:pPr>
      <w:r>
        <w:rPr>
          <w:rFonts w:ascii="宋体" w:hAnsi="宋体" w:eastAsia="宋体" w:cs="宋体"/>
          <w:spacing w:val="-1"/>
          <w:sz w:val="24"/>
          <w:szCs w:val="24"/>
        </w:rPr>
        <w:t xml:space="preserve">十、残疾人福利性单位声明函</w:t>
      </w:r>
      <w:r/>
    </w:p>
    <w:p>
      <w:pPr>
        <w:ind w:left="504"/>
        <w:jc w:val="both"/>
        <w:pageBreakBefore w:val="0"/>
        <w:spacing w:before="181" w:line="219" w:lineRule="auto"/>
        <w:rPr>
          <w:rFonts w:ascii="宋体" w:hAnsi="宋体" w:eastAsia="宋体" w:cs="宋体"/>
          <w:sz w:val="24"/>
          <w:szCs w:val="24"/>
        </w:rPr>
      </w:pPr>
      <w:r>
        <w:rPr>
          <w:rFonts w:ascii="宋体" w:hAnsi="宋体" w:eastAsia="宋体" w:cs="宋体"/>
          <w:spacing w:val="-1"/>
          <w:sz w:val="24"/>
          <w:szCs w:val="24"/>
        </w:rPr>
        <w:t xml:space="preserve">十</w:t>
      </w:r>
      <w:r>
        <w:rPr>
          <w:rFonts w:hint="eastAsia" w:ascii="宋体" w:hAnsi="宋体" w:eastAsia="宋体" w:cs="宋体"/>
          <w:spacing w:val="-1"/>
          <w:sz w:val="24"/>
          <w:szCs w:val="24"/>
          <w:lang w:val="en-US" w:eastAsia="zh-CN"/>
        </w:rPr>
        <w:t xml:space="preserve">一</w:t>
      </w:r>
      <w:r>
        <w:rPr>
          <w:rFonts w:ascii="宋体" w:hAnsi="宋体" w:eastAsia="宋体" w:cs="宋体"/>
          <w:spacing w:val="-1"/>
          <w:sz w:val="24"/>
          <w:szCs w:val="24"/>
        </w:rPr>
        <w:t xml:space="preserve">、已标价工程量清单</w:t>
      </w:r>
      <w:r/>
    </w:p>
    <w:p>
      <w:pPr>
        <w:ind w:left="504"/>
        <w:jc w:val="both"/>
        <w:pageBreakBefore w:val="0"/>
        <w:spacing w:before="181" w:line="220" w:lineRule="auto"/>
        <w:rPr>
          <w:rFonts w:ascii="宋体" w:hAnsi="宋体" w:eastAsia="宋体" w:cs="宋体"/>
          <w:sz w:val="24"/>
          <w:szCs w:val="24"/>
        </w:rPr>
      </w:pPr>
      <w:r>
        <w:rPr>
          <w:rFonts w:ascii="宋体" w:hAnsi="宋体" w:eastAsia="宋体" w:cs="宋体"/>
          <w:spacing w:val="-1"/>
          <w:sz w:val="24"/>
          <w:szCs w:val="24"/>
        </w:rPr>
        <w:t xml:space="preserve">十</w:t>
      </w:r>
      <w:r>
        <w:rPr>
          <w:rFonts w:hint="eastAsia" w:ascii="宋体" w:hAnsi="宋体" w:eastAsia="宋体" w:cs="宋体"/>
          <w:spacing w:val="-1"/>
          <w:sz w:val="24"/>
          <w:szCs w:val="24"/>
          <w:lang w:val="en-US" w:eastAsia="zh-CN"/>
        </w:rPr>
        <w:t xml:space="preserve">二</w:t>
      </w:r>
      <w:r>
        <w:rPr>
          <w:rFonts w:ascii="宋体" w:hAnsi="宋体" w:eastAsia="宋体" w:cs="宋体"/>
          <w:spacing w:val="-1"/>
          <w:sz w:val="24"/>
          <w:szCs w:val="24"/>
        </w:rPr>
        <w:t xml:space="preserve">、技术要求响应及偏离表</w:t>
      </w:r>
      <w:r/>
    </w:p>
    <w:p>
      <w:pPr>
        <w:ind w:left="504"/>
        <w:jc w:val="both"/>
        <w:pageBreakBefore w:val="0"/>
        <w:spacing w:before="182" w:line="220" w:lineRule="auto"/>
        <w:rPr>
          <w:rFonts w:ascii="宋体" w:hAnsi="宋体" w:eastAsia="宋体" w:cs="宋体"/>
          <w:sz w:val="24"/>
          <w:szCs w:val="24"/>
        </w:rPr>
      </w:pPr>
      <w:r>
        <w:rPr>
          <w:rFonts w:ascii="宋体" w:hAnsi="宋体" w:eastAsia="宋体" w:cs="宋体"/>
          <w:spacing w:val="-1"/>
          <w:sz w:val="24"/>
          <w:szCs w:val="24"/>
        </w:rPr>
        <w:t xml:space="preserve">十</w:t>
      </w:r>
      <w:r>
        <w:rPr>
          <w:rFonts w:hint="eastAsia" w:ascii="宋体" w:hAnsi="宋体" w:eastAsia="宋体" w:cs="宋体"/>
          <w:spacing w:val="-1"/>
          <w:sz w:val="24"/>
          <w:szCs w:val="24"/>
          <w:lang w:val="en-US" w:eastAsia="zh-CN"/>
        </w:rPr>
        <w:t xml:space="preserve">三</w:t>
      </w:r>
      <w:r>
        <w:rPr>
          <w:rFonts w:ascii="宋体" w:hAnsi="宋体" w:eastAsia="宋体" w:cs="宋体"/>
          <w:spacing w:val="-1"/>
          <w:sz w:val="24"/>
          <w:szCs w:val="24"/>
        </w:rPr>
        <w:t xml:space="preserve">、商务要求响应及偏离表</w:t>
      </w:r>
      <w:r/>
    </w:p>
    <w:p>
      <w:pPr>
        <w:ind w:left="504"/>
        <w:jc w:val="both"/>
        <w:pageBreakBefore w:val="0"/>
        <w:spacing w:before="180" w:line="221" w:lineRule="auto"/>
        <w:rPr>
          <w:rFonts w:ascii="宋体" w:hAnsi="宋体" w:eastAsia="宋体" w:cs="宋体"/>
          <w:sz w:val="24"/>
          <w:szCs w:val="24"/>
        </w:rPr>
      </w:pPr>
      <w:r>
        <w:rPr>
          <w:rFonts w:ascii="宋体" w:hAnsi="宋体" w:eastAsia="宋体" w:cs="宋体"/>
          <w:spacing w:val="-2"/>
          <w:sz w:val="24"/>
          <w:szCs w:val="24"/>
        </w:rPr>
        <w:t xml:space="preserve">十</w:t>
      </w:r>
      <w:r>
        <w:rPr>
          <w:rFonts w:hint="eastAsia" w:ascii="宋体" w:hAnsi="宋体" w:eastAsia="宋体" w:cs="宋体"/>
          <w:spacing w:val="-2"/>
          <w:sz w:val="24"/>
          <w:szCs w:val="24"/>
          <w:lang w:val="en-US" w:eastAsia="zh-CN"/>
        </w:rPr>
        <w:t xml:space="preserve">四</w:t>
      </w:r>
      <w:r>
        <w:rPr>
          <w:rFonts w:ascii="宋体" w:hAnsi="宋体" w:eastAsia="宋体" w:cs="宋体"/>
          <w:spacing w:val="-2"/>
          <w:sz w:val="24"/>
          <w:szCs w:val="24"/>
        </w:rPr>
        <w:t xml:space="preserve">、</w:t>
      </w:r>
      <w:r>
        <w:rPr>
          <w:rFonts w:hint="eastAsia" w:ascii="宋体" w:hAnsi="宋体" w:eastAsia="宋体" w:cs="宋体"/>
          <w:spacing w:val="-2"/>
          <w:sz w:val="24"/>
          <w:szCs w:val="24"/>
          <w:lang w:val="en-US" w:eastAsia="zh-CN"/>
        </w:rPr>
        <w:t xml:space="preserve">磋商报价</w:t>
      </w:r>
      <w:r>
        <w:rPr>
          <w:rFonts w:ascii="宋体" w:hAnsi="宋体" w:eastAsia="宋体" w:cs="宋体"/>
          <w:spacing w:val="-2"/>
          <w:sz w:val="24"/>
          <w:szCs w:val="24"/>
        </w:rPr>
        <w:t xml:space="preserve">表</w:t>
      </w:r>
      <w:r/>
    </w:p>
    <w:p>
      <w:pPr>
        <w:ind w:left="587"/>
        <w:jc w:val="both"/>
        <w:pageBreakBefore w:val="0"/>
        <w:spacing w:before="181" w:line="219" w:lineRule="auto"/>
        <w:rPr>
          <w:rFonts w:hint="eastAsia" w:ascii="宋体" w:hAnsi="宋体" w:eastAsia="宋体" w:cs="宋体"/>
          <w:spacing w:val="-2"/>
          <w:sz w:val="24"/>
          <w:szCs w:val="24"/>
        </w:rPr>
      </w:pPr>
      <w:r>
        <w:rPr>
          <w:rFonts w:hint="eastAsia" w:ascii="宋体" w:hAnsi="宋体" w:eastAsia="宋体" w:cs="宋体"/>
          <w:spacing w:val="-2"/>
          <w:sz w:val="24"/>
          <w:szCs w:val="24"/>
        </w:rPr>
        <w:t xml:space="preserve">十</w:t>
      </w:r>
      <w:r>
        <w:rPr>
          <w:rFonts w:hint="eastAsia" w:ascii="宋体" w:hAnsi="宋体" w:eastAsia="宋体" w:cs="宋体"/>
          <w:spacing w:val="-2"/>
          <w:sz w:val="24"/>
          <w:szCs w:val="24"/>
          <w:lang w:val="en-US" w:eastAsia="zh-CN"/>
        </w:rPr>
        <w:t xml:space="preserve">五</w:t>
      </w:r>
      <w:r>
        <w:rPr>
          <w:rFonts w:hint="eastAsia" w:ascii="宋体" w:hAnsi="宋体" w:eastAsia="宋体" w:cs="宋体"/>
          <w:spacing w:val="-2"/>
          <w:sz w:val="24"/>
          <w:szCs w:val="24"/>
        </w:rPr>
        <w:t xml:space="preserve">、</w:t>
      </w:r>
      <w:r>
        <w:rPr>
          <w:rFonts w:hint="eastAsia" w:ascii="宋体" w:hAnsi="宋体" w:eastAsia="宋体" w:cs="宋体"/>
          <w:spacing w:val="-2"/>
          <w:sz w:val="24"/>
          <w:szCs w:val="24"/>
        </w:rPr>
        <w:t xml:space="preserve">盐城市</w:t>
      </w:r>
      <w:r>
        <w:rPr>
          <w:rFonts w:hint="eastAsia" w:ascii="宋体" w:hAnsi="宋体" w:eastAsia="宋体" w:cs="宋体"/>
          <w:spacing w:val="-2"/>
          <w:sz w:val="24"/>
          <w:szCs w:val="24"/>
        </w:rPr>
        <w:t xml:space="preserve">政府采购事前信用承诺书</w:t>
      </w:r>
      <w:r/>
    </w:p>
    <w:p>
      <w:pPr>
        <w:ind w:left="587"/>
        <w:jc w:val="both"/>
        <w:pageBreakBefore w:val="0"/>
        <w:spacing w:before="181" w:line="219" w:lineRule="auto"/>
        <w:rPr>
          <w:rFonts w:hint="eastAsia" w:ascii="宋体" w:hAnsi="宋体" w:eastAsia="宋体" w:cs="宋体"/>
          <w:spacing w:val="-2"/>
          <w:sz w:val="24"/>
          <w:szCs w:val="24"/>
        </w:rPr>
      </w:pPr>
      <w:r>
        <w:rPr>
          <w:rFonts w:hint="eastAsia" w:ascii="宋体" w:hAnsi="宋体" w:eastAsia="宋体" w:cs="宋体"/>
          <w:spacing w:val="-2"/>
          <w:sz w:val="24"/>
          <w:szCs w:val="24"/>
        </w:rPr>
        <w:t xml:space="preserve">十</w:t>
      </w:r>
      <w:r>
        <w:rPr>
          <w:rFonts w:hint="eastAsia" w:ascii="宋体" w:hAnsi="宋体" w:eastAsia="宋体" w:cs="宋体"/>
          <w:spacing w:val="-2"/>
          <w:sz w:val="24"/>
          <w:szCs w:val="24"/>
          <w:lang w:val="en-US" w:eastAsia="zh-CN"/>
        </w:rPr>
        <w:t xml:space="preserve">六</w:t>
      </w:r>
      <w:r>
        <w:rPr>
          <w:rFonts w:hint="eastAsia" w:ascii="宋体" w:hAnsi="宋体" w:eastAsia="宋体" w:cs="宋体"/>
          <w:spacing w:val="-2"/>
          <w:sz w:val="24"/>
          <w:szCs w:val="24"/>
        </w:rPr>
        <w:t xml:space="preserve">、根据磋商文件“第五章评审方法和评审标准”的要求需要提供的材料及供</w:t>
      </w:r>
      <w:r/>
    </w:p>
    <w:p>
      <w:pPr>
        <w:jc w:val="both"/>
        <w:pageBreakBefore w:val="0"/>
        <w:spacing w:before="181" w:line="219" w:lineRule="auto"/>
        <w:rPr>
          <w:rFonts w:hint="eastAsia" w:ascii="宋体" w:hAnsi="宋体" w:eastAsia="宋体" w:cs="宋体"/>
          <w:i w:val="0"/>
          <w:iCs w:val="0"/>
        </w:rPr>
      </w:pPr>
      <w:r>
        <w:rPr>
          <w:rFonts w:hint="eastAsia" w:ascii="宋体" w:hAnsi="宋体" w:eastAsia="宋体" w:cs="宋体"/>
          <w:spacing w:val="-2"/>
          <w:sz w:val="24"/>
          <w:szCs w:val="24"/>
        </w:rPr>
        <w:t xml:space="preserve">应商认为有必要提供的其他材料</w:t>
      </w:r>
      <w:r/>
    </w:p>
    <w:p>
      <w:pPr>
        <w:pStyle w:val="831"/>
        <w:jc w:val="both"/>
        <w:pageBreakBefore w:val="0"/>
        <w:spacing w:line="284" w:lineRule="auto"/>
      </w:pPr>
      <w:r/>
      <w:r/>
    </w:p>
    <w:p>
      <w:pPr>
        <w:ind w:left="68" w:firstLine="11"/>
        <w:jc w:val="both"/>
        <w:pageBreakBefore w:val="0"/>
        <w:spacing w:before="107" w:line="235" w:lineRule="auto"/>
        <w:rPr>
          <w:rFonts w:ascii="宋体" w:hAnsi="宋体" w:eastAsia="宋体" w:cs="宋体"/>
          <w:i/>
          <w:iCs/>
          <w:spacing w:val="-3"/>
          <w:sz w:val="33"/>
          <w:szCs w:val="33"/>
          <w:u w:val="single"/>
        </w:rPr>
      </w:pPr>
      <w:r>
        <w:rPr>
          <w:rFonts w:ascii="宋体" w:hAnsi="宋体" w:eastAsia="宋体" w:cs="宋体"/>
          <w:i/>
          <w:iCs/>
          <w:spacing w:val="-3"/>
          <w:sz w:val="33"/>
          <w:szCs w:val="33"/>
          <w:u w:val="single"/>
        </w:rPr>
      </w:r>
      <w:r/>
    </w:p>
    <w:p>
      <w:pPr>
        <w:ind w:left="68" w:firstLine="11"/>
        <w:jc w:val="both"/>
        <w:pageBreakBefore w:val="0"/>
        <w:spacing w:before="107" w:line="235" w:lineRule="auto"/>
        <w:rPr>
          <w:rFonts w:ascii="宋体" w:hAnsi="宋体" w:eastAsia="宋体" w:cs="宋体"/>
          <w:sz w:val="33"/>
          <w:szCs w:val="33"/>
        </w:rPr>
      </w:pPr>
      <w:r>
        <w:rPr>
          <w:rFonts w:ascii="宋体" w:hAnsi="宋体" w:eastAsia="宋体" w:cs="宋体"/>
          <w:i/>
          <w:iCs/>
          <w:spacing w:val="-3"/>
          <w:sz w:val="33"/>
          <w:szCs w:val="33"/>
          <w:u w:val="single"/>
        </w:rPr>
        <w:t xml:space="preserve">一、法人或者其他组织的营业执照等证明文件，</w:t>
      </w:r>
      <w:r>
        <w:rPr>
          <w:rFonts w:ascii="宋体" w:hAnsi="宋体" w:eastAsia="宋体" w:cs="宋体"/>
          <w:spacing w:val="-64"/>
          <w:sz w:val="33"/>
          <w:szCs w:val="33"/>
          <w:u w:val="single"/>
        </w:rPr>
        <w:t xml:space="preserve"> </w:t>
      </w:r>
      <w:r>
        <w:rPr>
          <w:rFonts w:ascii="宋体" w:hAnsi="宋体" w:eastAsia="宋体" w:cs="宋体"/>
          <w:i/>
          <w:iCs/>
          <w:spacing w:val="-3"/>
          <w:sz w:val="33"/>
          <w:szCs w:val="33"/>
          <w:u w:val="single"/>
        </w:rPr>
        <w:t xml:space="preserve">自然人的</w:t>
      </w:r>
      <w:r>
        <w:rPr>
          <w:rFonts w:ascii="宋体" w:hAnsi="宋体" w:eastAsia="宋体" w:cs="宋体"/>
          <w:i/>
          <w:iCs/>
          <w:spacing w:val="-12"/>
          <w:sz w:val="33"/>
          <w:szCs w:val="33"/>
          <w:u w:val="single"/>
        </w:rPr>
        <w:t xml:space="preserve">身份证明</w:t>
      </w:r>
      <w:r/>
    </w:p>
    <w:p>
      <w:pPr>
        <w:pStyle w:val="831"/>
        <w:jc w:val="both"/>
        <w:pageBreakBefore w:val="0"/>
        <w:spacing w:line="302" w:lineRule="auto"/>
      </w:pPr>
      <w:r/>
      <w:r/>
    </w:p>
    <w:p>
      <w:pPr>
        <w:pStyle w:val="831"/>
        <w:jc w:val="both"/>
        <w:pageBreakBefore w:val="0"/>
        <w:spacing w:line="302" w:lineRule="auto"/>
      </w:pPr>
      <w:r/>
      <w:r/>
    </w:p>
    <w:p>
      <w:pPr>
        <w:ind w:left="67"/>
        <w:jc w:val="both"/>
        <w:pageBreakBefore w:val="0"/>
        <w:spacing w:before="107" w:line="214" w:lineRule="auto"/>
        <w:rPr>
          <w:rFonts w:ascii="宋体" w:hAnsi="宋体" w:eastAsia="宋体" w:cs="宋体"/>
          <w:sz w:val="33"/>
          <w:szCs w:val="33"/>
        </w:rPr>
      </w:pPr>
      <w:r>
        <w:rPr>
          <w:rFonts w:ascii="宋体" w:hAnsi="宋体" w:eastAsia="宋体" w:cs="宋体"/>
          <w:i/>
          <w:iCs/>
          <w:spacing w:val="-11"/>
          <w:sz w:val="33"/>
          <w:szCs w:val="33"/>
          <w:u w:val="single"/>
        </w:rPr>
        <w:t xml:space="preserve">二、上一年度的财务状况报表</w:t>
      </w:r>
      <w:r/>
    </w:p>
    <w:p>
      <w:pPr>
        <w:ind w:left="24" w:right="183" w:firstLine="490"/>
        <w:jc w:val="both"/>
        <w:pageBreakBefore w:val="0"/>
        <w:spacing w:before="21"/>
        <w:rPr>
          <w:rFonts w:ascii="宋体" w:hAnsi="宋体" w:eastAsia="宋体" w:cs="宋体"/>
          <w:sz w:val="24"/>
          <w:szCs w:val="24"/>
        </w:rPr>
      </w:pPr>
      <w:r>
        <w:rPr>
          <w:rFonts w:ascii="宋体" w:hAnsi="宋体" w:eastAsia="宋体" w:cs="宋体"/>
          <w:spacing w:val="-1"/>
          <w:sz w:val="24"/>
          <w:szCs w:val="24"/>
        </w:rPr>
        <w:t xml:space="preserve">（至少提供资产负债表、利润表、现金流量表，投标人成立不满一年无需</w:t>
      </w:r>
      <w:r>
        <w:rPr>
          <w:rFonts w:ascii="宋体" w:hAnsi="宋体" w:eastAsia="宋体" w:cs="宋体"/>
          <w:spacing w:val="-4"/>
          <w:sz w:val="24"/>
          <w:szCs w:val="24"/>
        </w:rPr>
        <w:t xml:space="preserve">提供）</w:t>
      </w:r>
      <w:r/>
    </w:p>
    <w:p>
      <w:pPr>
        <w:pStyle w:val="831"/>
        <w:jc w:val="both"/>
        <w:pageBreakBefore w:val="0"/>
        <w:spacing w:line="262" w:lineRule="auto"/>
      </w:pPr>
      <w:r/>
      <w:r/>
    </w:p>
    <w:p>
      <w:pPr>
        <w:pStyle w:val="831"/>
        <w:jc w:val="both"/>
        <w:pageBreakBefore w:val="0"/>
        <w:spacing w:line="262" w:lineRule="auto"/>
      </w:pPr>
      <w:r/>
      <w:r/>
    </w:p>
    <w:p>
      <w:pPr>
        <w:ind w:left="89" w:hanging="29"/>
        <w:jc w:val="both"/>
        <w:pageBreakBefore w:val="0"/>
        <w:spacing w:before="107" w:line="228" w:lineRule="auto"/>
        <w:rPr>
          <w:rFonts w:ascii="宋体" w:hAnsi="宋体" w:eastAsia="宋体" w:cs="宋体"/>
          <w:sz w:val="33"/>
          <w:szCs w:val="33"/>
        </w:rPr>
      </w:pPr>
      <w:r>
        <w:rPr>
          <w:rFonts w:ascii="宋体" w:hAnsi="宋体" w:eastAsia="宋体" w:cs="宋体"/>
          <w:i/>
          <w:iCs/>
          <w:spacing w:val="2"/>
          <w:sz w:val="33"/>
          <w:szCs w:val="33"/>
          <w:u w:val="single"/>
        </w:rPr>
        <w:t xml:space="preserve">三、具备履行合同所必需的设备和专业技术能</w:t>
      </w:r>
      <w:r>
        <w:rPr>
          <w:rFonts w:ascii="宋体" w:hAnsi="宋体" w:eastAsia="宋体" w:cs="宋体"/>
          <w:i/>
          <w:iCs/>
          <w:spacing w:val="1"/>
          <w:sz w:val="33"/>
          <w:szCs w:val="33"/>
          <w:u w:val="single"/>
        </w:rPr>
        <w:t xml:space="preserve">力的书面声</w:t>
      </w:r>
      <w:r>
        <w:rPr>
          <w:rFonts w:ascii="宋体" w:hAnsi="宋体" w:eastAsia="宋体" w:cs="宋体"/>
          <w:i/>
          <w:iCs/>
          <w:sz w:val="33"/>
          <w:szCs w:val="33"/>
          <w:u w:val="single"/>
        </w:rPr>
        <w:t xml:space="preserve">明</w:t>
      </w:r>
      <w:r/>
    </w:p>
    <w:p>
      <w:pPr>
        <w:ind w:left="32" w:right="37" w:firstLine="484"/>
        <w:jc w:val="both"/>
        <w:pageBreakBefore w:val="0"/>
        <w:spacing w:line="239" w:lineRule="auto"/>
        <w:rPr>
          <w:rFonts w:ascii="宋体" w:hAnsi="宋体" w:eastAsia="宋体" w:cs="宋体"/>
          <w:sz w:val="24"/>
          <w:szCs w:val="24"/>
        </w:rPr>
      </w:pPr>
      <w:r>
        <w:rPr>
          <w:rFonts w:ascii="宋体" w:hAnsi="宋体" w:eastAsia="宋体" w:cs="宋体"/>
          <w:spacing w:val="4"/>
          <w:sz w:val="24"/>
          <w:szCs w:val="24"/>
        </w:rPr>
        <w:t xml:space="preserve">我单位郑重声明：我单位具备履行本项采购合同所必需的</w:t>
      </w:r>
      <w:r>
        <w:rPr>
          <w:rFonts w:ascii="宋体" w:hAnsi="宋体" w:eastAsia="宋体" w:cs="宋体"/>
          <w:spacing w:val="3"/>
          <w:sz w:val="24"/>
          <w:szCs w:val="24"/>
        </w:rPr>
        <w:t xml:space="preserve">设备和专业技术</w:t>
      </w:r>
      <w:r>
        <w:rPr>
          <w:rFonts w:ascii="宋体" w:hAnsi="宋体" w:eastAsia="宋体" w:cs="宋体"/>
          <w:spacing w:val="-1"/>
          <w:sz w:val="24"/>
          <w:szCs w:val="24"/>
        </w:rPr>
        <w:t xml:space="preserve">能力，为履行本项采购合同我公司具备如下主要设备和主要专业技术能力：</w:t>
      </w:r>
      <w:r/>
    </w:p>
    <w:p>
      <w:pPr>
        <w:ind w:left="517"/>
        <w:jc w:val="both"/>
        <w:pageBreakBefore w:val="0"/>
        <w:spacing w:before="1" w:line="220" w:lineRule="auto"/>
        <w:rPr>
          <w:rFonts w:ascii="宋体" w:hAnsi="宋体" w:eastAsia="宋体" w:cs="宋体"/>
          <w:sz w:val="24"/>
          <w:szCs w:val="24"/>
        </w:rPr>
      </w:pPr>
      <w:r>
        <w:rPr>
          <w:rFonts w:ascii="宋体" w:hAnsi="宋体" w:eastAsia="宋体" w:cs="宋体"/>
          <w:spacing w:val="-2"/>
          <w:sz w:val="24"/>
          <w:szCs w:val="24"/>
        </w:rPr>
        <w:t xml:space="preserve">主要设备有：</w:t>
      </w:r>
      <w:r>
        <w:rPr>
          <w:rFonts w:ascii="宋体" w:hAnsi="宋体" w:eastAsia="宋体" w:cs="宋体"/>
          <w:spacing w:val="-2"/>
          <w:sz w:val="24"/>
          <w:szCs w:val="24"/>
          <w:u w:val="single"/>
        </w:rPr>
        <w:t xml:space="preserve">   </w:t>
      </w:r>
      <w:r>
        <w:rPr>
          <w:rFonts w:ascii="宋体" w:hAnsi="宋体" w:eastAsia="宋体" w:cs="宋体"/>
          <w:spacing w:val="-2"/>
          <w:sz w:val="24"/>
          <w:szCs w:val="24"/>
        </w:rPr>
        <w:t xml:space="preserve">。</w:t>
      </w:r>
      <w:r/>
    </w:p>
    <w:p>
      <w:pPr>
        <w:ind w:left="25"/>
        <w:jc w:val="both"/>
        <w:pageBreakBefore w:val="0"/>
        <w:spacing w:before="25" w:line="220" w:lineRule="auto"/>
        <w:rPr>
          <w:rFonts w:ascii="宋体" w:hAnsi="宋体" w:eastAsia="宋体" w:cs="宋体"/>
          <w:sz w:val="24"/>
          <w:szCs w:val="24"/>
        </w:rPr>
      </w:pPr>
      <w:r>
        <w:rPr>
          <w:rFonts w:ascii="宋体" w:hAnsi="宋体" w:eastAsia="宋体" w:cs="宋体"/>
          <w:spacing w:val="-1"/>
          <w:sz w:val="24"/>
          <w:szCs w:val="24"/>
        </w:rPr>
        <w:t xml:space="preserve">主要专业技术能力有：</w:t>
      </w:r>
      <w:r>
        <w:rPr>
          <w:rFonts w:ascii="宋体" w:hAnsi="宋体" w:eastAsia="宋体" w:cs="宋体"/>
          <w:spacing w:val="-1"/>
          <w:sz w:val="24"/>
          <w:szCs w:val="24"/>
          <w:u w:val="single"/>
        </w:rPr>
        <w:t xml:space="preserve">     </w:t>
      </w:r>
      <w:r>
        <w:rPr>
          <w:rFonts w:ascii="宋体" w:hAnsi="宋体" w:eastAsia="宋体" w:cs="宋体"/>
          <w:spacing w:val="-1"/>
          <w:sz w:val="24"/>
          <w:szCs w:val="24"/>
        </w:rPr>
        <w:t xml:space="preserve">。</w:t>
      </w:r>
      <w:r/>
    </w:p>
    <w:p>
      <w:pPr>
        <w:pStyle w:val="831"/>
        <w:jc w:val="both"/>
        <w:pageBreakBefore w:val="0"/>
        <w:spacing w:line="345" w:lineRule="auto"/>
      </w:pPr>
      <w:r/>
      <w:r/>
    </w:p>
    <w:p>
      <w:pPr>
        <w:ind w:left="89"/>
        <w:jc w:val="both"/>
        <w:pageBreakBefore w:val="0"/>
        <w:spacing w:before="108" w:line="213" w:lineRule="auto"/>
        <w:rPr>
          <w:rFonts w:ascii="宋体" w:hAnsi="宋体" w:eastAsia="宋体" w:cs="宋体"/>
          <w:sz w:val="33"/>
          <w:szCs w:val="33"/>
        </w:rPr>
      </w:pPr>
      <w:r>
        <w:rPr>
          <w:rFonts w:ascii="宋体" w:hAnsi="宋体" w:eastAsia="宋体" w:cs="宋体"/>
          <w:i/>
          <w:iCs/>
          <w:spacing w:val="-12"/>
          <w:sz w:val="33"/>
          <w:szCs w:val="33"/>
          <w:u w:val="single"/>
        </w:rPr>
        <w:t xml:space="preserve">四、依法缴纳税收和社会保障资金的相关材料</w:t>
      </w:r>
      <w:r/>
    </w:p>
    <w:p>
      <w:pPr>
        <w:ind w:left="23" w:right="37" w:firstLine="480"/>
        <w:jc w:val="both"/>
        <w:pageBreakBefore w:val="0"/>
        <w:spacing w:before="21"/>
        <w:rPr>
          <w:rFonts w:ascii="宋体" w:hAnsi="宋体" w:eastAsia="宋体" w:cs="宋体"/>
          <w:sz w:val="24"/>
          <w:szCs w:val="24"/>
        </w:rPr>
      </w:pPr>
      <w:r>
        <w:rPr>
          <w:rFonts w:ascii="宋体" w:hAnsi="宋体" w:eastAsia="宋体" w:cs="宋体"/>
          <w:spacing w:val="4"/>
          <w:sz w:val="24"/>
          <w:szCs w:val="24"/>
        </w:rPr>
        <w:t xml:space="preserve">提供提交响应文件截止时间前一年内至少一个月依法缴纳税收及缴纳社会保障资金的证明材料。供应商依法享受缓缴、免缴税收、社会保障资金的提供</w:t>
      </w:r>
      <w:r>
        <w:rPr>
          <w:rFonts w:ascii="宋体" w:hAnsi="宋体" w:eastAsia="宋体" w:cs="宋体"/>
          <w:spacing w:val="-2"/>
          <w:sz w:val="24"/>
          <w:szCs w:val="24"/>
        </w:rPr>
        <w:t xml:space="preserve">证明材料。</w:t>
      </w:r>
      <w:r/>
    </w:p>
    <w:p>
      <w:pPr>
        <w:pStyle w:val="831"/>
        <w:jc w:val="both"/>
        <w:pageBreakBefore w:val="0"/>
        <w:spacing w:line="277" w:lineRule="auto"/>
      </w:pPr>
      <w:r/>
      <w:r/>
    </w:p>
    <w:p>
      <w:pPr>
        <w:pStyle w:val="831"/>
        <w:jc w:val="both"/>
        <w:pageBreakBefore w:val="0"/>
        <w:spacing w:line="277" w:lineRule="auto"/>
      </w:pPr>
      <w:r/>
      <w:r/>
    </w:p>
    <w:p>
      <w:pPr>
        <w:pStyle w:val="831"/>
        <w:jc w:val="both"/>
        <w:pageBreakBefore w:val="0"/>
        <w:spacing w:line="277" w:lineRule="auto"/>
      </w:pPr>
      <w:r/>
      <w:r/>
    </w:p>
    <w:p>
      <w:pPr>
        <w:ind w:left="61" w:firstLine="3"/>
        <w:jc w:val="both"/>
        <w:pageBreakBefore w:val="0"/>
        <w:spacing w:before="108" w:line="234" w:lineRule="auto"/>
        <w:rPr>
          <w:rFonts w:ascii="宋体" w:hAnsi="宋体" w:eastAsia="宋体" w:cs="宋体"/>
          <w:sz w:val="33"/>
          <w:szCs w:val="33"/>
        </w:rPr>
      </w:pPr>
      <w:r>
        <w:rPr>
          <w:rFonts w:ascii="宋体" w:hAnsi="宋体" w:eastAsia="宋体" w:cs="宋体"/>
          <w:i/>
          <w:iCs/>
          <w:spacing w:val="-5"/>
          <w:sz w:val="33"/>
          <w:szCs w:val="33"/>
          <w:u w:val="single"/>
        </w:rPr>
        <w:t xml:space="preserve">五、参加政府采购活动前</w:t>
      </w:r>
      <w:r>
        <w:rPr>
          <w:rFonts w:ascii="宋体" w:hAnsi="宋体" w:eastAsia="宋体" w:cs="宋体"/>
          <w:spacing w:val="-5"/>
          <w:sz w:val="33"/>
          <w:szCs w:val="33"/>
          <w:u w:val="single"/>
        </w:rPr>
        <w:t xml:space="preserve"> </w:t>
      </w:r>
      <w:r>
        <w:rPr>
          <w:rFonts w:ascii="宋体" w:hAnsi="宋体" w:eastAsia="宋体" w:cs="宋体"/>
          <w:i/>
          <w:iCs/>
          <w:spacing w:val="-5"/>
          <w:sz w:val="33"/>
          <w:szCs w:val="33"/>
          <w:u w:val="single"/>
        </w:rPr>
        <w:t xml:space="preserve">3</w:t>
      </w:r>
      <w:r>
        <w:rPr>
          <w:rFonts w:ascii="宋体" w:hAnsi="宋体" w:eastAsia="宋体" w:cs="宋体"/>
          <w:spacing w:val="-5"/>
          <w:sz w:val="33"/>
          <w:szCs w:val="33"/>
          <w:u w:val="single"/>
        </w:rPr>
        <w:t xml:space="preserve"> </w:t>
      </w:r>
      <w:r>
        <w:rPr>
          <w:rFonts w:ascii="宋体" w:hAnsi="宋体" w:eastAsia="宋体" w:cs="宋体"/>
          <w:i/>
          <w:iCs/>
          <w:spacing w:val="-5"/>
          <w:sz w:val="33"/>
          <w:szCs w:val="33"/>
          <w:u w:val="single"/>
        </w:rPr>
        <w:t xml:space="preserve">年内在经营活动中没有重大违</w:t>
      </w:r>
      <w:r>
        <w:rPr>
          <w:rFonts w:ascii="宋体" w:hAnsi="宋体" w:eastAsia="宋体" w:cs="宋体"/>
          <w:i/>
          <w:iCs/>
          <w:spacing w:val="-10"/>
          <w:sz w:val="33"/>
          <w:szCs w:val="33"/>
          <w:u w:val="single"/>
        </w:rPr>
        <w:t xml:space="preserve">法记录的书面声明</w:t>
      </w:r>
      <w:r/>
    </w:p>
    <w:p>
      <w:pPr>
        <w:ind w:left="3419"/>
        <w:jc w:val="both"/>
        <w:pageBreakBefore w:val="0"/>
        <w:spacing w:before="9" w:line="224" w:lineRule="auto"/>
        <w:rPr>
          <w:rFonts w:ascii="宋体" w:hAnsi="宋体" w:eastAsia="宋体" w:cs="宋体"/>
          <w:sz w:val="43"/>
          <w:szCs w:val="43"/>
        </w:rPr>
      </w:pPr>
      <w:r>
        <w:rPr>
          <w:rFonts w:ascii="宋体" w:hAnsi="宋体" w:eastAsia="宋体" w:cs="宋体"/>
          <w:b/>
          <w:bCs/>
          <w:spacing w:val="-13"/>
          <w:sz w:val="43"/>
          <w:szCs w:val="43"/>
        </w:rPr>
        <w:t xml:space="preserve">声</w:t>
      </w:r>
      <w:r>
        <w:rPr>
          <w:rFonts w:ascii="宋体" w:hAnsi="宋体" w:eastAsia="宋体" w:cs="宋体"/>
          <w:spacing w:val="26"/>
          <w:sz w:val="43"/>
          <w:szCs w:val="43"/>
        </w:rPr>
        <w:t xml:space="preserve">   </w:t>
      </w:r>
      <w:r>
        <w:rPr>
          <w:rFonts w:ascii="宋体" w:hAnsi="宋体" w:eastAsia="宋体" w:cs="宋体"/>
          <w:b/>
          <w:bCs/>
          <w:spacing w:val="-13"/>
          <w:sz w:val="43"/>
          <w:szCs w:val="43"/>
        </w:rPr>
        <w:t xml:space="preserve">明</w:t>
      </w:r>
      <w:r/>
    </w:p>
    <w:p>
      <w:pPr>
        <w:ind w:left="23" w:right="37" w:firstLine="861"/>
        <w:jc w:val="both"/>
        <w:pageBreakBefore w:val="0"/>
        <w:spacing w:before="20" w:line="241" w:lineRule="auto"/>
        <w:rPr>
          <w:rFonts w:ascii="宋体" w:hAnsi="宋体" w:eastAsia="宋体" w:cs="宋体"/>
          <w:sz w:val="24"/>
          <w:szCs w:val="24"/>
        </w:rPr>
      </w:pPr>
      <w:r>
        <w:rPr>
          <w:rFonts w:ascii="宋体" w:hAnsi="宋体" w:eastAsia="宋体" w:cs="宋体"/>
          <w:spacing w:val="3"/>
          <w:sz w:val="24"/>
          <w:szCs w:val="24"/>
        </w:rPr>
        <w:t xml:space="preserve">我单位郑重声明：参加本次政府采购活动前 3 年内，我单位在经营活</w:t>
      </w:r>
      <w:r>
        <w:rPr>
          <w:rFonts w:ascii="宋体" w:hAnsi="宋体" w:eastAsia="宋体" w:cs="宋体"/>
          <w:spacing w:val="4"/>
          <w:sz w:val="24"/>
          <w:szCs w:val="24"/>
        </w:rPr>
        <w:t xml:space="preserve">动中没有因违法经营受到刑事处罚或者责令停产停业、吊销许可证或者执照、</w:t>
      </w:r>
      <w:r>
        <w:rPr>
          <w:rFonts w:ascii="宋体" w:hAnsi="宋体" w:eastAsia="宋体" w:cs="宋体"/>
          <w:spacing w:val="-1"/>
          <w:sz w:val="24"/>
          <w:szCs w:val="24"/>
        </w:rPr>
        <w:t xml:space="preserve">较大数额罚款等行政处罚。</w:t>
      </w:r>
      <w:r/>
    </w:p>
    <w:p>
      <w:pPr>
        <w:ind w:left="62"/>
        <w:jc w:val="both"/>
        <w:pageBreakBefore w:val="0"/>
        <w:spacing w:before="318" w:line="214" w:lineRule="auto"/>
        <w:rPr>
          <w:rFonts w:ascii="宋体" w:hAnsi="宋体" w:eastAsia="宋体" w:cs="宋体"/>
          <w:sz w:val="33"/>
          <w:szCs w:val="33"/>
        </w:rPr>
      </w:pPr>
      <w:r>
        <w:rPr>
          <w:rFonts w:ascii="宋体" w:hAnsi="宋体" w:eastAsia="宋体" w:cs="宋体"/>
          <w:i/>
          <w:iCs/>
          <w:spacing w:val="-10"/>
          <w:sz w:val="33"/>
          <w:szCs w:val="33"/>
          <w:u w:val="single"/>
        </w:rPr>
        <w:t xml:space="preserve">六、特定资格要求的证明文件</w:t>
      </w:r>
      <w:r/>
    </w:p>
    <w:p>
      <w:pPr>
        <w:ind w:right="23"/>
        <w:jc w:val="both"/>
        <w:pageBreakBefore w:val="0"/>
        <w:spacing w:before="19" w:line="211" w:lineRule="auto"/>
        <w:rPr>
          <w:rFonts w:ascii="宋体" w:hAnsi="宋体" w:eastAsia="宋体" w:cs="宋体"/>
          <w:sz w:val="25"/>
          <w:szCs w:val="25"/>
        </w:rPr>
      </w:pPr>
      <w:r>
        <w:rPr>
          <w:rFonts w:ascii="宋体" w:hAnsi="宋体" w:eastAsia="宋体" w:cs="宋体"/>
          <w:i/>
          <w:iCs/>
          <w:spacing w:val="-10"/>
          <w:sz w:val="25"/>
          <w:szCs w:val="25"/>
          <w:u w:val="single"/>
        </w:rPr>
        <w:t xml:space="preserve">如果本项目申请人的特定资格要求中要求提供的，必须提供，详见公告。</w:t>
      </w:r>
      <w:r/>
    </w:p>
    <w:p>
      <w:pPr>
        <w:ind w:left="625"/>
        <w:jc w:val="both"/>
        <w:pageBreakBefore w:val="0"/>
        <w:spacing w:before="26" w:line="212" w:lineRule="auto"/>
        <w:rPr>
          <w:rFonts w:ascii="宋体" w:hAnsi="宋体" w:eastAsia="宋体" w:cs="宋体"/>
          <w:sz w:val="25"/>
          <w:szCs w:val="25"/>
        </w:rPr>
      </w:pPr>
      <w:r>
        <w:rPr>
          <w:rFonts w:ascii="宋体" w:hAnsi="宋体" w:eastAsia="宋体" w:cs="宋体"/>
          <w:i/>
          <w:iCs/>
          <w:spacing w:val="-12"/>
          <w:sz w:val="25"/>
          <w:szCs w:val="25"/>
          <w:u w:val="single"/>
        </w:rPr>
        <w:t xml:space="preserve">1、资质证书（副本</w:t>
      </w:r>
      <w:r>
        <w:rPr>
          <w:rFonts w:ascii="宋体" w:hAnsi="宋体" w:eastAsia="宋体" w:cs="宋体"/>
          <w:i/>
          <w:iCs/>
          <w:spacing w:val="6"/>
          <w:sz w:val="25"/>
          <w:szCs w:val="25"/>
          <w:u w:val="single"/>
        </w:rPr>
        <w:t xml:space="preserve">）；</w:t>
      </w:r>
      <w:r/>
    </w:p>
    <w:p>
      <w:pPr>
        <w:ind w:left="611"/>
        <w:jc w:val="both"/>
        <w:pageBreakBefore w:val="0"/>
        <w:spacing w:before="23" w:line="212" w:lineRule="auto"/>
        <w:rPr>
          <w:rFonts w:ascii="宋体" w:hAnsi="宋体" w:eastAsia="宋体" w:cs="宋体"/>
          <w:sz w:val="25"/>
          <w:szCs w:val="25"/>
        </w:rPr>
      </w:pPr>
      <w:r>
        <w:rPr>
          <w:rFonts w:ascii="宋体" w:hAnsi="宋体" w:eastAsia="宋体" w:cs="宋体"/>
          <w:i/>
          <w:iCs/>
          <w:spacing w:val="-11"/>
          <w:sz w:val="25"/>
          <w:szCs w:val="25"/>
          <w:u w:val="single"/>
        </w:rPr>
        <w:t xml:space="preserve">2、安全生产许可证（副本</w:t>
      </w:r>
      <w:r>
        <w:rPr>
          <w:rFonts w:ascii="宋体" w:hAnsi="宋体" w:eastAsia="宋体" w:cs="宋体"/>
          <w:i/>
          <w:iCs/>
          <w:spacing w:val="11"/>
          <w:sz w:val="25"/>
          <w:szCs w:val="25"/>
          <w:u w:val="single"/>
        </w:rPr>
        <w:t xml:space="preserve">）；</w:t>
      </w:r>
      <w:r/>
    </w:p>
    <w:p>
      <w:pPr>
        <w:ind w:left="613"/>
        <w:jc w:val="both"/>
        <w:pageBreakBefore w:val="0"/>
        <w:spacing w:before="25" w:line="212" w:lineRule="auto"/>
        <w:rPr>
          <w:rFonts w:ascii="宋体" w:hAnsi="宋体" w:eastAsia="宋体" w:cs="宋体"/>
          <w:sz w:val="25"/>
          <w:szCs w:val="25"/>
        </w:rPr>
      </w:pPr>
      <w:r>
        <w:rPr>
          <w:rFonts w:ascii="宋体" w:hAnsi="宋体" w:eastAsia="宋体" w:cs="宋体"/>
          <w:i/>
          <w:iCs/>
          <w:spacing w:val="-10"/>
          <w:sz w:val="25"/>
          <w:szCs w:val="25"/>
          <w:u w:val="single"/>
        </w:rPr>
        <w:t xml:space="preserve">3、项目负责人的建造师注册证书、安全生产考核合</w:t>
      </w:r>
      <w:r>
        <w:rPr>
          <w:rFonts w:ascii="宋体" w:hAnsi="宋体" w:eastAsia="宋体" w:cs="宋体"/>
          <w:i/>
          <w:iCs/>
          <w:spacing w:val="-11"/>
          <w:sz w:val="25"/>
          <w:szCs w:val="25"/>
          <w:u w:val="single"/>
        </w:rPr>
        <w:t xml:space="preserve">格证（B</w:t>
      </w:r>
      <w:r>
        <w:rPr>
          <w:rFonts w:ascii="宋体" w:hAnsi="宋体" w:eastAsia="宋体" w:cs="宋体"/>
          <w:spacing w:val="-59"/>
          <w:sz w:val="25"/>
          <w:szCs w:val="25"/>
          <w:u w:val="single"/>
        </w:rPr>
        <w:t xml:space="preserve"> </w:t>
      </w:r>
      <w:r>
        <w:rPr>
          <w:rFonts w:ascii="宋体" w:hAnsi="宋体" w:eastAsia="宋体" w:cs="宋体"/>
          <w:i/>
          <w:iCs/>
          <w:spacing w:val="-11"/>
          <w:sz w:val="25"/>
          <w:szCs w:val="25"/>
          <w:u w:val="single"/>
        </w:rPr>
        <w:t xml:space="preserve">类</w:t>
      </w:r>
      <w:r>
        <w:rPr>
          <w:rFonts w:ascii="宋体" w:hAnsi="宋体" w:eastAsia="宋体" w:cs="宋体"/>
          <w:i/>
          <w:iCs/>
          <w:spacing w:val="6"/>
          <w:sz w:val="25"/>
          <w:szCs w:val="25"/>
          <w:u w:val="single"/>
        </w:rPr>
        <w:t xml:space="preserve">）；</w:t>
      </w:r>
      <w:r/>
    </w:p>
    <w:p>
      <w:pPr>
        <w:ind w:left="607"/>
        <w:jc w:val="both"/>
        <w:pageBreakBefore w:val="0"/>
        <w:spacing w:before="25" w:line="212" w:lineRule="auto"/>
        <w:rPr>
          <w:rFonts w:ascii="宋体" w:hAnsi="宋体" w:eastAsia="宋体" w:cs="宋体"/>
          <w:sz w:val="25"/>
          <w:szCs w:val="25"/>
        </w:rPr>
      </w:pPr>
      <w:r>
        <w:rPr>
          <w:rFonts w:ascii="宋体" w:hAnsi="宋体" w:eastAsia="宋体" w:cs="宋体"/>
          <w:i/>
          <w:iCs/>
          <w:spacing w:val="-10"/>
          <w:sz w:val="25"/>
          <w:szCs w:val="25"/>
          <w:u w:val="single"/>
        </w:rPr>
        <w:t xml:space="preserve">4、投标申请人代理人及投标承诺的项目负责人社保证明材料。</w:t>
      </w:r>
      <w:r/>
    </w:p>
    <w:p>
      <w:pPr>
        <w:jc w:val="both"/>
        <w:pageBreakBefore w:val="0"/>
        <w:spacing w:line="212" w:lineRule="auto"/>
        <w:rPr>
          <w:rFonts w:ascii="宋体" w:hAnsi="宋体" w:eastAsia="宋体" w:cs="宋体"/>
          <w:sz w:val="25"/>
          <w:szCs w:val="25"/>
        </w:rPr>
        <w:sectPr>
          <w:footerReference w:type="default" r:id="rId18"/>
          <w:footnotePr/>
          <w:endnotePr/>
          <w:type w:val="nextPage"/>
          <w:pgSz w:w="11906" w:h="16839" w:orient="portrait"/>
          <w:pgMar w:top="1417" w:right="1417" w:bottom="1417" w:left="1417" w:header="0" w:footer="938" w:gutter="0"/>
          <w:cols w:num="1" w:sep="0" w:space="720" w:equalWidth="1"/>
          <w:docGrid w:linePitch="360"/>
        </w:sectPr>
      </w:pPr>
      <w:r>
        <w:rPr>
          <w:rFonts w:ascii="宋体" w:hAnsi="宋体" w:eastAsia="宋体" w:cs="宋体"/>
          <w:sz w:val="25"/>
          <w:szCs w:val="25"/>
        </w:rPr>
      </w:r>
      <w:r/>
    </w:p>
    <w:p>
      <w:pPr>
        <w:ind w:left="2886"/>
        <w:jc w:val="both"/>
        <w:pageBreakBefore w:val="0"/>
        <w:spacing w:before="101" w:line="225" w:lineRule="auto"/>
        <w:tabs>
          <w:tab w:val="left" w:pos="3217" w:leader="none"/>
        </w:tabs>
        <w:rPr>
          <w:rFonts w:ascii="宋体" w:hAnsi="宋体" w:eastAsia="宋体" w:cs="宋体"/>
          <w:sz w:val="31"/>
          <w:szCs w:val="31"/>
        </w:rPr>
      </w:pPr>
      <w:r>
        <w:rPr>
          <w:rFonts w:ascii="宋体" w:hAnsi="宋体" w:eastAsia="宋体" w:cs="宋体"/>
          <w:sz w:val="31"/>
          <w:szCs w:val="31"/>
          <w:u w:val="single"/>
        </w:rPr>
        <w:tab/>
      </w:r>
      <w:r>
        <w:rPr>
          <w:rFonts w:ascii="宋体" w:hAnsi="宋体" w:eastAsia="宋体" w:cs="宋体"/>
          <w:spacing w:val="8"/>
          <w:sz w:val="31"/>
          <w:szCs w:val="31"/>
          <w:u w:val="single"/>
        </w:rPr>
        <w:t xml:space="preserve">七、法人授权书</w:t>
      </w:r>
      <w:r/>
    </w:p>
    <w:p>
      <w:pPr>
        <w:pStyle w:val="831"/>
        <w:jc w:val="both"/>
        <w:pageBreakBefore w:val="0"/>
        <w:spacing w:line="443" w:lineRule="auto"/>
      </w:pPr>
      <w:r/>
      <w:r/>
    </w:p>
    <w:p>
      <w:pPr>
        <w:ind w:left="504"/>
        <w:jc w:val="both"/>
        <w:pageBreakBefore w:val="0"/>
        <w:spacing w:before="78" w:line="219" w:lineRule="auto"/>
        <w:rPr>
          <w:rFonts w:ascii="宋体" w:hAnsi="宋体" w:eastAsia="宋体" w:cs="宋体"/>
          <w:sz w:val="24"/>
          <w:szCs w:val="24"/>
        </w:rPr>
      </w:pPr>
      <w:r>
        <w:rPr>
          <w:rFonts w:ascii="宋体" w:hAnsi="宋体" w:eastAsia="宋体" w:cs="宋体"/>
          <w:spacing w:val="8"/>
          <w:sz w:val="24"/>
          <w:szCs w:val="24"/>
        </w:rPr>
        <w:t xml:space="preserve">本授权书声明</w:t>
      </w:r>
      <w:r>
        <w:rPr>
          <w:rFonts w:ascii="宋体" w:hAnsi="宋体" w:eastAsia="宋体" w:cs="宋体"/>
          <w:spacing w:val="-2"/>
          <w:sz w:val="24"/>
          <w:szCs w:val="24"/>
        </w:rPr>
        <w:t xml:space="preserve">：</w:t>
      </w:r>
      <w:r>
        <w:rPr>
          <w:rFonts w:ascii="宋体" w:hAnsi="宋体" w:eastAsia="宋体" w:cs="宋体"/>
          <w:spacing w:val="11"/>
          <w:sz w:val="24"/>
          <w:szCs w:val="24"/>
          <w:u w:val="single"/>
        </w:rPr>
        <w:t xml:space="preserve">           </w:t>
      </w:r>
      <w:r>
        <w:rPr>
          <w:rFonts w:ascii="宋体" w:hAnsi="宋体" w:eastAsia="宋体" w:cs="宋体"/>
          <w:spacing w:val="-2"/>
          <w:sz w:val="24"/>
          <w:szCs w:val="24"/>
        </w:rPr>
        <w:t xml:space="preserve">（</w:t>
      </w:r>
      <w:r>
        <w:rPr>
          <w:rFonts w:ascii="宋体" w:hAnsi="宋体" w:eastAsia="宋体" w:cs="宋体"/>
          <w:spacing w:val="8"/>
          <w:sz w:val="24"/>
          <w:szCs w:val="24"/>
        </w:rPr>
        <w:t xml:space="preserve">供应商名称）授权</w:t>
      </w:r>
      <w:r>
        <w:rPr>
          <w:rFonts w:ascii="宋体" w:hAnsi="宋体" w:eastAsia="宋体" w:cs="宋体"/>
          <w:spacing w:val="-113"/>
          <w:sz w:val="24"/>
          <w:szCs w:val="24"/>
        </w:rPr>
        <w:t xml:space="preserve"> </w:t>
      </w:r>
      <w:r>
        <w:rPr>
          <w:rFonts w:ascii="宋体" w:hAnsi="宋体" w:eastAsia="宋体" w:cs="宋体"/>
          <w:sz w:val="24"/>
          <w:szCs w:val="24"/>
          <w:u w:val="single"/>
        </w:rPr>
        <w:t xml:space="preserve">                </w:t>
      </w:r>
      <w:r>
        <w:rPr>
          <w:rFonts w:ascii="宋体" w:hAnsi="宋体" w:eastAsia="宋体" w:cs="宋体"/>
          <w:spacing w:val="8"/>
          <w:sz w:val="24"/>
          <w:szCs w:val="24"/>
        </w:rPr>
        <w:t xml:space="preserve">（被</w:t>
      </w:r>
      <w:r/>
    </w:p>
    <w:p>
      <w:pPr>
        <w:pStyle w:val="831"/>
        <w:jc w:val="both"/>
        <w:pageBreakBefore w:val="0"/>
        <w:spacing w:line="435" w:lineRule="auto"/>
      </w:pPr>
      <w:r/>
      <w:r/>
    </w:p>
    <w:p>
      <w:pPr>
        <w:jc w:val="both"/>
        <w:pageBreakBefore w:val="0"/>
        <w:spacing w:before="78" w:line="219" w:lineRule="auto"/>
        <w:rPr>
          <w:rFonts w:ascii="宋体" w:hAnsi="宋体" w:eastAsia="宋体" w:cs="宋体"/>
          <w:sz w:val="24"/>
          <w:szCs w:val="24"/>
        </w:rPr>
      </w:pPr>
      <w:r>
        <w:rPr>
          <w:rFonts w:ascii="宋体" w:hAnsi="宋体" w:eastAsia="宋体" w:cs="宋体"/>
          <w:spacing w:val="-2"/>
          <w:sz w:val="24"/>
          <w:szCs w:val="24"/>
        </w:rPr>
        <w:t xml:space="preserve">授权人的姓名）为我方就</w:t>
      </w:r>
      <w:r>
        <w:rPr>
          <w:rFonts w:ascii="宋体" w:hAnsi="宋体" w:eastAsia="宋体" w:cs="宋体"/>
          <w:spacing w:val="-52"/>
          <w:sz w:val="24"/>
          <w:szCs w:val="24"/>
        </w:rPr>
        <w:t xml:space="preserve"> </w:t>
      </w:r>
      <w:r>
        <w:rPr>
          <w:rFonts w:ascii="宋体" w:hAnsi="宋体" w:eastAsia="宋体" w:cs="宋体"/>
          <w:spacing w:val="-2"/>
          <w:sz w:val="24"/>
          <w:szCs w:val="24"/>
        </w:rPr>
        <w:t xml:space="preserve">JSZC-</w:t>
      </w:r>
      <w:r>
        <w:rPr>
          <w:rFonts w:ascii="宋体" w:hAnsi="宋体" w:eastAsia="宋体" w:cs="宋体"/>
          <w:spacing w:val="-2"/>
          <w:sz w:val="24"/>
          <w:szCs w:val="24"/>
          <w:u w:val="single"/>
        </w:rPr>
        <w:t xml:space="preserve">               </w:t>
      </w:r>
      <w:r>
        <w:rPr>
          <w:rFonts w:ascii="宋体" w:hAnsi="宋体" w:eastAsia="宋体" w:cs="宋体"/>
          <w:spacing w:val="-104"/>
          <w:sz w:val="24"/>
          <w:szCs w:val="24"/>
        </w:rPr>
        <w:t xml:space="preserve"> </w:t>
      </w:r>
      <w:r>
        <w:rPr>
          <w:rFonts w:ascii="宋体" w:hAnsi="宋体" w:eastAsia="宋体" w:cs="宋体"/>
          <w:spacing w:val="-2"/>
          <w:sz w:val="24"/>
          <w:szCs w:val="24"/>
        </w:rPr>
        <w:t xml:space="preserve">号项目采购活动的合法代理人，</w:t>
      </w:r>
      <w:r/>
    </w:p>
    <w:p>
      <w:pPr>
        <w:pStyle w:val="831"/>
        <w:jc w:val="both"/>
        <w:pageBreakBefore w:val="0"/>
        <w:spacing w:line="434" w:lineRule="auto"/>
      </w:pPr>
      <w:r/>
      <w:r/>
    </w:p>
    <w:p>
      <w:pPr>
        <w:ind w:left="50"/>
        <w:jc w:val="both"/>
        <w:pageBreakBefore w:val="0"/>
        <w:spacing w:before="78" w:line="219" w:lineRule="auto"/>
        <w:rPr>
          <w:rFonts w:ascii="宋体" w:hAnsi="宋体" w:eastAsia="宋体" w:cs="宋体"/>
          <w:sz w:val="24"/>
          <w:szCs w:val="24"/>
        </w:rPr>
      </w:pPr>
      <w:r>
        <w:rPr>
          <w:rFonts w:ascii="宋体" w:hAnsi="宋体" w:eastAsia="宋体" w:cs="宋体"/>
          <w:spacing w:val="-2"/>
          <w:sz w:val="24"/>
          <w:szCs w:val="24"/>
        </w:rPr>
        <w:t xml:space="preserve">以本单位名义全权处理一切与该项目采购有关的事务。</w:t>
      </w:r>
      <w:r/>
    </w:p>
    <w:p>
      <w:pPr>
        <w:pStyle w:val="831"/>
        <w:jc w:val="both"/>
        <w:pageBreakBefore w:val="0"/>
        <w:spacing w:line="433" w:lineRule="auto"/>
      </w:pPr>
      <w:r/>
      <w:r/>
    </w:p>
    <w:p>
      <w:pPr>
        <w:ind w:left="504"/>
        <w:jc w:val="both"/>
        <w:pageBreakBefore w:val="0"/>
        <w:spacing w:before="78" w:line="219" w:lineRule="auto"/>
        <w:rPr>
          <w:rFonts w:ascii="宋体" w:hAnsi="宋体" w:eastAsia="宋体" w:cs="宋体"/>
          <w:sz w:val="24"/>
          <w:szCs w:val="24"/>
        </w:rPr>
      </w:pPr>
      <w:r>
        <w:rPr>
          <w:rFonts w:ascii="宋体" w:hAnsi="宋体" w:eastAsia="宋体" w:cs="宋体"/>
          <w:spacing w:val="-3"/>
          <w:sz w:val="24"/>
          <w:szCs w:val="24"/>
        </w:rPr>
        <w:t xml:space="preserve">本授权书于</w:t>
      </w:r>
      <w:r>
        <w:rPr>
          <w:rFonts w:ascii="宋体" w:hAnsi="宋体" w:eastAsia="宋体" w:cs="宋体"/>
          <w:spacing w:val="-3"/>
          <w:sz w:val="24"/>
          <w:szCs w:val="24"/>
          <w:u w:val="single"/>
        </w:rPr>
        <w:t xml:space="preserve">      </w:t>
      </w:r>
      <w:r>
        <w:rPr>
          <w:rFonts w:ascii="宋体" w:hAnsi="宋体" w:eastAsia="宋体" w:cs="宋体"/>
          <w:spacing w:val="-105"/>
          <w:sz w:val="24"/>
          <w:szCs w:val="24"/>
        </w:rPr>
        <w:t xml:space="preserve"> </w:t>
      </w:r>
      <w:r>
        <w:rPr>
          <w:rFonts w:ascii="宋体" w:hAnsi="宋体" w:eastAsia="宋体" w:cs="宋体"/>
          <w:spacing w:val="-3"/>
          <w:sz w:val="24"/>
          <w:szCs w:val="24"/>
        </w:rPr>
        <w:t xml:space="preserve">年</w:t>
      </w:r>
      <w:r>
        <w:rPr>
          <w:rFonts w:ascii="宋体" w:hAnsi="宋体" w:eastAsia="宋体" w:cs="宋体"/>
          <w:spacing w:val="-3"/>
          <w:sz w:val="24"/>
          <w:szCs w:val="24"/>
          <w:u w:val="single"/>
        </w:rPr>
        <w:t xml:space="preserve">    </w:t>
      </w:r>
      <w:r>
        <w:rPr>
          <w:rFonts w:ascii="宋体" w:hAnsi="宋体" w:eastAsia="宋体" w:cs="宋体"/>
          <w:spacing w:val="-104"/>
          <w:sz w:val="24"/>
          <w:szCs w:val="24"/>
        </w:rPr>
        <w:t xml:space="preserve"> </w:t>
      </w:r>
      <w:r>
        <w:rPr>
          <w:rFonts w:ascii="宋体" w:hAnsi="宋体" w:eastAsia="宋体" w:cs="宋体"/>
          <w:spacing w:val="-3"/>
          <w:sz w:val="24"/>
          <w:szCs w:val="24"/>
        </w:rPr>
        <w:t xml:space="preserve">月</w:t>
      </w:r>
      <w:r>
        <w:rPr>
          <w:rFonts w:ascii="宋体" w:hAnsi="宋体" w:eastAsia="宋体" w:cs="宋体"/>
          <w:spacing w:val="-3"/>
          <w:sz w:val="24"/>
          <w:szCs w:val="24"/>
          <w:u w:val="single"/>
        </w:rPr>
        <w:t xml:space="preserve">    </w:t>
      </w:r>
      <w:r>
        <w:rPr>
          <w:rFonts w:ascii="宋体" w:hAnsi="宋体" w:eastAsia="宋体" w:cs="宋体"/>
          <w:spacing w:val="-70"/>
          <w:sz w:val="24"/>
          <w:szCs w:val="24"/>
        </w:rPr>
        <w:t xml:space="preserve"> </w:t>
      </w:r>
      <w:r>
        <w:rPr>
          <w:rFonts w:ascii="宋体" w:hAnsi="宋体" w:eastAsia="宋体" w:cs="宋体"/>
          <w:spacing w:val="-3"/>
          <w:sz w:val="24"/>
          <w:szCs w:val="24"/>
        </w:rPr>
        <w:t xml:space="preserve">日起生效，特此声明。</w:t>
      </w:r>
      <w:r/>
    </w:p>
    <w:p>
      <w:pPr>
        <w:pStyle w:val="831"/>
        <w:jc w:val="both"/>
        <w:pageBreakBefore w:val="0"/>
        <w:spacing w:line="435" w:lineRule="auto"/>
      </w:pPr>
      <w:r/>
      <w:r/>
    </w:p>
    <w:p>
      <w:pPr>
        <w:ind w:left="23"/>
        <w:jc w:val="both"/>
        <w:pageBreakBefore w:val="0"/>
        <w:spacing w:before="78" w:line="220" w:lineRule="auto"/>
        <w:rPr>
          <w:rFonts w:ascii="宋体" w:hAnsi="宋体" w:eastAsia="宋体" w:cs="宋体"/>
          <w:sz w:val="24"/>
          <w:szCs w:val="24"/>
        </w:rPr>
      </w:pPr>
      <w:r>
        <w:rPr>
          <w:rFonts w:ascii="宋体" w:hAnsi="宋体" w:eastAsia="宋体" w:cs="宋体"/>
          <w:spacing w:val="-1"/>
          <w:sz w:val="24"/>
          <w:szCs w:val="24"/>
        </w:rPr>
        <w:t xml:space="preserve">被授权人身份证号码：</w:t>
      </w:r>
      <w:r>
        <w:rPr>
          <w:rFonts w:ascii="宋体" w:hAnsi="宋体" w:eastAsia="宋体" w:cs="宋体"/>
          <w:sz w:val="24"/>
          <w:szCs w:val="24"/>
          <w:u w:val="single"/>
        </w:rPr>
        <w:t xml:space="preserve">                              </w:t>
      </w:r>
      <w:r/>
    </w:p>
    <w:p>
      <w:pPr>
        <w:pStyle w:val="831"/>
        <w:jc w:val="both"/>
        <w:pageBreakBefore w:val="0"/>
        <w:spacing w:line="432" w:lineRule="auto"/>
      </w:pPr>
      <w:r/>
      <w:r/>
    </w:p>
    <w:p>
      <w:pPr>
        <w:ind w:left="23"/>
        <w:jc w:val="both"/>
        <w:pageBreakBefore w:val="0"/>
        <w:spacing w:before="79" w:line="219" w:lineRule="auto"/>
        <w:rPr>
          <w:rFonts w:ascii="宋体" w:hAnsi="宋体" w:eastAsia="宋体" w:cs="宋体"/>
          <w:sz w:val="24"/>
          <w:szCs w:val="24"/>
        </w:rPr>
      </w:pPr>
      <w:r>
        <w:rPr>
          <w:rFonts w:ascii="宋体" w:hAnsi="宋体" w:eastAsia="宋体" w:cs="宋体"/>
          <w:spacing w:val="1"/>
          <w:sz w:val="24"/>
          <w:szCs w:val="24"/>
        </w:rPr>
        <w:t xml:space="preserve">被授权人联系电话</w:t>
      </w:r>
      <w:r>
        <w:rPr>
          <w:rFonts w:ascii="宋体" w:hAnsi="宋体" w:eastAsia="宋体" w:cs="宋体"/>
          <w:spacing w:val="-18"/>
          <w:sz w:val="24"/>
          <w:szCs w:val="24"/>
        </w:rPr>
        <w:t xml:space="preserve">：（</w:t>
      </w:r>
      <w:r>
        <w:rPr>
          <w:rFonts w:ascii="宋体" w:hAnsi="宋体" w:eastAsia="宋体" w:cs="宋体"/>
          <w:spacing w:val="1"/>
          <w:sz w:val="24"/>
          <w:szCs w:val="24"/>
        </w:rPr>
        <w:t xml:space="preserve">手机）</w:t>
      </w:r>
      <w:r>
        <w:rPr>
          <w:rFonts w:ascii="宋体" w:hAnsi="宋体" w:eastAsia="宋体" w:cs="宋体"/>
          <w:spacing w:val="1"/>
          <w:sz w:val="24"/>
          <w:szCs w:val="24"/>
          <w:u w:val="single"/>
        </w:rPr>
        <w:t xml:space="preserve">             </w:t>
      </w:r>
      <w:r>
        <w:rPr>
          <w:rFonts w:ascii="宋体" w:hAnsi="宋体" w:eastAsia="宋体" w:cs="宋体"/>
          <w:sz w:val="24"/>
          <w:szCs w:val="24"/>
          <w:u w:val="single"/>
        </w:rPr>
        <w:t xml:space="preserve">            </w:t>
      </w:r>
      <w:r/>
    </w:p>
    <w:p>
      <w:pPr>
        <w:pStyle w:val="831"/>
        <w:jc w:val="both"/>
        <w:pageBreakBefore w:val="0"/>
        <w:spacing w:line="433" w:lineRule="auto"/>
      </w:pPr>
      <w:r/>
      <w:r/>
    </w:p>
    <w:p>
      <w:pPr>
        <w:ind w:left="22"/>
        <w:jc w:val="both"/>
        <w:pageBreakBefore w:val="0"/>
        <w:spacing w:before="79" w:line="219" w:lineRule="auto"/>
        <w:rPr>
          <w:rFonts w:ascii="宋体" w:hAnsi="宋体" w:eastAsia="宋体" w:cs="宋体"/>
          <w:sz w:val="24"/>
          <w:szCs w:val="24"/>
        </w:rPr>
      </w:pPr>
      <w:r>
        <w:rPr>
          <w:rFonts w:ascii="宋体" w:hAnsi="宋体" w:eastAsia="宋体" w:cs="宋体"/>
          <w:spacing w:val="-2"/>
          <w:sz w:val="24"/>
          <w:szCs w:val="24"/>
        </w:rPr>
        <w:t xml:space="preserve">授权单位名称</w:t>
      </w:r>
      <w:r>
        <w:rPr>
          <w:rFonts w:ascii="宋体" w:hAnsi="宋体" w:eastAsia="宋体" w:cs="宋体"/>
          <w:spacing w:val="-13"/>
          <w:sz w:val="24"/>
          <w:szCs w:val="24"/>
        </w:rPr>
        <w:t xml:space="preserve">：</w:t>
      </w:r>
      <w:r>
        <w:rPr>
          <w:rFonts w:ascii="宋体" w:hAnsi="宋体" w:eastAsia="宋体" w:cs="宋体"/>
          <w:spacing w:val="-13"/>
          <w:sz w:val="24"/>
          <w:szCs w:val="24"/>
          <w:u w:val="single"/>
        </w:rPr>
        <w:t xml:space="preserve">（</w:t>
      </w:r>
      <w:r>
        <w:rPr>
          <w:rFonts w:ascii="宋体" w:hAnsi="宋体" w:eastAsia="宋体" w:cs="宋体"/>
          <w:spacing w:val="-2"/>
          <w:sz w:val="24"/>
          <w:szCs w:val="24"/>
          <w:u w:val="single"/>
        </w:rPr>
        <w:t xml:space="preserve">加盖</w:t>
      </w:r>
      <w:r>
        <w:rPr>
          <w:rFonts w:ascii="宋体" w:hAnsi="宋体" w:eastAsia="宋体" w:cs="宋体"/>
          <w:spacing w:val="-51"/>
          <w:sz w:val="24"/>
          <w:szCs w:val="24"/>
          <w:u w:val="single"/>
        </w:rPr>
        <w:t xml:space="preserve"> </w:t>
      </w:r>
      <w:r>
        <w:rPr>
          <w:rFonts w:ascii="宋体" w:hAnsi="宋体" w:eastAsia="宋体" w:cs="宋体"/>
          <w:spacing w:val="-2"/>
          <w:sz w:val="24"/>
          <w:szCs w:val="24"/>
          <w:u w:val="single"/>
        </w:rPr>
        <w:t xml:space="preserve">CA</w:t>
      </w:r>
      <w:r>
        <w:rPr>
          <w:rFonts w:ascii="宋体" w:hAnsi="宋体" w:eastAsia="宋体" w:cs="宋体"/>
          <w:spacing w:val="-23"/>
          <w:sz w:val="24"/>
          <w:szCs w:val="24"/>
          <w:u w:val="single"/>
        </w:rPr>
        <w:t xml:space="preserve"> </w:t>
      </w:r>
      <w:r>
        <w:rPr>
          <w:rFonts w:ascii="宋体" w:hAnsi="宋体" w:eastAsia="宋体" w:cs="宋体"/>
          <w:spacing w:val="-2"/>
          <w:sz w:val="24"/>
          <w:szCs w:val="24"/>
          <w:u w:val="single"/>
        </w:rPr>
        <w:t xml:space="preserve">电子公章）</w:t>
      </w:r>
      <w:r>
        <w:rPr>
          <w:rFonts w:ascii="宋体" w:hAnsi="宋体" w:eastAsia="宋体" w:cs="宋体"/>
          <w:sz w:val="24"/>
          <w:szCs w:val="24"/>
          <w:u w:val="single"/>
        </w:rPr>
        <w:t xml:space="preserve">                  </w:t>
      </w:r>
      <w:r/>
    </w:p>
    <w:p>
      <w:pPr>
        <w:pStyle w:val="831"/>
        <w:jc w:val="both"/>
        <w:pageBreakBefore w:val="0"/>
        <w:spacing w:line="435" w:lineRule="auto"/>
      </w:pPr>
      <w:r/>
      <w:r/>
    </w:p>
    <w:p>
      <w:pPr>
        <w:ind w:left="25"/>
        <w:jc w:val="both"/>
        <w:pageBreakBefore w:val="0"/>
        <w:spacing w:before="79" w:line="221" w:lineRule="auto"/>
        <w:rPr>
          <w:rFonts w:ascii="宋体" w:hAnsi="宋体" w:eastAsia="宋体" w:cs="宋体"/>
          <w:sz w:val="24"/>
          <w:szCs w:val="24"/>
        </w:rPr>
      </w:pPr>
      <w:r>
        <w:rPr>
          <w:rFonts w:ascii="宋体" w:hAnsi="宋体" w:eastAsia="宋体" w:cs="宋体"/>
          <w:spacing w:val="-3"/>
          <w:sz w:val="24"/>
          <w:szCs w:val="24"/>
        </w:rPr>
        <w:t xml:space="preserve">单位地址：</w:t>
      </w:r>
      <w:r>
        <w:rPr>
          <w:rFonts w:ascii="宋体" w:hAnsi="宋体" w:eastAsia="宋体" w:cs="宋体"/>
          <w:sz w:val="24"/>
          <w:szCs w:val="24"/>
          <w:u w:val="single"/>
        </w:rPr>
        <w:t xml:space="preserve">                                         </w:t>
      </w:r>
      <w:r/>
    </w:p>
    <w:p>
      <w:pPr>
        <w:pStyle w:val="831"/>
        <w:jc w:val="both"/>
        <w:pageBreakBefore w:val="0"/>
        <w:spacing w:line="431" w:lineRule="auto"/>
      </w:pPr>
      <w:r/>
      <w:r/>
    </w:p>
    <w:p>
      <w:pPr>
        <w:ind w:left="64"/>
        <w:jc w:val="both"/>
        <w:pageBreakBefore w:val="0"/>
        <w:spacing w:before="78" w:line="221" w:lineRule="auto"/>
        <w:rPr>
          <w:rFonts w:ascii="宋体" w:hAnsi="宋体" w:eastAsia="宋体" w:cs="宋体"/>
          <w:sz w:val="24"/>
          <w:szCs w:val="24"/>
        </w:rPr>
      </w:pPr>
      <w:r>
        <w:rPr>
          <w:rFonts w:ascii="宋体" w:hAnsi="宋体" w:eastAsia="宋体" w:cs="宋体"/>
          <w:spacing w:val="-10"/>
          <w:sz w:val="24"/>
          <w:szCs w:val="24"/>
        </w:rPr>
        <w:t xml:space="preserve">日期：</w:t>
      </w:r>
      <w:r>
        <w:rPr>
          <w:rFonts w:ascii="宋体" w:hAnsi="宋体" w:eastAsia="宋体" w:cs="宋体"/>
          <w:spacing w:val="-10"/>
          <w:sz w:val="24"/>
          <w:szCs w:val="24"/>
          <w:u w:val="single"/>
        </w:rPr>
        <w:t xml:space="preserve">                                        </w:t>
      </w:r>
      <w:r/>
    </w:p>
    <w:p>
      <w:pPr>
        <w:jc w:val="both"/>
        <w:pageBreakBefore w:val="0"/>
        <w:spacing w:line="221" w:lineRule="auto"/>
        <w:rPr>
          <w:rFonts w:ascii="宋体" w:hAnsi="宋体" w:eastAsia="宋体" w:cs="宋体"/>
          <w:sz w:val="24"/>
          <w:szCs w:val="24"/>
        </w:rPr>
        <w:sectPr>
          <w:footerReference w:type="default" r:id="rId19"/>
          <w:footnotePr/>
          <w:endnotePr/>
          <w:type w:val="nextPage"/>
          <w:pgSz w:w="11906" w:h="16839" w:orient="portrait"/>
          <w:pgMar w:top="1417" w:right="1417" w:bottom="1417" w:left="1417" w:header="0" w:footer="938" w:gutter="0"/>
          <w:cols w:num="1" w:sep="0" w:space="720" w:equalWidth="1"/>
          <w:docGrid w:linePitch="360"/>
        </w:sectPr>
      </w:pPr>
      <w:r>
        <w:rPr>
          <w:rFonts w:ascii="宋体" w:hAnsi="宋体" w:eastAsia="宋体" w:cs="宋体"/>
          <w:sz w:val="24"/>
          <w:szCs w:val="24"/>
        </w:rPr>
      </w:r>
      <w:r/>
    </w:p>
    <w:p>
      <w:pPr>
        <w:ind w:left="3420"/>
        <w:jc w:val="both"/>
        <w:pageBreakBefore w:val="0"/>
        <w:spacing w:before="101" w:line="226" w:lineRule="auto"/>
        <w:rPr>
          <w:rFonts w:ascii="宋体" w:hAnsi="宋体" w:eastAsia="宋体" w:cs="宋体"/>
          <w:sz w:val="31"/>
          <w:szCs w:val="31"/>
        </w:rPr>
      </w:pPr>
      <w:r>
        <w:rPr>
          <w:rFonts w:ascii="宋体" w:hAnsi="宋体" w:eastAsia="宋体" w:cs="宋体"/>
          <w:b/>
          <w:bCs/>
          <w:spacing w:val="5"/>
          <w:sz w:val="31"/>
          <w:szCs w:val="31"/>
          <w:u w:val="single"/>
        </w:rPr>
        <w:t xml:space="preserve">八、磋商响应函</w:t>
      </w:r>
      <w:r/>
    </w:p>
    <w:p>
      <w:pPr>
        <w:pStyle w:val="831"/>
        <w:jc w:val="both"/>
        <w:pageBreakBefore w:val="0"/>
        <w:spacing w:line="250" w:lineRule="auto"/>
      </w:pPr>
      <w:r/>
      <w:r/>
    </w:p>
    <w:p>
      <w:pPr>
        <w:pStyle w:val="831"/>
        <w:jc w:val="both"/>
        <w:pageBreakBefore w:val="0"/>
        <w:spacing w:line="251" w:lineRule="auto"/>
      </w:pPr>
      <w:r/>
      <w:r/>
    </w:p>
    <w:p>
      <w:pPr>
        <w:ind w:left="23"/>
        <w:jc w:val="both"/>
        <w:pageBreakBefore w:val="0"/>
        <w:spacing w:before="78" w:line="221" w:lineRule="auto"/>
        <w:rPr>
          <w:rFonts w:ascii="宋体" w:hAnsi="宋体" w:eastAsia="宋体" w:cs="宋体"/>
          <w:sz w:val="24"/>
          <w:szCs w:val="24"/>
        </w:rPr>
      </w:pPr>
      <w:r>
        <w:rPr>
          <w:rFonts w:ascii="宋体" w:hAnsi="宋体" w:eastAsia="宋体" w:cs="宋体"/>
          <w:spacing w:val="-5"/>
          <w:sz w:val="24"/>
          <w:szCs w:val="24"/>
        </w:rPr>
        <w:t xml:space="preserve">致：</w:t>
      </w:r>
      <w:r>
        <w:rPr>
          <w:rFonts w:ascii="宋体" w:hAnsi="宋体" w:eastAsia="宋体" w:cs="宋体"/>
          <w:sz w:val="24"/>
          <w:szCs w:val="24"/>
          <w:u w:val="single"/>
        </w:rPr>
        <w:t xml:space="preserve">                  </w:t>
      </w:r>
      <w:r/>
    </w:p>
    <w:p>
      <w:pPr>
        <w:ind w:left="22" w:right="38" w:firstLine="480"/>
        <w:jc w:val="both"/>
        <w:pageBreakBefore w:val="0"/>
        <w:spacing w:before="169" w:line="369" w:lineRule="auto"/>
        <w:rPr>
          <w:rFonts w:ascii="宋体" w:hAnsi="宋体" w:eastAsia="宋体" w:cs="宋体"/>
          <w:spacing w:val="-1"/>
          <w:sz w:val="24"/>
          <w:szCs w:val="24"/>
        </w:rPr>
      </w:pPr>
      <w:r>
        <w:rPr>
          <w:rFonts w:ascii="宋体" w:hAnsi="宋体" w:eastAsia="宋体" w:cs="宋体"/>
          <w:spacing w:val="-3"/>
          <w:sz w:val="24"/>
          <w:szCs w:val="24"/>
        </w:rPr>
        <w:t xml:space="preserve">根据贵方的</w:t>
      </w:r>
      <w:r>
        <w:rPr>
          <w:rFonts w:ascii="宋体" w:hAnsi="宋体" w:eastAsia="宋体" w:cs="宋体"/>
          <w:spacing w:val="6"/>
          <w:sz w:val="24"/>
          <w:szCs w:val="24"/>
          <w:u w:val="single"/>
        </w:rPr>
        <w:t xml:space="preserve"> </w:t>
      </w:r>
      <w:r>
        <w:rPr>
          <w:rFonts w:hint="eastAsia" w:ascii="宋体" w:hAnsi="宋体" w:eastAsia="宋体" w:cs="宋体"/>
          <w:spacing w:val="6"/>
          <w:sz w:val="24"/>
          <w:szCs w:val="24"/>
          <w:u w:val="single"/>
          <w:lang w:val="en-US" w:eastAsia="zh-CN"/>
        </w:rPr>
        <w:t xml:space="preserve">      </w:t>
      </w:r>
      <w:r>
        <w:rPr>
          <w:rFonts w:ascii="宋体" w:hAnsi="宋体" w:eastAsia="宋体" w:cs="宋体"/>
          <w:spacing w:val="-100"/>
          <w:sz w:val="24"/>
          <w:szCs w:val="24"/>
        </w:rPr>
        <w:t xml:space="preserve"> </w:t>
      </w:r>
      <w:r>
        <w:rPr>
          <w:rFonts w:ascii="宋体" w:hAnsi="宋体" w:eastAsia="宋体" w:cs="宋体"/>
          <w:spacing w:val="-3"/>
          <w:sz w:val="24"/>
          <w:szCs w:val="24"/>
        </w:rPr>
        <w:t xml:space="preserve">号磋商文件，正式授权下述签字人</w:t>
      </w:r>
      <w:r>
        <w:rPr>
          <w:rFonts w:ascii="宋体" w:hAnsi="宋体" w:eastAsia="宋体" w:cs="宋体"/>
          <w:spacing w:val="-120"/>
          <w:sz w:val="24"/>
          <w:szCs w:val="24"/>
        </w:rPr>
        <w:t xml:space="preserve"> </w:t>
      </w:r>
      <w:r>
        <w:rPr>
          <w:rFonts w:ascii="宋体" w:hAnsi="宋体" w:eastAsia="宋体" w:cs="宋体"/>
          <w:sz w:val="24"/>
          <w:szCs w:val="24"/>
          <w:u w:val="single"/>
        </w:rPr>
        <w:t xml:space="preserve">      </w:t>
      </w:r>
      <w:r>
        <w:rPr>
          <w:rFonts w:ascii="宋体" w:hAnsi="宋体" w:eastAsia="宋体" w:cs="宋体"/>
          <w:spacing w:val="-68"/>
          <w:sz w:val="24"/>
          <w:szCs w:val="24"/>
        </w:rPr>
        <w:t xml:space="preserve"> </w:t>
      </w:r>
      <w:r>
        <w:rPr>
          <w:rFonts w:ascii="宋体" w:hAnsi="宋体" w:eastAsia="宋体" w:cs="宋体"/>
          <w:spacing w:val="-3"/>
          <w:sz w:val="24"/>
          <w:szCs w:val="24"/>
        </w:rPr>
        <w:t xml:space="preserve">(姓</w:t>
      </w:r>
      <w:r>
        <w:rPr>
          <w:rFonts w:ascii="宋体" w:hAnsi="宋体" w:eastAsia="宋体" w:cs="宋体"/>
          <w:spacing w:val="-4"/>
          <w:sz w:val="24"/>
          <w:szCs w:val="24"/>
        </w:rPr>
        <w:t xml:space="preserve">名)代</w:t>
      </w:r>
      <w:r>
        <w:rPr>
          <w:rFonts w:ascii="宋体" w:hAnsi="宋体" w:eastAsia="宋体" w:cs="宋体"/>
          <w:spacing w:val="-1"/>
          <w:sz w:val="24"/>
          <w:szCs w:val="24"/>
        </w:rPr>
        <w:t xml:space="preserve">表我方</w:t>
      </w:r>
      <w:r/>
    </w:p>
    <w:p>
      <w:pPr>
        <w:ind w:right="38"/>
        <w:jc w:val="both"/>
        <w:pageBreakBefore w:val="0"/>
        <w:spacing w:before="169" w:line="369" w:lineRule="auto"/>
        <w:rPr>
          <w:rFonts w:ascii="宋体" w:hAnsi="宋体" w:eastAsia="宋体" w:cs="宋体"/>
          <w:sz w:val="24"/>
          <w:szCs w:val="24"/>
        </w:rPr>
      </w:pPr>
      <w:r>
        <w:rPr>
          <w:rFonts w:hint="eastAsia" w:ascii="宋体" w:hAnsi="宋体" w:eastAsia="宋体" w:cs="宋体"/>
          <w:spacing w:val="6"/>
          <w:sz w:val="24"/>
          <w:szCs w:val="24"/>
          <w:u w:val="single"/>
          <w:lang w:val="en-US" w:eastAsia="zh-CN"/>
        </w:rPr>
        <w:t xml:space="preserve">          </w:t>
      </w:r>
      <w:r>
        <w:rPr>
          <w:rFonts w:ascii="宋体" w:hAnsi="宋体" w:eastAsia="宋体" w:cs="宋体"/>
          <w:spacing w:val="-1"/>
          <w:sz w:val="24"/>
          <w:szCs w:val="24"/>
        </w:rPr>
        <w:t xml:space="preserve">（供应商的</w:t>
      </w:r>
      <w:r>
        <w:rPr>
          <w:rFonts w:ascii="宋体" w:hAnsi="宋体" w:eastAsia="宋体" w:cs="宋体"/>
          <w:spacing w:val="-2"/>
          <w:sz w:val="24"/>
          <w:szCs w:val="24"/>
        </w:rPr>
        <w:t xml:space="preserve">名称</w:t>
      </w:r>
      <w:r>
        <w:rPr>
          <w:rFonts w:ascii="宋体" w:hAnsi="宋体" w:eastAsia="宋体" w:cs="宋体"/>
          <w:spacing w:val="4"/>
          <w:sz w:val="24"/>
          <w:szCs w:val="24"/>
        </w:rPr>
        <w:t xml:space="preserve">），</w:t>
      </w:r>
      <w:r>
        <w:rPr>
          <w:rFonts w:ascii="宋体" w:hAnsi="宋体" w:eastAsia="宋体" w:cs="宋体"/>
          <w:spacing w:val="-2"/>
          <w:sz w:val="24"/>
          <w:szCs w:val="24"/>
        </w:rPr>
        <w:t xml:space="preserve">全权处理本次项目磋商的有关事宜。</w:t>
      </w:r>
      <w:r/>
    </w:p>
    <w:p>
      <w:pPr>
        <w:ind w:left="502"/>
        <w:jc w:val="both"/>
        <w:pageBreakBefore w:val="0"/>
        <w:spacing w:line="219" w:lineRule="auto"/>
        <w:rPr>
          <w:rFonts w:ascii="宋体" w:hAnsi="宋体" w:eastAsia="宋体" w:cs="宋体"/>
          <w:sz w:val="24"/>
          <w:szCs w:val="24"/>
        </w:rPr>
      </w:pPr>
      <w:r>
        <w:rPr>
          <w:rFonts w:ascii="宋体" w:hAnsi="宋体" w:eastAsia="宋体" w:cs="宋体"/>
          <w:spacing w:val="-1"/>
          <w:sz w:val="24"/>
          <w:szCs w:val="24"/>
        </w:rPr>
        <w:t xml:space="preserve">据此函，</w:t>
      </w:r>
      <w:r>
        <w:rPr>
          <w:rFonts w:ascii="宋体" w:hAnsi="宋体" w:eastAsia="宋体" w:cs="宋体"/>
          <w:spacing w:val="-1"/>
          <w:sz w:val="24"/>
          <w:szCs w:val="24"/>
          <w:u w:val="single"/>
        </w:rPr>
        <w:t xml:space="preserve">          </w:t>
      </w:r>
      <w:r>
        <w:rPr>
          <w:rFonts w:ascii="宋体" w:hAnsi="宋体" w:eastAsia="宋体" w:cs="宋体"/>
          <w:spacing w:val="-105"/>
          <w:sz w:val="24"/>
          <w:szCs w:val="24"/>
        </w:rPr>
        <w:t xml:space="preserve"> </w:t>
      </w:r>
      <w:r>
        <w:rPr>
          <w:rFonts w:ascii="宋体" w:hAnsi="宋体" w:eastAsia="宋体" w:cs="宋体"/>
          <w:spacing w:val="-1"/>
          <w:sz w:val="24"/>
          <w:szCs w:val="24"/>
        </w:rPr>
        <w:t xml:space="preserve">签字人兹宣布同意如下：</w:t>
      </w:r>
      <w:r/>
    </w:p>
    <w:p>
      <w:pPr>
        <w:ind w:left="23" w:right="240" w:firstLine="497"/>
        <w:jc w:val="both"/>
        <w:pageBreakBefore w:val="0"/>
        <w:spacing w:before="195" w:line="369" w:lineRule="auto"/>
        <w:rPr>
          <w:rFonts w:ascii="宋体" w:hAnsi="宋体" w:eastAsia="宋体" w:cs="宋体"/>
          <w:sz w:val="24"/>
          <w:szCs w:val="24"/>
        </w:rPr>
      </w:pPr>
      <w:r>
        <w:rPr>
          <w:rFonts w:ascii="宋体" w:hAnsi="宋体" w:eastAsia="宋体" w:cs="宋体"/>
          <w:spacing w:val="-1"/>
          <w:sz w:val="24"/>
          <w:szCs w:val="24"/>
        </w:rPr>
        <w:t xml:space="preserve">1.按磋商文件规定的各项要求，向买方提供所需货物、服务（包含与货物相关的服务及与服务相关的货物）。</w:t>
      </w:r>
      <w:r/>
    </w:p>
    <w:p>
      <w:pPr>
        <w:ind w:left="506"/>
        <w:jc w:val="both"/>
        <w:pageBreakBefore w:val="0"/>
        <w:spacing w:before="1" w:line="218" w:lineRule="auto"/>
        <w:rPr>
          <w:rFonts w:ascii="宋体" w:hAnsi="宋体" w:eastAsia="宋体" w:cs="宋体"/>
          <w:sz w:val="24"/>
          <w:szCs w:val="24"/>
        </w:rPr>
      </w:pPr>
      <w:r>
        <w:rPr>
          <w:rFonts w:ascii="宋体" w:hAnsi="宋体" w:eastAsia="宋体" w:cs="宋体"/>
          <w:spacing w:val="-1"/>
          <w:sz w:val="24"/>
          <w:szCs w:val="24"/>
        </w:rPr>
        <w:t xml:space="preserve">2.我们完全理解贵方不一定将合同授予最低报价的供应商。</w:t>
      </w:r>
      <w:r/>
    </w:p>
    <w:p>
      <w:pPr>
        <w:ind w:left="44" w:right="240" w:firstLine="464"/>
        <w:jc w:val="both"/>
        <w:pageBreakBefore w:val="0"/>
        <w:spacing w:before="197" w:line="369" w:lineRule="auto"/>
        <w:rPr>
          <w:rFonts w:ascii="宋体" w:hAnsi="宋体" w:eastAsia="宋体" w:cs="宋体"/>
          <w:sz w:val="24"/>
          <w:szCs w:val="24"/>
        </w:rPr>
      </w:pPr>
      <w:r>
        <w:rPr>
          <w:rFonts w:ascii="宋体" w:hAnsi="宋体" w:eastAsia="宋体" w:cs="宋体"/>
          <w:spacing w:val="-1"/>
          <w:sz w:val="24"/>
          <w:szCs w:val="24"/>
        </w:rPr>
        <w:t xml:space="preserve">3.我们已详细审核全部磋商文件及其有效补充文件，我们知道必须放弃提</w:t>
      </w:r>
      <w:r>
        <w:rPr>
          <w:rFonts w:ascii="宋体" w:hAnsi="宋体" w:eastAsia="宋体" w:cs="宋体"/>
          <w:spacing w:val="-3"/>
          <w:sz w:val="24"/>
          <w:szCs w:val="24"/>
        </w:rPr>
        <w:t xml:space="preserve">出含糊不清或误解问题的权利。</w:t>
      </w:r>
      <w:r/>
    </w:p>
    <w:p>
      <w:pPr>
        <w:ind w:left="26" w:right="240" w:firstLine="476"/>
        <w:jc w:val="both"/>
        <w:pageBreakBefore w:val="0"/>
        <w:spacing w:line="369" w:lineRule="auto"/>
        <w:rPr>
          <w:rFonts w:ascii="宋体" w:hAnsi="宋体" w:eastAsia="宋体" w:cs="宋体"/>
          <w:sz w:val="24"/>
          <w:szCs w:val="24"/>
        </w:rPr>
      </w:pPr>
      <w:r>
        <w:rPr>
          <w:rFonts w:ascii="宋体" w:hAnsi="宋体" w:eastAsia="宋体" w:cs="宋体"/>
          <w:sz w:val="24"/>
          <w:szCs w:val="24"/>
        </w:rPr>
        <w:t xml:space="preserve">4.我们同意从规定的开标日期起遵循本响应文件，</w:t>
      </w:r>
      <w:r>
        <w:rPr>
          <w:rFonts w:ascii="宋体" w:hAnsi="宋体" w:eastAsia="宋体" w:cs="宋体"/>
          <w:spacing w:val="-1"/>
          <w:sz w:val="24"/>
          <w:szCs w:val="24"/>
        </w:rPr>
        <w:t xml:space="preserve">并在规定的磋商有效期</w:t>
      </w:r>
      <w:r>
        <w:rPr>
          <w:rFonts w:ascii="宋体" w:hAnsi="宋体" w:eastAsia="宋体" w:cs="宋体"/>
          <w:spacing w:val="-2"/>
          <w:sz w:val="24"/>
          <w:szCs w:val="24"/>
        </w:rPr>
        <w:t xml:space="preserve">期满之前均具有约束力。</w:t>
      </w:r>
      <w:r/>
    </w:p>
    <w:p>
      <w:pPr>
        <w:ind w:left="24" w:right="240" w:firstLine="483"/>
        <w:jc w:val="both"/>
        <w:pageBreakBefore w:val="0"/>
        <w:spacing w:before="1" w:line="369" w:lineRule="auto"/>
        <w:rPr>
          <w:rFonts w:ascii="宋体" w:hAnsi="宋体" w:eastAsia="宋体" w:cs="宋体"/>
          <w:sz w:val="24"/>
          <w:szCs w:val="24"/>
        </w:rPr>
      </w:pPr>
      <w:r>
        <w:rPr>
          <w:rFonts w:ascii="宋体" w:hAnsi="宋体" w:eastAsia="宋体" w:cs="宋体"/>
          <w:spacing w:val="-1"/>
          <w:sz w:val="24"/>
          <w:szCs w:val="24"/>
        </w:rPr>
        <w:t xml:space="preserve">5.同意向贵方提供贵方可能另外要求的与磋商有关的任何证据或资料，并保证我方已提供和将要提供的文件是真实的、准确的。</w:t>
      </w:r>
      <w:r/>
    </w:p>
    <w:p>
      <w:pPr>
        <w:ind w:left="29" w:firstLine="476"/>
        <w:jc w:val="both"/>
        <w:pageBreakBefore w:val="0"/>
        <w:spacing w:line="369" w:lineRule="auto"/>
        <w:rPr>
          <w:rFonts w:ascii="宋体" w:hAnsi="宋体" w:eastAsia="宋体" w:cs="宋体"/>
          <w:sz w:val="24"/>
          <w:szCs w:val="24"/>
        </w:rPr>
      </w:pPr>
      <w:r>
        <w:rPr>
          <w:rFonts w:ascii="宋体" w:hAnsi="宋体" w:eastAsia="宋体" w:cs="宋体"/>
          <w:sz w:val="24"/>
          <w:szCs w:val="24"/>
        </w:rPr>
        <w:t xml:space="preserve">6.一旦我方成交,我方将根据磋商文件的规定，</w:t>
      </w:r>
      <w:r>
        <w:rPr>
          <w:rFonts w:ascii="宋体" w:hAnsi="宋体" w:eastAsia="宋体" w:cs="宋体"/>
          <w:spacing w:val="-1"/>
          <w:sz w:val="24"/>
          <w:szCs w:val="24"/>
        </w:rPr>
        <w:t xml:space="preserve">严格履行合同的责任和义务,并保证在磋商文件规定的时间完成项目，交付买方验收、使用。</w:t>
      </w:r>
      <w:r/>
    </w:p>
    <w:p>
      <w:pPr>
        <w:ind w:left="454"/>
        <w:jc w:val="both"/>
        <w:pageBreakBefore w:val="0"/>
        <w:spacing w:before="1" w:line="219" w:lineRule="auto"/>
        <w:rPr>
          <w:rFonts w:ascii="宋体" w:hAnsi="宋体" w:eastAsia="宋体" w:cs="宋体"/>
          <w:sz w:val="24"/>
          <w:szCs w:val="24"/>
        </w:rPr>
      </w:pPr>
      <w:r>
        <w:rPr>
          <w:rFonts w:ascii="宋体" w:hAnsi="宋体" w:eastAsia="宋体" w:cs="宋体"/>
          <w:spacing w:val="-1"/>
          <w:sz w:val="24"/>
          <w:szCs w:val="24"/>
        </w:rPr>
        <w:t xml:space="preserve">7.我方与本磋商有关的正式通讯地址为：</w:t>
      </w:r>
      <w:r/>
    </w:p>
    <w:p>
      <w:pPr>
        <w:ind w:left="923"/>
        <w:jc w:val="both"/>
        <w:pageBreakBefore w:val="0"/>
        <w:spacing w:before="195" w:line="229" w:lineRule="auto"/>
        <w:rPr>
          <w:rFonts w:ascii="宋体" w:hAnsi="宋体" w:eastAsia="宋体" w:cs="宋体"/>
          <w:sz w:val="24"/>
          <w:szCs w:val="24"/>
        </w:rPr>
      </w:pPr>
      <w:r>
        <w:rPr>
          <w:rFonts w:ascii="宋体" w:hAnsi="宋体" w:eastAsia="宋体" w:cs="宋体"/>
          <w:spacing w:val="-7"/>
          <w:sz w:val="24"/>
          <w:szCs w:val="24"/>
        </w:rPr>
        <w:t xml:space="preserve">地</w:t>
      </w:r>
      <w:r>
        <w:rPr>
          <w:rFonts w:ascii="宋体" w:hAnsi="宋体" w:eastAsia="宋体" w:cs="宋体"/>
          <w:sz w:val="24"/>
          <w:szCs w:val="24"/>
        </w:rPr>
        <w:t xml:space="preserve">                   </w:t>
      </w:r>
      <w:r>
        <w:rPr>
          <w:rFonts w:ascii="宋体" w:hAnsi="宋体" w:eastAsia="宋体" w:cs="宋体"/>
          <w:spacing w:val="-7"/>
          <w:sz w:val="24"/>
          <w:szCs w:val="24"/>
        </w:rPr>
        <w:t xml:space="preserve">址：</w:t>
      </w:r>
      <w:r/>
    </w:p>
    <w:p>
      <w:pPr>
        <w:ind w:left="941"/>
        <w:jc w:val="both"/>
        <w:pageBreakBefore w:val="0"/>
        <w:spacing w:before="182" w:line="220" w:lineRule="auto"/>
        <w:rPr>
          <w:rFonts w:ascii="宋体" w:hAnsi="宋体" w:eastAsia="宋体" w:cs="宋体"/>
          <w:sz w:val="24"/>
          <w:szCs w:val="24"/>
        </w:rPr>
      </w:pPr>
      <w:r>
        <w:rPr>
          <w:rFonts w:ascii="宋体" w:hAnsi="宋体" w:eastAsia="宋体" w:cs="宋体"/>
          <w:spacing w:val="-7"/>
          <w:sz w:val="24"/>
          <w:szCs w:val="24"/>
        </w:rPr>
        <w:t xml:space="preserve">邮                    编：</w:t>
      </w:r>
      <w:r/>
    </w:p>
    <w:p>
      <w:pPr>
        <w:ind w:left="951"/>
        <w:jc w:val="both"/>
        <w:pageBreakBefore w:val="0"/>
        <w:spacing w:before="194" w:line="222" w:lineRule="auto"/>
        <w:rPr>
          <w:rFonts w:ascii="宋体" w:hAnsi="宋体" w:eastAsia="宋体" w:cs="宋体"/>
          <w:sz w:val="24"/>
          <w:szCs w:val="24"/>
        </w:rPr>
      </w:pPr>
      <w:r>
        <w:rPr>
          <w:rFonts w:ascii="宋体" w:hAnsi="宋体" w:eastAsia="宋体" w:cs="宋体"/>
          <w:spacing w:val="-16"/>
          <w:sz w:val="24"/>
          <w:szCs w:val="24"/>
        </w:rPr>
        <w:t xml:space="preserve">电</w:t>
      </w:r>
      <w:r>
        <w:rPr>
          <w:rFonts w:ascii="宋体" w:hAnsi="宋体" w:eastAsia="宋体" w:cs="宋体"/>
          <w:sz w:val="24"/>
          <w:szCs w:val="24"/>
        </w:rPr>
        <w:t xml:space="preserve">                   </w:t>
      </w:r>
      <w:r>
        <w:rPr>
          <w:rFonts w:ascii="宋体" w:hAnsi="宋体" w:eastAsia="宋体" w:cs="宋体"/>
          <w:spacing w:val="-16"/>
          <w:sz w:val="24"/>
          <w:szCs w:val="24"/>
        </w:rPr>
        <w:t xml:space="preserve">话：</w:t>
      </w:r>
      <w:r/>
    </w:p>
    <w:p>
      <w:pPr>
        <w:ind w:left="921"/>
        <w:jc w:val="both"/>
        <w:pageBreakBefore w:val="0"/>
        <w:spacing w:before="192" w:line="219" w:lineRule="auto"/>
        <w:rPr>
          <w:rFonts w:ascii="宋体" w:hAnsi="宋体" w:eastAsia="宋体" w:cs="宋体"/>
          <w:sz w:val="24"/>
          <w:szCs w:val="24"/>
        </w:rPr>
      </w:pPr>
      <w:r>
        <w:rPr>
          <w:rFonts w:ascii="宋体" w:hAnsi="宋体" w:eastAsia="宋体" w:cs="宋体"/>
          <w:spacing w:val="-7"/>
          <w:sz w:val="24"/>
          <w:szCs w:val="24"/>
        </w:rPr>
        <w:t xml:space="preserve">传</w:t>
      </w:r>
      <w:r>
        <w:rPr>
          <w:rFonts w:ascii="宋体" w:hAnsi="宋体" w:eastAsia="宋体" w:cs="宋体"/>
          <w:sz w:val="24"/>
          <w:szCs w:val="24"/>
        </w:rPr>
        <w:t xml:space="preserve">                   </w:t>
      </w:r>
      <w:r>
        <w:rPr>
          <w:rFonts w:ascii="宋体" w:hAnsi="宋体" w:eastAsia="宋体" w:cs="宋体"/>
          <w:spacing w:val="-7"/>
          <w:sz w:val="24"/>
          <w:szCs w:val="24"/>
        </w:rPr>
        <w:t xml:space="preserve">真：</w:t>
      </w:r>
      <w:r/>
    </w:p>
    <w:p>
      <w:pPr>
        <w:ind w:left="923"/>
        <w:jc w:val="both"/>
        <w:pageBreakBefore w:val="0"/>
        <w:spacing w:before="195" w:line="219" w:lineRule="auto"/>
        <w:rPr>
          <w:rFonts w:ascii="宋体" w:hAnsi="宋体" w:eastAsia="宋体" w:cs="宋体"/>
          <w:sz w:val="24"/>
          <w:szCs w:val="24"/>
        </w:rPr>
      </w:pPr>
      <w:r>
        <w:rPr>
          <w:rFonts w:ascii="宋体" w:hAnsi="宋体" w:eastAsia="宋体" w:cs="宋体"/>
          <w:spacing w:val="-2"/>
          <w:sz w:val="24"/>
          <w:szCs w:val="24"/>
        </w:rPr>
        <w:t xml:space="preserve">供应商开户行：</w:t>
      </w:r>
      <w:r/>
    </w:p>
    <w:p>
      <w:pPr>
        <w:ind w:left="927"/>
        <w:jc w:val="both"/>
        <w:pageBreakBefore w:val="0"/>
        <w:spacing w:before="194" w:line="222" w:lineRule="auto"/>
        <w:rPr>
          <w:rFonts w:ascii="宋体" w:hAnsi="宋体" w:eastAsia="宋体" w:cs="宋体"/>
          <w:sz w:val="24"/>
          <w:szCs w:val="24"/>
        </w:rPr>
      </w:pPr>
      <w:r>
        <w:rPr>
          <w:rFonts w:ascii="宋体" w:hAnsi="宋体" w:eastAsia="宋体" w:cs="宋体"/>
          <w:spacing w:val="-10"/>
          <w:sz w:val="24"/>
          <w:szCs w:val="24"/>
        </w:rPr>
        <w:t xml:space="preserve">账</w:t>
      </w:r>
      <w:r>
        <w:rPr>
          <w:rFonts w:ascii="宋体" w:hAnsi="宋体" w:eastAsia="宋体" w:cs="宋体"/>
          <w:sz w:val="24"/>
          <w:szCs w:val="24"/>
        </w:rPr>
        <w:t xml:space="preserve">                   </w:t>
      </w:r>
      <w:r>
        <w:rPr>
          <w:rFonts w:ascii="宋体" w:hAnsi="宋体" w:eastAsia="宋体" w:cs="宋体"/>
          <w:spacing w:val="-10"/>
          <w:sz w:val="24"/>
          <w:szCs w:val="24"/>
        </w:rPr>
        <w:t xml:space="preserve">号：</w:t>
      </w:r>
      <w:r/>
    </w:p>
    <w:p>
      <w:pPr>
        <w:ind w:left="964"/>
        <w:jc w:val="both"/>
        <w:pageBreakBefore w:val="0"/>
        <w:spacing w:before="193" w:line="220" w:lineRule="auto"/>
        <w:rPr>
          <w:rFonts w:ascii="宋体" w:hAnsi="宋体" w:eastAsia="宋体" w:cs="宋体"/>
          <w:sz w:val="24"/>
          <w:szCs w:val="24"/>
        </w:rPr>
      </w:pPr>
      <w:r>
        <w:rPr>
          <w:rFonts w:ascii="宋体" w:hAnsi="宋体" w:eastAsia="宋体" w:cs="宋体"/>
          <w:spacing w:val="-15"/>
          <w:sz w:val="24"/>
          <w:szCs w:val="24"/>
        </w:rPr>
        <w:t xml:space="preserve">日</w:t>
      </w:r>
      <w:r>
        <w:rPr>
          <w:rFonts w:ascii="宋体" w:hAnsi="宋体" w:eastAsia="宋体" w:cs="宋体"/>
          <w:sz w:val="24"/>
          <w:szCs w:val="24"/>
        </w:rPr>
        <w:t xml:space="preserve">                     </w:t>
      </w:r>
      <w:r>
        <w:rPr>
          <w:rFonts w:ascii="宋体" w:hAnsi="宋体" w:eastAsia="宋体" w:cs="宋体"/>
          <w:spacing w:val="-15"/>
          <w:sz w:val="24"/>
          <w:szCs w:val="24"/>
        </w:rPr>
        <w:t xml:space="preserve">期：</w:t>
      </w:r>
      <w:r>
        <w:rPr>
          <w:rFonts w:ascii="宋体" w:hAnsi="宋体" w:eastAsia="宋体" w:cs="宋体"/>
          <w:spacing w:val="1"/>
          <w:sz w:val="24"/>
          <w:szCs w:val="24"/>
          <w:u w:val="single"/>
        </w:rPr>
        <w:t xml:space="preserve">        </w:t>
      </w:r>
      <w:r>
        <w:rPr>
          <w:rFonts w:ascii="宋体" w:hAnsi="宋体" w:eastAsia="宋体" w:cs="宋体"/>
          <w:spacing w:val="-105"/>
          <w:sz w:val="24"/>
          <w:szCs w:val="24"/>
        </w:rPr>
        <w:t xml:space="preserve"> </w:t>
      </w:r>
      <w:r>
        <w:rPr>
          <w:rFonts w:ascii="宋体" w:hAnsi="宋体" w:eastAsia="宋体" w:cs="宋体"/>
          <w:spacing w:val="-15"/>
          <w:sz w:val="24"/>
          <w:szCs w:val="24"/>
        </w:rPr>
        <w:t xml:space="preserve">年</w:t>
      </w:r>
      <w:r>
        <w:rPr>
          <w:rFonts w:ascii="宋体" w:hAnsi="宋体" w:eastAsia="宋体" w:cs="宋体"/>
          <w:sz w:val="24"/>
          <w:szCs w:val="24"/>
          <w:u w:val="single"/>
        </w:rPr>
        <w:t xml:space="preserve">    </w:t>
      </w:r>
      <w:r>
        <w:rPr>
          <w:rFonts w:ascii="宋体" w:hAnsi="宋体" w:eastAsia="宋体" w:cs="宋体"/>
          <w:spacing w:val="-105"/>
          <w:sz w:val="24"/>
          <w:szCs w:val="24"/>
        </w:rPr>
        <w:t xml:space="preserve"> </w:t>
      </w:r>
      <w:r>
        <w:rPr>
          <w:rFonts w:ascii="宋体" w:hAnsi="宋体" w:eastAsia="宋体" w:cs="宋体"/>
          <w:spacing w:val="-15"/>
          <w:sz w:val="24"/>
          <w:szCs w:val="24"/>
        </w:rPr>
        <w:t xml:space="preserve">月</w:t>
      </w:r>
      <w:r>
        <w:rPr>
          <w:rFonts w:ascii="宋体" w:hAnsi="宋体" w:eastAsia="宋体" w:cs="宋体"/>
          <w:sz w:val="24"/>
          <w:szCs w:val="24"/>
          <w:u w:val="single"/>
        </w:rPr>
        <w:t xml:space="preserve">    </w:t>
      </w:r>
      <w:r>
        <w:rPr>
          <w:rFonts w:ascii="宋体" w:hAnsi="宋体" w:eastAsia="宋体" w:cs="宋体"/>
          <w:spacing w:val="-69"/>
          <w:sz w:val="24"/>
          <w:szCs w:val="24"/>
        </w:rPr>
        <w:t xml:space="preserve"> </w:t>
      </w:r>
      <w:r>
        <w:rPr>
          <w:rFonts w:ascii="宋体" w:hAnsi="宋体" w:eastAsia="宋体" w:cs="宋体"/>
          <w:spacing w:val="-15"/>
          <w:sz w:val="24"/>
          <w:szCs w:val="24"/>
        </w:rPr>
        <w:t xml:space="preserve">日</w:t>
      </w:r>
      <w:r/>
    </w:p>
    <w:p>
      <w:pPr>
        <w:jc w:val="both"/>
        <w:pageBreakBefore w:val="0"/>
        <w:spacing w:line="220" w:lineRule="auto"/>
        <w:rPr>
          <w:rFonts w:ascii="宋体" w:hAnsi="宋体" w:eastAsia="宋体" w:cs="宋体"/>
          <w:sz w:val="24"/>
          <w:szCs w:val="24"/>
        </w:rPr>
        <w:sectPr>
          <w:footerReference w:type="default" r:id="rId20"/>
          <w:footnotePr/>
          <w:endnotePr/>
          <w:type w:val="nextPage"/>
          <w:pgSz w:w="11906" w:h="16839" w:orient="portrait"/>
          <w:pgMar w:top="1417" w:right="1417" w:bottom="1417" w:left="1417" w:header="0" w:footer="938" w:gutter="0"/>
          <w:cols w:num="1" w:sep="0" w:space="720" w:equalWidth="1"/>
          <w:docGrid w:linePitch="360"/>
        </w:sectPr>
      </w:pPr>
      <w:r>
        <w:rPr>
          <w:rFonts w:ascii="宋体" w:hAnsi="宋体" w:eastAsia="宋体" w:cs="宋体"/>
          <w:sz w:val="24"/>
          <w:szCs w:val="24"/>
        </w:rPr>
      </w:r>
      <w:r/>
    </w:p>
    <w:p>
      <w:pPr>
        <w:ind w:left="2218"/>
        <w:jc w:val="both"/>
        <w:pageBreakBefore w:val="0"/>
        <w:spacing w:before="101" w:line="225" w:lineRule="auto"/>
        <w:rPr>
          <w:rFonts w:ascii="宋体" w:hAnsi="宋体" w:eastAsia="宋体" w:cs="宋体"/>
          <w:sz w:val="31"/>
          <w:szCs w:val="31"/>
        </w:rPr>
      </w:pPr>
      <w:r>
        <w:rPr>
          <w:rFonts w:ascii="宋体" w:hAnsi="宋体" w:eastAsia="宋体" w:cs="宋体"/>
          <w:b/>
          <w:bCs/>
          <w:spacing w:val="5"/>
          <w:sz w:val="31"/>
          <w:szCs w:val="31"/>
        </w:rPr>
        <w:t xml:space="preserve">九、中小企业声明函（工程）</w:t>
      </w:r>
      <w:r/>
    </w:p>
    <w:p>
      <w:pPr>
        <w:ind w:left="24" w:firstLine="480"/>
        <w:jc w:val="both"/>
        <w:pageBreakBefore w:val="0"/>
        <w:spacing w:before="168" w:line="369" w:lineRule="auto"/>
        <w:rPr>
          <w:rFonts w:ascii="宋体" w:hAnsi="宋体" w:eastAsia="宋体" w:cs="宋体"/>
          <w:sz w:val="24"/>
          <w:szCs w:val="24"/>
        </w:rPr>
      </w:pPr>
      <w:r>
        <w:rPr>
          <w:rFonts w:ascii="宋体" w:hAnsi="宋体" w:eastAsia="宋体" w:cs="宋体"/>
          <w:spacing w:val="-1"/>
          <w:sz w:val="24"/>
          <w:szCs w:val="24"/>
        </w:rPr>
        <w:t xml:space="preserve">本公司（联合体）郑重声明，根据《政府采购促进中小企业发展管理办法》</w:t>
      </w:r>
      <w:r>
        <w:rPr>
          <w:rFonts w:ascii="宋体" w:hAnsi="宋体" w:eastAsia="宋体" w:cs="宋体"/>
          <w:spacing w:val="7"/>
          <w:sz w:val="24"/>
          <w:szCs w:val="24"/>
        </w:rPr>
        <w:t xml:space="preserve"> </w:t>
      </w:r>
      <w:r>
        <w:rPr>
          <w:rFonts w:ascii="宋体" w:hAnsi="宋体" w:eastAsia="宋体" w:cs="宋体"/>
          <w:sz w:val="24"/>
          <w:szCs w:val="24"/>
        </w:rPr>
        <w:t xml:space="preserve">（财库﹝2020﹞46 号）的规定，本公司参加</w:t>
      </w:r>
      <w:r>
        <w:rPr>
          <w:rFonts w:ascii="宋体" w:hAnsi="宋体" w:eastAsia="宋体" w:cs="宋体"/>
          <w:sz w:val="24"/>
          <w:szCs w:val="24"/>
          <w:u w:val="single"/>
        </w:rPr>
        <w:t xml:space="preserve">（单位名称）</w:t>
      </w:r>
      <w:r>
        <w:rPr>
          <w:rFonts w:ascii="宋体" w:hAnsi="宋体" w:eastAsia="宋体" w:cs="宋体"/>
          <w:sz w:val="24"/>
          <w:szCs w:val="24"/>
        </w:rPr>
        <w:t xml:space="preserve">的</w:t>
      </w:r>
      <w:r>
        <w:rPr>
          <w:rFonts w:ascii="宋体" w:hAnsi="宋体" w:eastAsia="宋体" w:cs="宋体"/>
          <w:sz w:val="24"/>
          <w:szCs w:val="24"/>
          <w:u w:val="single"/>
        </w:rPr>
        <w:t xml:space="preserve">（项目名称）</w:t>
      </w:r>
      <w:r>
        <w:rPr>
          <w:rFonts w:ascii="宋体" w:hAnsi="宋体" w:eastAsia="宋体" w:cs="宋体"/>
          <w:sz w:val="24"/>
          <w:szCs w:val="24"/>
        </w:rPr>
        <w:t xml:space="preserve">采购</w:t>
      </w:r>
      <w:r>
        <w:rPr>
          <w:rFonts w:ascii="宋体" w:hAnsi="宋体" w:eastAsia="宋体" w:cs="宋体"/>
          <w:spacing w:val="4"/>
          <w:sz w:val="24"/>
          <w:szCs w:val="24"/>
        </w:rPr>
        <w:t xml:space="preserve">活动，工程的施工单位全部为符合政策要求的中小企业（或者：服务全部</w:t>
      </w:r>
      <w:r>
        <w:rPr>
          <w:rFonts w:ascii="宋体" w:hAnsi="宋体" w:eastAsia="宋体" w:cs="宋体"/>
          <w:spacing w:val="3"/>
          <w:sz w:val="24"/>
          <w:szCs w:val="24"/>
        </w:rPr>
        <w:t xml:space="preserve">由符</w:t>
      </w:r>
      <w:r>
        <w:rPr>
          <w:rFonts w:ascii="宋体" w:hAnsi="宋体" w:eastAsia="宋体" w:cs="宋体"/>
          <w:spacing w:val="4"/>
          <w:sz w:val="24"/>
          <w:szCs w:val="24"/>
        </w:rPr>
        <w:t xml:space="preserve">合政策要求的中小企业承接）。相关企业（含联合体中的中小企业、签订</w:t>
      </w:r>
      <w:r>
        <w:rPr>
          <w:rFonts w:ascii="宋体" w:hAnsi="宋体" w:eastAsia="宋体" w:cs="宋体"/>
          <w:spacing w:val="3"/>
          <w:sz w:val="24"/>
          <w:szCs w:val="24"/>
        </w:rPr>
        <w:t xml:space="preserve">分包</w:t>
      </w:r>
      <w:r>
        <w:rPr>
          <w:rFonts w:ascii="宋体" w:hAnsi="宋体" w:eastAsia="宋体" w:cs="宋体"/>
          <w:spacing w:val="-1"/>
          <w:sz w:val="24"/>
          <w:szCs w:val="24"/>
        </w:rPr>
        <w:t xml:space="preserve">意向协议的中小企业）的具体情况如下：</w:t>
      </w:r>
      <w:r/>
    </w:p>
    <w:p>
      <w:pPr>
        <w:ind w:left="14" w:right="79" w:firstLine="507"/>
        <w:jc w:val="both"/>
        <w:pageBreakBefore w:val="0"/>
        <w:spacing w:line="369" w:lineRule="auto"/>
        <w:tabs>
          <w:tab w:val="left" w:pos="148" w:leader="none"/>
        </w:tabs>
        <w:rPr>
          <w:rFonts w:ascii="宋体" w:hAnsi="宋体" w:eastAsia="宋体" w:cs="宋体"/>
          <w:sz w:val="24"/>
          <w:szCs w:val="24"/>
        </w:rPr>
      </w:pPr>
      <w:r>
        <w:rPr>
          <w:rFonts w:ascii="宋体" w:hAnsi="宋体" w:eastAsia="宋体" w:cs="宋体"/>
          <w:spacing w:val="-1"/>
          <w:sz w:val="24"/>
          <w:szCs w:val="24"/>
        </w:rPr>
        <w:t xml:space="preserve">1.</w:t>
      </w:r>
      <w:r>
        <w:rPr>
          <w:rFonts w:ascii="宋体" w:hAnsi="宋体" w:eastAsia="宋体" w:cs="宋体"/>
          <w:spacing w:val="-1"/>
          <w:sz w:val="24"/>
          <w:szCs w:val="24"/>
          <w:u w:val="single"/>
        </w:rPr>
        <w:t xml:space="preserve">（标的名称）</w:t>
      </w:r>
      <w:r>
        <w:rPr>
          <w:rFonts w:ascii="宋体" w:hAnsi="宋体" w:eastAsia="宋体" w:cs="宋体"/>
          <w:spacing w:val="1"/>
          <w:sz w:val="24"/>
          <w:szCs w:val="24"/>
          <w:u w:val="single"/>
        </w:rPr>
        <w:t xml:space="preserve"> </w:t>
      </w:r>
      <w:r>
        <w:rPr>
          <w:rFonts w:ascii="宋体" w:hAnsi="宋体" w:eastAsia="宋体" w:cs="宋体"/>
          <w:spacing w:val="-93"/>
          <w:sz w:val="24"/>
          <w:szCs w:val="24"/>
        </w:rPr>
        <w:t xml:space="preserve"> </w:t>
      </w:r>
      <w:r>
        <w:rPr>
          <w:rFonts w:ascii="宋体" w:hAnsi="宋体" w:eastAsia="宋体" w:cs="宋体"/>
          <w:spacing w:val="-1"/>
          <w:sz w:val="24"/>
          <w:szCs w:val="24"/>
        </w:rPr>
        <w:t xml:space="preserve">，属于</w:t>
      </w:r>
      <w:r>
        <w:rPr>
          <w:rFonts w:ascii="宋体" w:hAnsi="宋体" w:eastAsia="宋体" w:cs="宋体"/>
          <w:spacing w:val="-1"/>
          <w:sz w:val="24"/>
          <w:szCs w:val="24"/>
          <w:u w:val="single"/>
        </w:rPr>
        <w:t xml:space="preserve">（采购文件中明确的所属行业）</w:t>
      </w:r>
      <w:r>
        <w:rPr>
          <w:rFonts w:ascii="宋体" w:hAnsi="宋体" w:eastAsia="宋体" w:cs="宋体"/>
          <w:spacing w:val="-1"/>
          <w:sz w:val="24"/>
          <w:szCs w:val="24"/>
        </w:rPr>
        <w:t xml:space="preserve">行业；承接企业为</w:t>
      </w:r>
      <w:r>
        <w:rPr>
          <w:rFonts w:ascii="宋体" w:hAnsi="宋体" w:eastAsia="宋体" w:cs="宋体"/>
          <w:sz w:val="24"/>
          <w:szCs w:val="24"/>
          <w:u w:val="single"/>
        </w:rPr>
        <w:tab/>
      </w:r>
      <w:r>
        <w:rPr>
          <w:rFonts w:ascii="宋体" w:hAnsi="宋体" w:eastAsia="宋体" w:cs="宋体"/>
          <w:spacing w:val="-1"/>
          <w:sz w:val="24"/>
          <w:szCs w:val="24"/>
          <w:u w:val="single"/>
        </w:rPr>
        <w:t xml:space="preserve">（企业名称</w:t>
      </w:r>
      <w:r>
        <w:rPr>
          <w:rFonts w:ascii="宋体" w:hAnsi="宋体" w:eastAsia="宋体" w:cs="宋体"/>
          <w:spacing w:val="21"/>
          <w:sz w:val="24"/>
          <w:szCs w:val="24"/>
          <w:u w:val="single"/>
        </w:rPr>
        <w:t xml:space="preserve">）</w:t>
      </w:r>
      <w:r>
        <w:rPr>
          <w:rFonts w:ascii="宋体" w:hAnsi="宋体" w:eastAsia="宋体" w:cs="宋体"/>
          <w:spacing w:val="21"/>
          <w:sz w:val="24"/>
          <w:szCs w:val="24"/>
        </w:rPr>
        <w:t xml:space="preserve">，</w:t>
      </w:r>
      <w:r>
        <w:rPr>
          <w:rFonts w:ascii="宋体" w:hAnsi="宋体" w:eastAsia="宋体" w:cs="宋体"/>
          <w:spacing w:val="-1"/>
          <w:sz w:val="24"/>
          <w:szCs w:val="24"/>
        </w:rPr>
        <w:t xml:space="preserve">从业人员人，营业收入为万元，资产总额为万元，属于</w:t>
      </w:r>
      <w:r>
        <w:rPr>
          <w:rFonts w:ascii="宋体" w:hAnsi="宋体" w:eastAsia="宋体" w:cs="宋体"/>
          <w:spacing w:val="-1"/>
          <w:sz w:val="24"/>
          <w:szCs w:val="24"/>
          <w:u w:val="single"/>
        </w:rPr>
        <w:t xml:space="preserve">（中型企业、小型企业、微型企业</w:t>
      </w:r>
      <w:r>
        <w:rPr>
          <w:rFonts w:ascii="宋体" w:hAnsi="宋体" w:eastAsia="宋体" w:cs="宋体"/>
          <w:spacing w:val="5"/>
          <w:sz w:val="24"/>
          <w:szCs w:val="24"/>
          <w:u w:val="single"/>
        </w:rPr>
        <w:t xml:space="preserve">）</w:t>
      </w:r>
      <w:r>
        <w:rPr>
          <w:rFonts w:ascii="宋体" w:hAnsi="宋体" w:eastAsia="宋体" w:cs="宋体"/>
          <w:spacing w:val="5"/>
          <w:sz w:val="24"/>
          <w:szCs w:val="24"/>
        </w:rPr>
        <w:t xml:space="preserve">；</w:t>
      </w:r>
      <w:r/>
    </w:p>
    <w:p>
      <w:pPr>
        <w:ind w:left="14" w:right="79" w:firstLine="492"/>
        <w:jc w:val="both"/>
        <w:pageBreakBefore w:val="0"/>
        <w:spacing w:line="369" w:lineRule="auto"/>
        <w:tabs>
          <w:tab w:val="left" w:pos="148" w:leader="none"/>
        </w:tabs>
        <w:rPr>
          <w:rFonts w:ascii="宋体" w:hAnsi="宋体" w:eastAsia="宋体" w:cs="宋体"/>
          <w:sz w:val="24"/>
          <w:szCs w:val="24"/>
        </w:rPr>
      </w:pPr>
      <w:r>
        <w:rPr>
          <w:rFonts w:ascii="宋体" w:hAnsi="宋体" w:eastAsia="宋体" w:cs="宋体"/>
          <w:sz w:val="24"/>
          <w:szCs w:val="24"/>
          <w:u w:val="single"/>
        </w:rPr>
        <w:t xml:space="preserve">2.（标的名称</w:t>
      </w:r>
      <w:r>
        <w:rPr>
          <w:rFonts w:ascii="宋体" w:hAnsi="宋体" w:eastAsia="宋体" w:cs="宋体"/>
          <w:spacing w:val="-8"/>
          <w:sz w:val="24"/>
          <w:szCs w:val="24"/>
          <w:u w:val="single"/>
        </w:rPr>
        <w:t xml:space="preserve">）</w:t>
      </w:r>
      <w:r>
        <w:rPr>
          <w:rFonts w:ascii="宋体" w:hAnsi="宋体" w:eastAsia="宋体" w:cs="宋体"/>
          <w:spacing w:val="2"/>
          <w:sz w:val="24"/>
          <w:szCs w:val="24"/>
          <w:u w:val="single"/>
        </w:rPr>
        <w:t xml:space="preserve"> </w:t>
      </w:r>
      <w:r>
        <w:rPr>
          <w:rFonts w:ascii="宋体" w:hAnsi="宋体" w:eastAsia="宋体" w:cs="宋体"/>
          <w:spacing w:val="-93"/>
          <w:sz w:val="24"/>
          <w:szCs w:val="24"/>
        </w:rPr>
        <w:t xml:space="preserve"> </w:t>
      </w:r>
      <w:r>
        <w:rPr>
          <w:rFonts w:ascii="宋体" w:hAnsi="宋体" w:eastAsia="宋体" w:cs="宋体"/>
          <w:spacing w:val="-8"/>
          <w:sz w:val="24"/>
          <w:szCs w:val="24"/>
        </w:rPr>
        <w:t xml:space="preserve">，</w:t>
      </w:r>
      <w:r>
        <w:rPr>
          <w:rFonts w:ascii="宋体" w:hAnsi="宋体" w:eastAsia="宋体" w:cs="宋体"/>
          <w:sz w:val="24"/>
          <w:szCs w:val="24"/>
        </w:rPr>
        <w:t xml:space="preserve">属于</w:t>
      </w:r>
      <w:r>
        <w:rPr>
          <w:rFonts w:ascii="宋体" w:hAnsi="宋体" w:eastAsia="宋体" w:cs="宋体"/>
          <w:sz w:val="24"/>
          <w:szCs w:val="24"/>
          <w:u w:val="single"/>
        </w:rPr>
        <w:t xml:space="preserve">（采购文件中明确的所属行业）</w:t>
      </w:r>
      <w:r>
        <w:rPr>
          <w:rFonts w:ascii="宋体" w:hAnsi="宋体" w:eastAsia="宋体" w:cs="宋体"/>
          <w:sz w:val="24"/>
          <w:szCs w:val="24"/>
        </w:rPr>
        <w:t xml:space="preserve">行业；承接</w:t>
      </w:r>
      <w:r>
        <w:rPr>
          <w:rFonts w:ascii="宋体" w:hAnsi="宋体" w:eastAsia="宋体" w:cs="宋体"/>
          <w:spacing w:val="-1"/>
          <w:sz w:val="24"/>
          <w:szCs w:val="24"/>
        </w:rPr>
        <w:t xml:space="preserve">企业为</w:t>
      </w:r>
      <w:r>
        <w:rPr>
          <w:rFonts w:ascii="宋体" w:hAnsi="宋体" w:eastAsia="宋体" w:cs="宋体"/>
          <w:sz w:val="24"/>
          <w:szCs w:val="24"/>
          <w:u w:val="single"/>
        </w:rPr>
        <w:tab/>
      </w:r>
      <w:r>
        <w:rPr>
          <w:rFonts w:ascii="宋体" w:hAnsi="宋体" w:eastAsia="宋体" w:cs="宋体"/>
          <w:spacing w:val="-1"/>
          <w:sz w:val="24"/>
          <w:szCs w:val="24"/>
          <w:u w:val="single"/>
        </w:rPr>
        <w:t xml:space="preserve">（企业名称</w:t>
      </w:r>
      <w:r>
        <w:rPr>
          <w:rFonts w:ascii="宋体" w:hAnsi="宋体" w:eastAsia="宋体" w:cs="宋体"/>
          <w:spacing w:val="21"/>
          <w:sz w:val="24"/>
          <w:szCs w:val="24"/>
          <w:u w:val="single"/>
        </w:rPr>
        <w:t xml:space="preserve">）</w:t>
      </w:r>
      <w:r>
        <w:rPr>
          <w:rFonts w:ascii="宋体" w:hAnsi="宋体" w:eastAsia="宋体" w:cs="宋体"/>
          <w:spacing w:val="21"/>
          <w:sz w:val="24"/>
          <w:szCs w:val="24"/>
        </w:rPr>
        <w:t xml:space="preserve">，</w:t>
      </w:r>
      <w:r>
        <w:rPr>
          <w:rFonts w:ascii="宋体" w:hAnsi="宋体" w:eastAsia="宋体" w:cs="宋体"/>
          <w:spacing w:val="-1"/>
          <w:sz w:val="24"/>
          <w:szCs w:val="24"/>
        </w:rPr>
        <w:t xml:space="preserve">从业人员人，营业收入为万元，资产总额为万元，属于</w:t>
      </w:r>
      <w:r>
        <w:rPr>
          <w:rFonts w:ascii="宋体" w:hAnsi="宋体" w:eastAsia="宋体" w:cs="宋体"/>
          <w:spacing w:val="-1"/>
          <w:sz w:val="24"/>
          <w:szCs w:val="24"/>
          <w:u w:val="single"/>
        </w:rPr>
        <w:t xml:space="preserve">（中型企业、小型企业、微型企业</w:t>
      </w:r>
      <w:r>
        <w:rPr>
          <w:rFonts w:ascii="宋体" w:hAnsi="宋体" w:eastAsia="宋体" w:cs="宋体"/>
          <w:spacing w:val="5"/>
          <w:sz w:val="24"/>
          <w:szCs w:val="24"/>
          <w:u w:val="single"/>
        </w:rPr>
        <w:t xml:space="preserve">）</w:t>
      </w:r>
      <w:r>
        <w:rPr>
          <w:rFonts w:ascii="宋体" w:hAnsi="宋体" w:eastAsia="宋体" w:cs="宋体"/>
          <w:spacing w:val="5"/>
          <w:sz w:val="24"/>
          <w:szCs w:val="24"/>
        </w:rPr>
        <w:t xml:space="preserve">；</w:t>
      </w:r>
      <w:r/>
    </w:p>
    <w:p>
      <w:pPr>
        <w:ind w:left="518"/>
        <w:jc w:val="both"/>
        <w:pageBreakBefore w:val="0"/>
        <w:spacing w:line="379" w:lineRule="exact"/>
        <w:rPr>
          <w:rFonts w:ascii="宋体" w:hAnsi="宋体" w:eastAsia="宋体" w:cs="宋体"/>
          <w:sz w:val="24"/>
          <w:szCs w:val="24"/>
        </w:rPr>
      </w:pPr>
      <w:r>
        <w:rPr>
          <w:rFonts w:ascii="宋体" w:hAnsi="宋体" w:eastAsia="宋体" w:cs="宋体"/>
          <w:spacing w:val="-13"/>
          <w:position w:val="3"/>
          <w:sz w:val="24"/>
          <w:szCs w:val="24"/>
        </w:rPr>
        <w:t xml:space="preserve">……</w:t>
      </w:r>
      <w:r/>
    </w:p>
    <w:p>
      <w:pPr>
        <w:ind w:left="28" w:right="135" w:firstLine="502"/>
        <w:jc w:val="both"/>
        <w:pageBreakBefore w:val="0"/>
        <w:spacing w:before="102" w:line="369" w:lineRule="auto"/>
        <w:rPr>
          <w:rFonts w:ascii="宋体" w:hAnsi="宋体" w:eastAsia="宋体" w:cs="宋体"/>
          <w:sz w:val="24"/>
          <w:szCs w:val="24"/>
        </w:rPr>
      </w:pPr>
      <w:r>
        <w:rPr>
          <w:rFonts w:ascii="宋体" w:hAnsi="宋体" w:eastAsia="宋体" w:cs="宋体"/>
          <w:spacing w:val="2"/>
          <w:sz w:val="24"/>
          <w:szCs w:val="24"/>
        </w:rPr>
        <w:t xml:space="preserve">以上企业，不属于大企业的分支机构，不存在</w:t>
      </w:r>
      <w:r>
        <w:rPr>
          <w:rFonts w:ascii="宋体" w:hAnsi="宋体" w:eastAsia="宋体" w:cs="宋体"/>
          <w:spacing w:val="1"/>
          <w:sz w:val="24"/>
          <w:szCs w:val="24"/>
        </w:rPr>
        <w:t xml:space="preserve">控股股东为大企业的情形，</w:t>
      </w:r>
      <w:r>
        <w:rPr>
          <w:rFonts w:ascii="宋体" w:hAnsi="宋体" w:eastAsia="宋体" w:cs="宋体"/>
          <w:spacing w:val="-1"/>
          <w:sz w:val="24"/>
          <w:szCs w:val="24"/>
        </w:rPr>
        <w:t xml:space="preserve">也不存在与大企业的负责人为同一人的情形。</w:t>
      </w:r>
      <w:r/>
    </w:p>
    <w:p>
      <w:pPr>
        <w:ind w:left="504"/>
        <w:jc w:val="both"/>
        <w:pageBreakBefore w:val="0"/>
        <w:spacing w:line="219" w:lineRule="auto"/>
        <w:rPr>
          <w:rFonts w:ascii="宋体" w:hAnsi="宋体" w:eastAsia="宋体" w:cs="宋体"/>
          <w:sz w:val="24"/>
          <w:szCs w:val="24"/>
        </w:rPr>
      </w:pPr>
      <w:r>
        <w:rPr>
          <w:rFonts w:ascii="宋体" w:hAnsi="宋体" w:eastAsia="宋体" w:cs="宋体"/>
          <w:sz w:val="24"/>
          <w:szCs w:val="24"/>
        </w:rPr>
        <w:t xml:space="preserve">本企业对上述声明内容的真实性负责。如有虚</w:t>
      </w:r>
      <w:r>
        <w:rPr>
          <w:rFonts w:ascii="宋体" w:hAnsi="宋体" w:eastAsia="宋体" w:cs="宋体"/>
          <w:spacing w:val="-1"/>
          <w:sz w:val="24"/>
          <w:szCs w:val="24"/>
        </w:rPr>
        <w:t xml:space="preserve">假，将依法承担相应责任。</w:t>
      </w:r>
      <w:r/>
    </w:p>
    <w:p>
      <w:pPr>
        <w:pStyle w:val="831"/>
        <w:jc w:val="both"/>
        <w:pageBreakBefore w:val="0"/>
        <w:spacing w:line="295" w:lineRule="auto"/>
      </w:pPr>
      <w:r/>
      <w:r/>
    </w:p>
    <w:p>
      <w:pPr>
        <w:pStyle w:val="831"/>
        <w:jc w:val="both"/>
        <w:pageBreakBefore w:val="0"/>
        <w:spacing w:line="296" w:lineRule="auto"/>
      </w:pPr>
      <w:r/>
      <w:r/>
    </w:p>
    <w:p>
      <w:pPr>
        <w:ind w:left="4673"/>
        <w:jc w:val="both"/>
        <w:pageBreakBefore w:val="0"/>
        <w:spacing w:before="78" w:line="219" w:lineRule="auto"/>
        <w:rPr>
          <w:rFonts w:ascii="宋体" w:hAnsi="宋体" w:eastAsia="宋体" w:cs="宋体"/>
          <w:sz w:val="24"/>
          <w:szCs w:val="24"/>
        </w:rPr>
      </w:pPr>
      <w:r>
        <w:rPr>
          <w:rFonts w:ascii="宋体" w:hAnsi="宋体" w:eastAsia="宋体" w:cs="宋体"/>
          <w:spacing w:val="-6"/>
          <w:sz w:val="24"/>
          <w:szCs w:val="24"/>
        </w:rPr>
        <w:t xml:space="preserve">企业名称（加盖</w:t>
      </w:r>
      <w:r>
        <w:rPr>
          <w:rFonts w:ascii="宋体" w:hAnsi="宋体" w:eastAsia="宋体" w:cs="宋体"/>
          <w:spacing w:val="-53"/>
          <w:sz w:val="24"/>
          <w:szCs w:val="24"/>
        </w:rPr>
        <w:t xml:space="preserve"> </w:t>
      </w:r>
      <w:r>
        <w:rPr>
          <w:rFonts w:ascii="宋体" w:hAnsi="宋体" w:eastAsia="宋体" w:cs="宋体"/>
          <w:spacing w:val="-6"/>
          <w:sz w:val="24"/>
          <w:szCs w:val="24"/>
        </w:rPr>
        <w:t xml:space="preserve">CA 电子公章</w:t>
      </w:r>
      <w:r>
        <w:rPr>
          <w:rFonts w:ascii="宋体" w:hAnsi="宋体" w:eastAsia="宋体" w:cs="宋体"/>
          <w:spacing w:val="1"/>
          <w:sz w:val="24"/>
          <w:szCs w:val="24"/>
        </w:rPr>
        <w:t xml:space="preserve">）：</w:t>
      </w:r>
      <w:r/>
    </w:p>
    <w:p>
      <w:pPr>
        <w:pStyle w:val="831"/>
        <w:jc w:val="both"/>
        <w:pageBreakBefore w:val="0"/>
        <w:spacing w:line="258" w:lineRule="auto"/>
      </w:pPr>
      <w:r/>
      <w:r/>
    </w:p>
    <w:p>
      <w:pPr>
        <w:ind w:left="5824"/>
        <w:jc w:val="both"/>
        <w:pageBreakBefore w:val="0"/>
        <w:spacing w:before="79" w:line="221" w:lineRule="auto"/>
        <w:rPr>
          <w:rFonts w:ascii="宋体" w:hAnsi="宋体" w:eastAsia="宋体" w:cs="宋体"/>
          <w:sz w:val="24"/>
          <w:szCs w:val="24"/>
        </w:rPr>
      </w:pPr>
      <w:r>
        <w:rPr>
          <w:rFonts w:ascii="宋体" w:hAnsi="宋体" w:eastAsia="宋体" w:cs="宋体"/>
          <w:spacing w:val="-17"/>
          <w:sz w:val="24"/>
          <w:szCs w:val="24"/>
        </w:rPr>
        <w:t xml:space="preserve">日期：</w:t>
      </w:r>
      <w:r/>
    </w:p>
    <w:p>
      <w:pPr>
        <w:pStyle w:val="831"/>
        <w:jc w:val="both"/>
        <w:pageBreakBefore w:val="0"/>
        <w:spacing w:line="254" w:lineRule="auto"/>
      </w:pPr>
      <w:r/>
      <w:r/>
    </w:p>
    <w:p>
      <w:pPr>
        <w:ind w:left="25" w:right="79" w:firstLine="480"/>
        <w:jc w:val="both"/>
        <w:pageBreakBefore w:val="0"/>
        <w:spacing w:before="79"/>
        <w:rPr>
          <w:rFonts w:ascii="宋体" w:hAnsi="宋体" w:eastAsia="宋体" w:cs="宋体"/>
          <w:sz w:val="24"/>
          <w:szCs w:val="24"/>
        </w:rPr>
      </w:pPr>
      <w:r>
        <w:rPr>
          <w:rFonts w:ascii="宋体" w:hAnsi="宋体" w:eastAsia="宋体" w:cs="宋体"/>
          <w:spacing w:val="5"/>
          <w:sz w:val="24"/>
          <w:szCs w:val="24"/>
        </w:rPr>
        <w:t xml:space="preserve">备注</w:t>
      </w:r>
      <w:r>
        <w:rPr>
          <w:rFonts w:ascii="宋体" w:hAnsi="宋体" w:eastAsia="宋体" w:cs="宋体"/>
          <w:spacing w:val="-28"/>
          <w:sz w:val="24"/>
          <w:szCs w:val="24"/>
        </w:rPr>
        <w:t xml:space="preserve"> </w:t>
      </w:r>
      <w:r>
        <w:rPr>
          <w:rFonts w:ascii="宋体" w:hAnsi="宋体" w:eastAsia="宋体" w:cs="宋体"/>
          <w:spacing w:val="5"/>
          <w:sz w:val="24"/>
          <w:szCs w:val="24"/>
        </w:rPr>
        <w:t xml:space="preserve">1：从业人员、营业收入、资产总额填报上一年度数据，无上一年度</w:t>
      </w:r>
      <w:r>
        <w:rPr>
          <w:rFonts w:ascii="宋体" w:hAnsi="宋体" w:eastAsia="宋体" w:cs="宋体"/>
          <w:spacing w:val="-1"/>
          <w:sz w:val="24"/>
          <w:szCs w:val="24"/>
        </w:rPr>
        <w:t xml:space="preserve">数据的新成立企业可不填报。</w:t>
      </w:r>
      <w:r/>
    </w:p>
    <w:p>
      <w:pPr>
        <w:ind w:left="47" w:right="79" w:firstLine="458"/>
        <w:jc w:val="both"/>
        <w:pageBreakBefore w:val="0"/>
        <w:spacing w:before="1"/>
        <w:rPr>
          <w:rFonts w:ascii="宋体" w:hAnsi="宋体" w:eastAsia="宋体" w:cs="宋体"/>
          <w:sz w:val="24"/>
          <w:szCs w:val="24"/>
        </w:rPr>
      </w:pPr>
      <w:r>
        <w:rPr>
          <w:rFonts w:ascii="宋体" w:hAnsi="宋体" w:eastAsia="宋体" w:cs="宋体"/>
          <w:spacing w:val="5"/>
          <w:sz w:val="24"/>
          <w:szCs w:val="24"/>
        </w:rPr>
        <w:t xml:space="preserve">备注</w:t>
      </w:r>
      <w:r>
        <w:rPr>
          <w:rFonts w:ascii="宋体" w:hAnsi="宋体" w:eastAsia="宋体" w:cs="宋体"/>
          <w:spacing w:val="-27"/>
          <w:sz w:val="24"/>
          <w:szCs w:val="24"/>
        </w:rPr>
        <w:t xml:space="preserve"> </w:t>
      </w:r>
      <w:r>
        <w:rPr>
          <w:rFonts w:ascii="宋体" w:hAnsi="宋体" w:eastAsia="宋体" w:cs="宋体"/>
          <w:spacing w:val="5"/>
          <w:sz w:val="24"/>
          <w:szCs w:val="24"/>
        </w:rPr>
        <w:t xml:space="preserve">2：供应商如不提供此声明函，价格将不做相应扣除（如项目全面面</w:t>
      </w:r>
      <w:r>
        <w:rPr>
          <w:rFonts w:ascii="宋体" w:hAnsi="宋体" w:eastAsia="宋体" w:cs="宋体"/>
          <w:spacing w:val="-3"/>
          <w:sz w:val="24"/>
          <w:szCs w:val="24"/>
        </w:rPr>
        <w:t xml:space="preserve">向中小企业，则资格审查不通过）。</w:t>
      </w:r>
      <w:r/>
    </w:p>
    <w:p>
      <w:pPr>
        <w:jc w:val="both"/>
        <w:pageBreakBefore w:val="0"/>
        <w:rPr>
          <w:rFonts w:ascii="宋体" w:hAnsi="宋体" w:eastAsia="宋体" w:cs="宋体"/>
          <w:sz w:val="24"/>
          <w:szCs w:val="24"/>
        </w:rPr>
        <w:sectPr>
          <w:footerReference w:type="default" r:id="rId21"/>
          <w:footnotePr/>
          <w:endnotePr/>
          <w:type w:val="nextPage"/>
          <w:pgSz w:w="11906" w:h="16839" w:orient="portrait"/>
          <w:pgMar w:top="1417" w:right="1417" w:bottom="1417" w:left="1417" w:header="0" w:footer="938" w:gutter="0"/>
          <w:cols w:num="1" w:sep="0" w:space="720" w:equalWidth="1"/>
          <w:docGrid w:linePitch="360"/>
        </w:sectPr>
      </w:pPr>
      <w:r>
        <w:rPr>
          <w:rFonts w:ascii="宋体" w:hAnsi="宋体" w:eastAsia="宋体" w:cs="宋体"/>
          <w:sz w:val="24"/>
          <w:szCs w:val="24"/>
        </w:rPr>
      </w:r>
      <w:r/>
    </w:p>
    <w:p>
      <w:pPr>
        <w:ind w:left="2091"/>
        <w:jc w:val="both"/>
        <w:pageBreakBefore w:val="0"/>
        <w:spacing w:before="101" w:line="225" w:lineRule="auto"/>
        <w:rPr>
          <w:rFonts w:ascii="宋体" w:hAnsi="宋体" w:eastAsia="宋体" w:cs="宋体"/>
          <w:sz w:val="31"/>
          <w:szCs w:val="31"/>
        </w:rPr>
      </w:pPr>
      <w:r>
        <w:rPr>
          <w:rFonts w:ascii="宋体" w:hAnsi="宋体" w:eastAsia="宋体" w:cs="宋体"/>
          <w:b/>
          <w:bCs/>
          <w:spacing w:val="6"/>
          <w:sz w:val="31"/>
          <w:szCs w:val="31"/>
        </w:rPr>
        <w:t xml:space="preserve">十、残疾人福利性单位声明函</w:t>
      </w:r>
      <w:r/>
    </w:p>
    <w:p>
      <w:pPr>
        <w:ind w:left="23" w:right="13" w:firstLine="480"/>
        <w:jc w:val="both"/>
        <w:pageBreakBefore w:val="0"/>
        <w:spacing w:before="168" w:line="369" w:lineRule="auto"/>
        <w:tabs>
          <w:tab w:val="left" w:pos="8320" w:leader="none"/>
        </w:tabs>
        <w:rPr>
          <w:rFonts w:ascii="宋体" w:hAnsi="宋体" w:eastAsia="宋体" w:cs="宋体"/>
          <w:sz w:val="24"/>
          <w:szCs w:val="24"/>
        </w:rPr>
      </w:pPr>
      <w:r>
        <w:rPr>
          <w:rFonts w:ascii="宋体" w:hAnsi="宋体" w:eastAsia="宋体" w:cs="宋体"/>
          <w:spacing w:val="2"/>
          <w:sz w:val="24"/>
          <w:szCs w:val="24"/>
        </w:rPr>
        <w:t xml:space="preserve">本单位郑重声明，根据《财政部</w:t>
      </w:r>
      <w:r>
        <w:rPr>
          <w:rFonts w:ascii="宋体" w:hAnsi="宋体" w:eastAsia="宋体" w:cs="宋体"/>
          <w:spacing w:val="40"/>
          <w:sz w:val="24"/>
          <w:szCs w:val="24"/>
        </w:rPr>
        <w:t xml:space="preserve"> </w:t>
      </w:r>
      <w:r>
        <w:rPr>
          <w:rFonts w:ascii="宋体" w:hAnsi="宋体" w:eastAsia="宋体" w:cs="宋体"/>
          <w:spacing w:val="2"/>
          <w:sz w:val="24"/>
          <w:szCs w:val="24"/>
        </w:rPr>
        <w:t xml:space="preserve">民政部</w:t>
      </w:r>
      <w:r>
        <w:rPr>
          <w:rFonts w:ascii="宋体" w:hAnsi="宋体" w:eastAsia="宋体" w:cs="宋体"/>
          <w:spacing w:val="42"/>
          <w:sz w:val="24"/>
          <w:szCs w:val="24"/>
        </w:rPr>
        <w:t xml:space="preserve"> </w:t>
      </w:r>
      <w:r>
        <w:rPr>
          <w:rFonts w:ascii="宋体" w:hAnsi="宋体" w:eastAsia="宋体" w:cs="宋体"/>
          <w:spacing w:val="2"/>
          <w:sz w:val="24"/>
          <w:szCs w:val="24"/>
        </w:rPr>
        <w:t xml:space="preserve">中国残疾人</w:t>
      </w:r>
      <w:r>
        <w:rPr>
          <w:rFonts w:ascii="宋体" w:hAnsi="宋体" w:eastAsia="宋体" w:cs="宋体"/>
          <w:spacing w:val="1"/>
          <w:sz w:val="24"/>
          <w:szCs w:val="24"/>
        </w:rPr>
        <w:t xml:space="preserve">联合会关于促进残疾</w:t>
      </w:r>
      <w:r>
        <w:rPr>
          <w:rFonts w:ascii="宋体" w:hAnsi="宋体" w:eastAsia="宋体" w:cs="宋体"/>
          <w:spacing w:val="5"/>
          <w:sz w:val="24"/>
          <w:szCs w:val="24"/>
        </w:rPr>
        <w:t xml:space="preserve">人就业政府采购政策的通知》（财库〔2017〕141</w:t>
      </w:r>
      <w:r>
        <w:rPr>
          <w:rFonts w:ascii="宋体" w:hAnsi="宋体" w:eastAsia="宋体" w:cs="宋体"/>
          <w:spacing w:val="-38"/>
          <w:sz w:val="24"/>
          <w:szCs w:val="24"/>
        </w:rPr>
        <w:t xml:space="preserve"> </w:t>
      </w:r>
      <w:r>
        <w:rPr>
          <w:rFonts w:ascii="宋体" w:hAnsi="宋体" w:eastAsia="宋体" w:cs="宋体"/>
          <w:spacing w:val="4"/>
          <w:sz w:val="24"/>
          <w:szCs w:val="24"/>
        </w:rPr>
        <w:t xml:space="preserve">号）的规定，本单位为符合条件的残疾人福利性单位，且本单位参加</w:t>
      </w:r>
      <w:r>
        <w:rPr>
          <w:rFonts w:ascii="宋体" w:hAnsi="宋体" w:eastAsia="宋体" w:cs="宋体"/>
          <w:spacing w:val="-117"/>
          <w:sz w:val="24"/>
          <w:szCs w:val="24"/>
        </w:rPr>
        <w:t xml:space="preserve"> </w:t>
      </w:r>
      <w:r>
        <w:rPr>
          <w:rFonts w:ascii="宋体" w:hAnsi="宋体" w:eastAsia="宋体" w:cs="宋体"/>
          <w:sz w:val="24"/>
          <w:szCs w:val="24"/>
          <w:u w:val="single"/>
        </w:rPr>
        <w:t xml:space="preserve">      </w:t>
      </w:r>
      <w:r>
        <w:rPr>
          <w:rFonts w:ascii="宋体" w:hAnsi="宋体" w:eastAsia="宋体" w:cs="宋体"/>
          <w:spacing w:val="-102"/>
          <w:sz w:val="24"/>
          <w:szCs w:val="24"/>
        </w:rPr>
        <w:t xml:space="preserve"> </w:t>
      </w:r>
      <w:r>
        <w:rPr>
          <w:rFonts w:ascii="宋体" w:hAnsi="宋体" w:eastAsia="宋体" w:cs="宋体"/>
          <w:spacing w:val="4"/>
          <w:sz w:val="24"/>
          <w:szCs w:val="24"/>
        </w:rPr>
        <w:t xml:space="preserve">单位的磋商</w:t>
      </w:r>
      <w:r>
        <w:rPr>
          <w:rFonts w:ascii="宋体" w:hAnsi="宋体" w:eastAsia="宋体" w:cs="宋体"/>
          <w:spacing w:val="3"/>
          <w:sz w:val="24"/>
          <w:szCs w:val="24"/>
        </w:rPr>
        <w:t xml:space="preserve">文件编号为</w:t>
      </w:r>
      <w:r>
        <w:rPr>
          <w:rFonts w:ascii="宋体" w:hAnsi="宋体" w:eastAsia="宋体" w:cs="宋体"/>
          <w:spacing w:val="-112"/>
          <w:sz w:val="24"/>
          <w:szCs w:val="24"/>
        </w:rPr>
        <w:t xml:space="preserve"> </w:t>
      </w:r>
      <w:r>
        <w:rPr>
          <w:rFonts w:ascii="宋体" w:hAnsi="宋体" w:eastAsia="宋体" w:cs="宋体"/>
          <w:sz w:val="24"/>
          <w:szCs w:val="24"/>
          <w:u w:val="single"/>
        </w:rPr>
        <w:tab/>
      </w:r>
      <w:r>
        <w:rPr>
          <w:rFonts w:ascii="宋体" w:hAnsi="宋体" w:eastAsia="宋体" w:cs="宋体"/>
          <w:sz w:val="24"/>
          <w:szCs w:val="24"/>
        </w:rPr>
        <w:t xml:space="preserve"> 的</w:t>
      </w:r>
      <w:r>
        <w:rPr>
          <w:rFonts w:ascii="宋体" w:hAnsi="宋体" w:eastAsia="宋体" w:cs="宋体"/>
          <w:sz w:val="24"/>
          <w:szCs w:val="24"/>
          <w:u w:val="single"/>
        </w:rPr>
        <w:t xml:space="preserve">             </w:t>
      </w:r>
      <w:r>
        <w:rPr>
          <w:rFonts w:ascii="宋体" w:hAnsi="宋体" w:eastAsia="宋体" w:cs="宋体"/>
          <w:spacing w:val="-105"/>
          <w:sz w:val="24"/>
          <w:szCs w:val="24"/>
        </w:rPr>
        <w:t xml:space="preserve"> </w:t>
      </w:r>
      <w:r>
        <w:rPr>
          <w:rFonts w:ascii="宋体" w:hAnsi="宋体" w:eastAsia="宋体" w:cs="宋体"/>
          <w:sz w:val="24"/>
          <w:szCs w:val="24"/>
        </w:rPr>
        <w:t xml:space="preserve">项目（分包号：**）采购活动提供本单位制造的货物，或者提</w:t>
      </w:r>
      <w:r>
        <w:rPr>
          <w:rFonts w:ascii="宋体" w:hAnsi="宋体" w:eastAsia="宋体" w:cs="宋体"/>
          <w:spacing w:val="4"/>
          <w:sz w:val="24"/>
          <w:szCs w:val="24"/>
        </w:rPr>
        <w:t xml:space="preserve">供其他残疾人福利性单位制造的货物（不包括使用非残疾人福利性单位注册商</w:t>
      </w:r>
      <w:r>
        <w:rPr>
          <w:rFonts w:ascii="宋体" w:hAnsi="宋体" w:eastAsia="宋体" w:cs="宋体"/>
          <w:spacing w:val="-2"/>
          <w:sz w:val="24"/>
          <w:szCs w:val="24"/>
        </w:rPr>
        <w:t xml:space="preserve">标的货物）。</w:t>
      </w:r>
      <w:r/>
    </w:p>
    <w:p>
      <w:pPr>
        <w:ind w:left="504"/>
        <w:jc w:val="both"/>
        <w:pageBreakBefore w:val="0"/>
        <w:spacing w:line="219" w:lineRule="auto"/>
        <w:rPr>
          <w:rFonts w:ascii="宋体" w:hAnsi="宋体" w:eastAsia="宋体" w:cs="宋体"/>
          <w:sz w:val="24"/>
          <w:szCs w:val="24"/>
        </w:rPr>
      </w:pPr>
      <w:r>
        <w:rPr>
          <w:rFonts w:ascii="宋体" w:hAnsi="宋体" w:eastAsia="宋体" w:cs="宋体"/>
          <w:spacing w:val="-1"/>
          <w:sz w:val="24"/>
          <w:szCs w:val="24"/>
        </w:rPr>
        <w:t xml:space="preserve">本单位对上述声明的真实性负责。如有虚假，将依法承担相应责任。</w:t>
      </w:r>
      <w:r/>
    </w:p>
    <w:p>
      <w:pPr>
        <w:pStyle w:val="831"/>
        <w:jc w:val="both"/>
        <w:pageBreakBefore w:val="0"/>
        <w:spacing w:line="296" w:lineRule="auto"/>
      </w:pPr>
      <w:r/>
      <w:r/>
    </w:p>
    <w:p>
      <w:pPr>
        <w:pStyle w:val="831"/>
        <w:jc w:val="both"/>
        <w:pageBreakBefore w:val="0"/>
        <w:spacing w:line="297" w:lineRule="auto"/>
      </w:pPr>
      <w:r/>
      <w:r/>
    </w:p>
    <w:p>
      <w:pPr>
        <w:ind w:left="24" w:right="13" w:firstLine="490"/>
        <w:jc w:val="both"/>
        <w:pageBreakBefore w:val="0"/>
        <w:spacing w:before="78" w:line="370" w:lineRule="auto"/>
        <w:rPr>
          <w:rFonts w:ascii="宋体" w:hAnsi="宋体" w:eastAsia="宋体" w:cs="宋体"/>
          <w:sz w:val="24"/>
          <w:szCs w:val="24"/>
        </w:rPr>
      </w:pPr>
      <w:r>
        <w:rPr>
          <w:rFonts w:ascii="宋体" w:hAnsi="宋体" w:eastAsia="宋体" w:cs="宋体"/>
          <w:sz w:val="24"/>
          <w:szCs w:val="24"/>
        </w:rPr>
        <w:t xml:space="preserve">（备注：1、供应商如不提供此声明函，价格将不做相应扣除（如项目全面面向中小企业，则资格审查不通过）。2、成交供应商为残疾人福利单位的，此</w:t>
      </w:r>
      <w:r>
        <w:rPr>
          <w:rFonts w:ascii="宋体" w:hAnsi="宋体" w:eastAsia="宋体" w:cs="宋体"/>
          <w:spacing w:val="-1"/>
          <w:sz w:val="24"/>
          <w:szCs w:val="24"/>
        </w:rPr>
        <w:t xml:space="preserve">声明函将随成交结果同时公告，接受社会监督）</w:t>
      </w:r>
      <w:r/>
    </w:p>
    <w:p>
      <w:pPr>
        <w:pStyle w:val="831"/>
        <w:jc w:val="both"/>
        <w:pageBreakBefore w:val="0"/>
        <w:spacing w:line="396" w:lineRule="auto"/>
      </w:pPr>
      <w:r/>
      <w:r/>
    </w:p>
    <w:p>
      <w:pPr>
        <w:ind w:left="3047"/>
        <w:jc w:val="both"/>
        <w:pageBreakBefore w:val="0"/>
        <w:spacing w:before="78" w:line="219" w:lineRule="auto"/>
        <w:rPr>
          <w:rFonts w:ascii="宋体" w:hAnsi="宋体" w:eastAsia="宋体" w:cs="宋体"/>
          <w:sz w:val="24"/>
          <w:szCs w:val="24"/>
        </w:rPr>
      </w:pPr>
      <w:r>
        <w:rPr>
          <w:rFonts w:ascii="宋体" w:hAnsi="宋体" w:eastAsia="宋体" w:cs="宋体"/>
          <w:spacing w:val="-4"/>
          <w:sz w:val="24"/>
          <w:szCs w:val="24"/>
        </w:rPr>
        <w:t xml:space="preserve">供应商全称（加盖</w:t>
      </w:r>
      <w:r>
        <w:rPr>
          <w:rFonts w:ascii="宋体" w:hAnsi="宋体" w:eastAsia="宋体" w:cs="宋体"/>
          <w:spacing w:val="-52"/>
          <w:sz w:val="24"/>
          <w:szCs w:val="24"/>
        </w:rPr>
        <w:t xml:space="preserve"> </w:t>
      </w:r>
      <w:r>
        <w:rPr>
          <w:rFonts w:ascii="宋体" w:hAnsi="宋体" w:eastAsia="宋体" w:cs="宋体"/>
          <w:spacing w:val="-4"/>
          <w:sz w:val="24"/>
          <w:szCs w:val="24"/>
        </w:rPr>
        <w:t xml:space="preserve">CA</w:t>
      </w:r>
      <w:r>
        <w:rPr>
          <w:rFonts w:ascii="宋体" w:hAnsi="宋体" w:eastAsia="宋体" w:cs="宋体"/>
          <w:spacing w:val="-23"/>
          <w:sz w:val="24"/>
          <w:szCs w:val="24"/>
        </w:rPr>
        <w:t xml:space="preserve"> </w:t>
      </w:r>
      <w:r>
        <w:rPr>
          <w:rFonts w:ascii="宋体" w:hAnsi="宋体" w:eastAsia="宋体" w:cs="宋体"/>
          <w:spacing w:val="-4"/>
          <w:sz w:val="24"/>
          <w:szCs w:val="24"/>
        </w:rPr>
        <w:t xml:space="preserve">电子公章</w:t>
      </w:r>
      <w:r>
        <w:rPr>
          <w:rFonts w:ascii="宋体" w:hAnsi="宋体" w:eastAsia="宋体" w:cs="宋体"/>
          <w:sz w:val="24"/>
          <w:szCs w:val="24"/>
        </w:rPr>
        <w:t xml:space="preserve">）：</w:t>
      </w:r>
      <w:r/>
    </w:p>
    <w:p>
      <w:pPr>
        <w:ind w:left="3136"/>
        <w:jc w:val="both"/>
        <w:pageBreakBefore w:val="0"/>
        <w:spacing w:before="195" w:line="221" w:lineRule="auto"/>
        <w:rPr>
          <w:rFonts w:ascii="宋体" w:hAnsi="宋体" w:eastAsia="宋体" w:cs="宋体"/>
          <w:sz w:val="24"/>
          <w:szCs w:val="24"/>
        </w:rPr>
      </w:pPr>
      <w:r>
        <w:rPr>
          <w:rFonts w:ascii="宋体" w:hAnsi="宋体" w:eastAsia="宋体" w:cs="宋体"/>
          <w:spacing w:val="-21"/>
          <w:sz w:val="24"/>
          <w:szCs w:val="24"/>
        </w:rPr>
        <w:t xml:space="preserve">日</w:t>
      </w:r>
      <w:r>
        <w:rPr>
          <w:rFonts w:ascii="宋体" w:hAnsi="宋体" w:eastAsia="宋体" w:cs="宋体"/>
          <w:spacing w:val="4"/>
          <w:sz w:val="24"/>
          <w:szCs w:val="24"/>
        </w:rPr>
        <w:t xml:space="preserve">   </w:t>
      </w:r>
      <w:r>
        <w:rPr>
          <w:rFonts w:ascii="宋体" w:hAnsi="宋体" w:eastAsia="宋体" w:cs="宋体"/>
          <w:spacing w:val="-21"/>
          <w:sz w:val="24"/>
          <w:szCs w:val="24"/>
        </w:rPr>
        <w:t xml:space="preserve">期：</w:t>
      </w:r>
      <w:r/>
    </w:p>
    <w:p>
      <w:pPr>
        <w:jc w:val="both"/>
        <w:pageBreakBefore w:val="0"/>
        <w:spacing w:line="221" w:lineRule="auto"/>
        <w:rPr>
          <w:rFonts w:ascii="宋体" w:hAnsi="宋体" w:eastAsia="宋体" w:cs="宋体"/>
          <w:sz w:val="24"/>
          <w:szCs w:val="24"/>
        </w:rPr>
        <w:sectPr>
          <w:footerReference w:type="default" r:id="rId22"/>
          <w:footnotePr/>
          <w:endnotePr/>
          <w:type w:val="nextPage"/>
          <w:pgSz w:w="11906" w:h="16839" w:orient="portrait"/>
          <w:pgMar w:top="1417" w:right="1417" w:bottom="1417" w:left="1417" w:header="0" w:footer="938" w:gutter="0"/>
          <w:cols w:num="1" w:sep="0" w:space="720" w:equalWidth="1"/>
          <w:docGrid w:linePitch="360"/>
        </w:sectPr>
      </w:pPr>
      <w:r>
        <w:rPr>
          <w:rFonts w:ascii="宋体" w:hAnsi="宋体" w:eastAsia="宋体" w:cs="宋体"/>
          <w:sz w:val="24"/>
          <w:szCs w:val="24"/>
        </w:rPr>
      </w:r>
      <w:r/>
    </w:p>
    <w:p>
      <w:pPr>
        <w:ind w:left="1875"/>
        <w:jc w:val="both"/>
        <w:pageBreakBefore w:val="0"/>
        <w:spacing w:before="101" w:line="224" w:lineRule="auto"/>
        <w:rPr>
          <w:rFonts w:ascii="宋体" w:hAnsi="宋体" w:eastAsia="宋体" w:cs="宋体"/>
          <w:sz w:val="31"/>
          <w:szCs w:val="31"/>
        </w:rPr>
        <w:outlineLvl w:val="1"/>
      </w:pPr>
      <w:r>
        <w:rPr>
          <w:rFonts w:ascii="宋体" w:hAnsi="宋体" w:eastAsia="宋体" w:cs="宋体"/>
          <w:b/>
          <w:bCs/>
          <w:spacing w:val="6"/>
          <w:sz w:val="31"/>
          <w:szCs w:val="31"/>
        </w:rPr>
        <w:t xml:space="preserve">十</w:t>
      </w:r>
      <w:r>
        <w:rPr>
          <w:rFonts w:hint="eastAsia" w:ascii="宋体" w:hAnsi="宋体" w:eastAsia="宋体" w:cs="宋体"/>
          <w:b/>
          <w:bCs/>
          <w:spacing w:val="6"/>
          <w:sz w:val="31"/>
          <w:szCs w:val="31"/>
          <w:lang w:val="en-US" w:eastAsia="zh-CN"/>
        </w:rPr>
        <w:t xml:space="preserve">一</w:t>
      </w:r>
      <w:r>
        <w:rPr>
          <w:rFonts w:ascii="宋体" w:hAnsi="宋体" w:eastAsia="宋体" w:cs="宋体"/>
          <w:b/>
          <w:bCs/>
          <w:spacing w:val="6"/>
          <w:sz w:val="31"/>
          <w:szCs w:val="31"/>
        </w:rPr>
        <w:t xml:space="preserve">、已标价的工程量清单报价表</w:t>
      </w:r>
      <w:r/>
    </w:p>
    <w:p>
      <w:pPr>
        <w:pStyle w:val="831"/>
        <w:jc w:val="both"/>
        <w:pageBreakBefore w:val="0"/>
        <w:spacing w:line="289" w:lineRule="auto"/>
      </w:pPr>
      <w:r/>
      <w:r/>
    </w:p>
    <w:p>
      <w:pPr>
        <w:pStyle w:val="831"/>
        <w:jc w:val="both"/>
        <w:pageBreakBefore w:val="0"/>
        <w:spacing w:line="290" w:lineRule="auto"/>
      </w:pPr>
      <w:r/>
      <w:r/>
    </w:p>
    <w:p>
      <w:pPr>
        <w:ind w:left="23" w:right="13" w:firstLine="421"/>
        <w:jc w:val="both"/>
        <w:pageBreakBefore w:val="0"/>
        <w:spacing w:before="78" w:line="384" w:lineRule="auto"/>
        <w:rPr>
          <w:rFonts w:ascii="宋体" w:hAnsi="宋体" w:eastAsia="宋体" w:cs="宋体"/>
          <w:sz w:val="24"/>
          <w:szCs w:val="24"/>
        </w:rPr>
      </w:pPr>
      <w:r>
        <w:rPr>
          <w:rFonts w:ascii="宋体" w:hAnsi="宋体" w:eastAsia="宋体" w:cs="宋体"/>
          <w:b/>
          <w:bCs/>
          <w:spacing w:val="3"/>
          <w:sz w:val="24"/>
          <w:szCs w:val="24"/>
        </w:rPr>
        <w:t xml:space="preserve">按招标人提供的清单格式和采购需求中“技术要求</w:t>
      </w:r>
      <w:r>
        <w:rPr>
          <w:rFonts w:ascii="宋体" w:hAnsi="宋体" w:eastAsia="宋体" w:cs="宋体"/>
          <w:spacing w:val="-83"/>
          <w:sz w:val="24"/>
          <w:szCs w:val="24"/>
        </w:rPr>
        <w:t xml:space="preserve"> </w:t>
      </w:r>
      <w:r>
        <w:rPr>
          <w:rFonts w:ascii="宋体" w:hAnsi="宋体" w:eastAsia="宋体" w:cs="宋体"/>
          <w:b/>
          <w:bCs/>
          <w:spacing w:val="3"/>
          <w:sz w:val="24"/>
          <w:szCs w:val="24"/>
        </w:rPr>
        <w:t xml:space="preserve">”报价。</w:t>
      </w:r>
      <w:r>
        <w:rPr>
          <w:rFonts w:ascii="宋体" w:hAnsi="宋体" w:eastAsia="宋体" w:cs="宋体"/>
          <w:spacing w:val="3"/>
          <w:sz w:val="24"/>
          <w:szCs w:val="24"/>
        </w:rPr>
        <w:t xml:space="preserve">应</w:t>
      </w:r>
      <w:r>
        <w:rPr>
          <w:rFonts w:ascii="宋体" w:hAnsi="宋体" w:eastAsia="宋体" w:cs="宋体"/>
          <w:spacing w:val="2"/>
          <w:sz w:val="24"/>
          <w:szCs w:val="24"/>
        </w:rPr>
        <w:t xml:space="preserve">附：建设项</w:t>
      </w:r>
      <w:r>
        <w:rPr>
          <w:rFonts w:ascii="宋体" w:hAnsi="宋体" w:eastAsia="宋体" w:cs="宋体"/>
          <w:spacing w:val="4"/>
          <w:sz w:val="24"/>
          <w:szCs w:val="24"/>
        </w:rPr>
        <w:t xml:space="preserve">目投标报价汇总表、单项工程投标报价汇总表、单位工程投标报价汇总表、分</w:t>
      </w:r>
      <w:r>
        <w:rPr>
          <w:rFonts w:ascii="宋体" w:hAnsi="宋体" w:eastAsia="宋体" w:cs="宋体"/>
          <w:spacing w:val="3"/>
          <w:sz w:val="24"/>
          <w:szCs w:val="24"/>
        </w:rPr>
        <w:t xml:space="preserve">部分项工程和单价措施项目清单与计价表、</w:t>
      </w:r>
      <w:r>
        <w:rPr>
          <w:rFonts w:ascii="宋体" w:hAnsi="宋体" w:eastAsia="宋体" w:cs="宋体"/>
          <w:b/>
          <w:bCs/>
          <w:spacing w:val="3"/>
          <w:sz w:val="24"/>
          <w:szCs w:val="24"/>
        </w:rPr>
        <w:t xml:space="preserve">综合单价分析表</w:t>
      </w:r>
      <w:r>
        <w:rPr>
          <w:rFonts w:ascii="宋体" w:hAnsi="宋体" w:eastAsia="宋体" w:cs="宋体"/>
          <w:spacing w:val="3"/>
          <w:sz w:val="24"/>
          <w:szCs w:val="24"/>
        </w:rPr>
        <w:t xml:space="preserve">、总价措施项目清</w:t>
      </w:r>
      <w:r>
        <w:rPr>
          <w:rFonts w:ascii="宋体" w:hAnsi="宋体" w:eastAsia="宋体" w:cs="宋体"/>
          <w:spacing w:val="4"/>
          <w:sz w:val="24"/>
          <w:szCs w:val="24"/>
        </w:rPr>
        <w:t xml:space="preserve">单与计价表、其他项目清单与计价汇总表、规费、税金等内容。已标价工程量</w:t>
      </w:r>
      <w:r>
        <w:rPr>
          <w:rFonts w:ascii="宋体" w:hAnsi="宋体" w:eastAsia="宋体" w:cs="宋体"/>
          <w:spacing w:val="-1"/>
          <w:sz w:val="24"/>
          <w:szCs w:val="24"/>
        </w:rPr>
        <w:t xml:space="preserve">清单的格式由投标人根据软件格式填入，但内容必须齐全。</w:t>
      </w:r>
      <w:r/>
    </w:p>
    <w:p>
      <w:pPr>
        <w:ind w:left="23" w:right="16" w:firstLine="440"/>
        <w:jc w:val="both"/>
        <w:pageBreakBefore w:val="0"/>
        <w:spacing w:before="3" w:line="383" w:lineRule="auto"/>
        <w:rPr>
          <w:rFonts w:ascii="宋体" w:hAnsi="宋体" w:eastAsia="宋体" w:cs="宋体"/>
          <w:sz w:val="24"/>
          <w:szCs w:val="24"/>
        </w:rPr>
      </w:pPr>
      <w:r>
        <w:rPr>
          <w:rFonts w:ascii="宋体" w:hAnsi="宋体" w:eastAsia="宋体" w:cs="宋体"/>
          <w:b/>
          <w:bCs/>
          <w:spacing w:val="3"/>
          <w:sz w:val="24"/>
          <w:szCs w:val="24"/>
        </w:rPr>
        <w:t xml:space="preserve">※分部分项工程和单价措施项目清单与计价表中列明的所有需要</w:t>
      </w:r>
      <w:r>
        <w:rPr>
          <w:rFonts w:ascii="宋体" w:hAnsi="宋体" w:eastAsia="宋体" w:cs="宋体"/>
          <w:b/>
          <w:bCs/>
          <w:spacing w:val="2"/>
          <w:sz w:val="24"/>
          <w:szCs w:val="24"/>
        </w:rPr>
        <w:t xml:space="preserve">填写的单</w:t>
      </w:r>
      <w:r>
        <w:rPr>
          <w:rFonts w:ascii="宋体" w:hAnsi="宋体" w:eastAsia="宋体" w:cs="宋体"/>
          <w:b/>
          <w:bCs/>
          <w:spacing w:val="1"/>
          <w:sz w:val="24"/>
          <w:szCs w:val="24"/>
        </w:rPr>
        <w:t xml:space="preserve">价和合价，投标人均应填写。未填写单价和合价，视为此项费用已包含在工程</w:t>
      </w:r>
      <w:r>
        <w:rPr>
          <w:rFonts w:ascii="宋体" w:hAnsi="宋体" w:eastAsia="宋体" w:cs="宋体"/>
          <w:b/>
          <w:bCs/>
          <w:spacing w:val="-3"/>
          <w:sz w:val="24"/>
          <w:szCs w:val="24"/>
        </w:rPr>
        <w:t xml:space="preserve">量清单的其他单价和合价中。</w:t>
      </w:r>
      <w:r/>
    </w:p>
    <w:p>
      <w:pPr>
        <w:ind w:left="23" w:right="16" w:firstLine="503"/>
        <w:jc w:val="both"/>
        <w:pageBreakBefore w:val="0"/>
        <w:spacing w:line="385" w:lineRule="auto"/>
        <w:rPr>
          <w:rFonts w:ascii="宋体" w:hAnsi="宋体" w:eastAsia="宋体" w:cs="宋体"/>
          <w:sz w:val="24"/>
          <w:szCs w:val="24"/>
        </w:rPr>
      </w:pPr>
      <w:r>
        <w:rPr>
          <w:rFonts w:ascii="宋体" w:hAnsi="宋体" w:eastAsia="宋体" w:cs="宋体"/>
          <w:b/>
          <w:bCs/>
          <w:spacing w:val="1"/>
          <w:sz w:val="24"/>
          <w:szCs w:val="24"/>
        </w:rPr>
        <w:t xml:space="preserve">※已标价工程量清单必须按照采购响应文件所提供的格式填入，其</w:t>
      </w:r>
      <w:r>
        <w:rPr>
          <w:rFonts w:ascii="宋体" w:hAnsi="宋体" w:eastAsia="宋体" w:cs="宋体"/>
          <w:b/>
          <w:bCs/>
          <w:sz w:val="24"/>
          <w:szCs w:val="24"/>
        </w:rPr>
        <w:t xml:space="preserve">格式不</w:t>
      </w:r>
      <w:r>
        <w:rPr>
          <w:rFonts w:ascii="宋体" w:hAnsi="宋体" w:eastAsia="宋体" w:cs="宋体"/>
          <w:b/>
          <w:bCs/>
          <w:spacing w:val="1"/>
          <w:sz w:val="24"/>
          <w:szCs w:val="24"/>
        </w:rPr>
        <w:t xml:space="preserve">得作任何改变，不得增加、减少、修改、调整。采购人提供的工程量清单中的项目编码、项目名称、计量单位、工程量数量、暂定的价格或者费用、材料规</w:t>
      </w:r>
      <w:r>
        <w:rPr>
          <w:rFonts w:ascii="宋体" w:hAnsi="宋体" w:eastAsia="宋体" w:cs="宋体"/>
          <w:b/>
          <w:bCs/>
          <w:spacing w:val="-3"/>
          <w:sz w:val="24"/>
          <w:szCs w:val="24"/>
        </w:rPr>
        <w:t xml:space="preserve">格或者型号等特殊要求，不得作任何更改变动。</w:t>
      </w:r>
      <w:r/>
    </w:p>
    <w:p>
      <w:pPr>
        <w:ind w:left="503"/>
        <w:jc w:val="both"/>
        <w:pageBreakBefore w:val="0"/>
        <w:spacing w:before="270" w:line="219" w:lineRule="auto"/>
        <w:rPr>
          <w:rFonts w:ascii="宋体" w:hAnsi="宋体" w:eastAsia="宋体" w:cs="宋体"/>
          <w:sz w:val="24"/>
          <w:szCs w:val="24"/>
          <w:highlight w:val="yellow"/>
        </w:rPr>
      </w:pPr>
      <w:r>
        <w:rPr>
          <w:rFonts w:ascii="宋体" w:hAnsi="宋体" w:eastAsia="宋体" w:cs="宋体"/>
          <w:b/>
          <w:bCs/>
          <w:spacing w:val="-3"/>
          <w:sz w:val="24"/>
          <w:szCs w:val="24"/>
          <w:highlight w:val="yellow"/>
        </w:rPr>
        <w:t xml:space="preserve">注：此报价非本次磋商中的最后报价。</w:t>
      </w:r>
      <w:r/>
    </w:p>
    <w:p>
      <w:pPr>
        <w:jc w:val="both"/>
        <w:pageBreakBefore w:val="0"/>
        <w:spacing w:line="219" w:lineRule="auto"/>
        <w:rPr>
          <w:rFonts w:ascii="宋体" w:hAnsi="宋体" w:eastAsia="宋体" w:cs="宋体"/>
          <w:sz w:val="24"/>
          <w:szCs w:val="24"/>
        </w:rPr>
        <w:sectPr>
          <w:footerReference w:type="default" r:id="rId23"/>
          <w:footnotePr/>
          <w:endnotePr/>
          <w:type w:val="nextPage"/>
          <w:pgSz w:w="11906" w:h="16839" w:orient="portrait"/>
          <w:pgMar w:top="1417" w:right="1417" w:bottom="1417" w:left="1417" w:header="0" w:footer="938" w:gutter="0"/>
          <w:cols w:num="1" w:sep="0" w:space="720" w:equalWidth="1"/>
          <w:docGrid w:linePitch="360"/>
        </w:sectPr>
      </w:pPr>
      <w:r>
        <w:rPr>
          <w:rFonts w:ascii="宋体" w:hAnsi="宋体" w:eastAsia="宋体" w:cs="宋体"/>
          <w:sz w:val="24"/>
          <w:szCs w:val="24"/>
        </w:rPr>
      </w:r>
      <w:r/>
    </w:p>
    <w:p>
      <w:pPr>
        <w:jc w:val="center"/>
        <w:pageBreakBefore w:val="0"/>
        <w:spacing w:before="100" w:line="218" w:lineRule="auto"/>
        <w:rPr>
          <w:rFonts w:ascii="宋体" w:hAnsi="宋体" w:eastAsia="宋体" w:cs="宋体"/>
          <w:sz w:val="31"/>
          <w:szCs w:val="31"/>
        </w:rPr>
      </w:pPr>
      <w:r>
        <w:rPr>
          <w:rFonts w:ascii="宋体" w:hAnsi="宋体" w:eastAsia="宋体" w:cs="宋体"/>
          <w:b/>
          <w:bCs/>
          <w:spacing w:val="6"/>
          <w:sz w:val="31"/>
          <w:szCs w:val="31"/>
        </w:rPr>
        <w:t xml:space="preserve">十</w:t>
      </w:r>
      <w:r>
        <w:rPr>
          <w:rFonts w:hint="eastAsia" w:ascii="宋体" w:hAnsi="宋体" w:eastAsia="宋体" w:cs="宋体"/>
          <w:b/>
          <w:bCs/>
          <w:spacing w:val="6"/>
          <w:sz w:val="31"/>
          <w:szCs w:val="31"/>
          <w:lang w:val="en-US" w:eastAsia="zh-CN"/>
        </w:rPr>
        <w:t xml:space="preserve">二</w:t>
      </w:r>
      <w:r>
        <w:rPr>
          <w:rFonts w:ascii="宋体" w:hAnsi="宋体" w:eastAsia="宋体" w:cs="宋体"/>
          <w:b/>
          <w:bCs/>
          <w:spacing w:val="6"/>
          <w:sz w:val="31"/>
          <w:szCs w:val="31"/>
        </w:rPr>
        <w:t xml:space="preserve">、技术要求响应及偏离表</w:t>
      </w:r>
      <w:r/>
    </w:p>
    <w:tbl>
      <w:tblPr>
        <w:tblStyle w:val="1003"/>
        <w:tblW w:w="851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35"/>
        <w:gridCol w:w="3028"/>
        <w:gridCol w:w="2609"/>
        <w:gridCol w:w="1242"/>
        <w:gridCol w:w="1100"/>
      </w:tblGrid>
      <w:tr>
        <w:trPr>
          <w:trHeight w:val="632"/>
        </w:trPr>
        <w:tc>
          <w:tcPr>
            <w:tcW w:w="535" w:type="dxa"/>
            <w:vAlign w:val="top"/>
            <w:textDirection w:val="tbRlV"/>
            <w:noWrap w:val="false"/>
          </w:tcPr>
          <w:p>
            <w:pPr>
              <w:pStyle w:val="1004"/>
              <w:ind w:left="39"/>
              <w:jc w:val="both"/>
              <w:pageBreakBefore w:val="0"/>
              <w:spacing w:before="145" w:line="210" w:lineRule="auto"/>
            </w:pPr>
            <w:r>
              <w:t xml:space="preserve">序</w:t>
            </w:r>
            <w:r>
              <w:rPr>
                <w:spacing w:val="-49"/>
              </w:rPr>
              <w:t xml:space="preserve"> </w:t>
            </w:r>
            <w:r>
              <w:t xml:space="preserve">号</w:t>
            </w:r>
            <w:r/>
          </w:p>
        </w:tc>
        <w:tc>
          <w:tcPr>
            <w:tcW w:w="3028" w:type="dxa"/>
            <w:vAlign w:val="top"/>
            <w:textDirection w:val="lrTb"/>
            <w:noWrap w:val="false"/>
          </w:tcPr>
          <w:p>
            <w:pPr>
              <w:pStyle w:val="1004"/>
              <w:ind w:left="798"/>
              <w:jc w:val="both"/>
              <w:pageBreakBefore w:val="0"/>
              <w:spacing w:before="195" w:line="220" w:lineRule="auto"/>
            </w:pPr>
            <w:r>
              <w:rPr>
                <w:spacing w:val="-2"/>
              </w:rPr>
              <w:t xml:space="preserve">磋商文件要求</w:t>
            </w:r>
            <w:r/>
          </w:p>
        </w:tc>
        <w:tc>
          <w:tcPr>
            <w:tcW w:w="2609" w:type="dxa"/>
            <w:vAlign w:val="top"/>
            <w:textDirection w:val="lrTb"/>
            <w:noWrap w:val="false"/>
          </w:tcPr>
          <w:p>
            <w:pPr>
              <w:pStyle w:val="1004"/>
              <w:ind w:left="840"/>
              <w:jc w:val="both"/>
              <w:pageBreakBefore w:val="0"/>
              <w:spacing w:before="195" w:line="221" w:lineRule="auto"/>
            </w:pPr>
            <w:r>
              <w:rPr>
                <w:spacing w:val="-6"/>
              </w:rPr>
              <w:t xml:space="preserve">响应情况</w:t>
            </w:r>
            <w:r/>
          </w:p>
        </w:tc>
        <w:tc>
          <w:tcPr>
            <w:tcW w:w="1242" w:type="dxa"/>
            <w:vAlign w:val="top"/>
            <w:textDirection w:val="lrTb"/>
            <w:noWrap w:val="false"/>
          </w:tcPr>
          <w:p>
            <w:pPr>
              <w:pStyle w:val="1004"/>
              <w:ind w:left="146"/>
              <w:jc w:val="both"/>
              <w:pageBreakBefore w:val="0"/>
              <w:spacing w:before="39" w:line="220" w:lineRule="auto"/>
            </w:pPr>
            <w:r>
              <w:t xml:space="preserve">超出、符</w:t>
            </w:r>
            <w:r/>
          </w:p>
          <w:p>
            <w:pPr>
              <w:pStyle w:val="1004"/>
              <w:ind w:left="147"/>
              <w:jc w:val="both"/>
              <w:pageBreakBefore w:val="0"/>
              <w:spacing w:before="25" w:line="208" w:lineRule="auto"/>
            </w:pPr>
            <w:r>
              <w:rPr>
                <w:spacing w:val="-3"/>
              </w:rPr>
              <w:t xml:space="preserve">合或偏离</w:t>
            </w:r>
            <w:r/>
          </w:p>
        </w:tc>
        <w:tc>
          <w:tcPr>
            <w:tcW w:w="1100" w:type="dxa"/>
            <w:vAlign w:val="top"/>
            <w:textDirection w:val="lrTb"/>
            <w:noWrap w:val="false"/>
          </w:tcPr>
          <w:p>
            <w:pPr>
              <w:pStyle w:val="1004"/>
              <w:ind w:left="318"/>
              <w:jc w:val="both"/>
              <w:pageBreakBefore w:val="0"/>
              <w:spacing w:before="39" w:line="220" w:lineRule="auto"/>
            </w:pPr>
            <w:r>
              <w:rPr>
                <w:spacing w:val="-5"/>
              </w:rPr>
              <w:t xml:space="preserve">证明</w:t>
            </w:r>
            <w:r/>
          </w:p>
          <w:p>
            <w:pPr>
              <w:pStyle w:val="1004"/>
              <w:ind w:left="318"/>
              <w:jc w:val="both"/>
              <w:pageBreakBefore w:val="0"/>
              <w:spacing w:before="25" w:line="208" w:lineRule="auto"/>
            </w:pPr>
            <w:r>
              <w:rPr>
                <w:spacing w:val="-5"/>
              </w:rPr>
              <w:t xml:space="preserve">材料</w:t>
            </w:r>
            <w:r/>
          </w:p>
        </w:tc>
      </w:tr>
      <w:tr>
        <w:trPr>
          <w:trHeight w:val="654"/>
        </w:trPr>
        <w:tc>
          <w:tcPr>
            <w:tcW w:w="535" w:type="dxa"/>
            <w:vAlign w:val="top"/>
            <w:textDirection w:val="lrTb"/>
            <w:noWrap w:val="false"/>
          </w:tcPr>
          <w:p>
            <w:pPr>
              <w:jc w:val="both"/>
              <w:pageBreakBefore w:val="0"/>
              <w:rPr>
                <w:rFonts w:ascii="Arial"/>
                <w:sz w:val="21"/>
              </w:rPr>
            </w:pPr>
            <w:r>
              <w:rPr>
                <w:rFonts w:ascii="Arial"/>
                <w:sz w:val="21"/>
              </w:rPr>
            </w:r>
            <w:r/>
          </w:p>
        </w:tc>
        <w:tc>
          <w:tcPr>
            <w:tcW w:w="3028" w:type="dxa"/>
            <w:vAlign w:val="top"/>
            <w:textDirection w:val="lrTb"/>
            <w:noWrap w:val="false"/>
          </w:tcPr>
          <w:p>
            <w:pPr>
              <w:jc w:val="both"/>
              <w:pageBreakBefore w:val="0"/>
              <w:rPr>
                <w:rFonts w:ascii="Arial"/>
                <w:sz w:val="21"/>
              </w:rPr>
            </w:pPr>
            <w:r>
              <w:rPr>
                <w:rFonts w:ascii="Arial"/>
                <w:sz w:val="21"/>
              </w:rPr>
            </w:r>
            <w:r/>
          </w:p>
        </w:tc>
        <w:tc>
          <w:tcPr>
            <w:tcW w:w="2609" w:type="dxa"/>
            <w:vAlign w:val="top"/>
            <w:textDirection w:val="lrTb"/>
            <w:noWrap w:val="false"/>
          </w:tcPr>
          <w:p>
            <w:pPr>
              <w:jc w:val="both"/>
              <w:pageBreakBefore w:val="0"/>
              <w:rPr>
                <w:rFonts w:ascii="Arial"/>
                <w:sz w:val="21"/>
              </w:rPr>
            </w:pPr>
            <w:r>
              <w:rPr>
                <w:rFonts w:ascii="Arial"/>
                <w:sz w:val="21"/>
              </w:rPr>
            </w:r>
            <w:r/>
          </w:p>
        </w:tc>
        <w:tc>
          <w:tcPr>
            <w:tcW w:w="1242" w:type="dxa"/>
            <w:vAlign w:val="top"/>
            <w:textDirection w:val="lrTb"/>
            <w:noWrap w:val="false"/>
          </w:tcPr>
          <w:p>
            <w:pPr>
              <w:jc w:val="both"/>
              <w:pageBreakBefore w:val="0"/>
              <w:rPr>
                <w:rFonts w:ascii="Arial"/>
                <w:sz w:val="21"/>
              </w:rPr>
            </w:pPr>
            <w:r>
              <w:rPr>
                <w:rFonts w:ascii="Arial"/>
                <w:sz w:val="21"/>
              </w:rPr>
            </w:r>
            <w:r/>
          </w:p>
        </w:tc>
        <w:tc>
          <w:tcPr>
            <w:tcW w:w="1100" w:type="dxa"/>
            <w:vAlign w:val="top"/>
            <w:textDirection w:val="lrTb"/>
            <w:noWrap w:val="false"/>
          </w:tcPr>
          <w:p>
            <w:pPr>
              <w:jc w:val="both"/>
              <w:pageBreakBefore w:val="0"/>
              <w:rPr>
                <w:rFonts w:ascii="Arial"/>
                <w:sz w:val="21"/>
              </w:rPr>
            </w:pPr>
            <w:r>
              <w:rPr>
                <w:rFonts w:ascii="Arial"/>
                <w:sz w:val="21"/>
              </w:rPr>
            </w:r>
            <w:r/>
          </w:p>
        </w:tc>
      </w:tr>
      <w:tr>
        <w:trPr>
          <w:trHeight w:val="654"/>
        </w:trPr>
        <w:tc>
          <w:tcPr>
            <w:tcW w:w="535" w:type="dxa"/>
            <w:vAlign w:val="top"/>
            <w:textDirection w:val="lrTb"/>
            <w:noWrap w:val="false"/>
          </w:tcPr>
          <w:p>
            <w:pPr>
              <w:jc w:val="both"/>
              <w:pageBreakBefore w:val="0"/>
              <w:rPr>
                <w:rFonts w:ascii="Arial"/>
                <w:sz w:val="21"/>
              </w:rPr>
            </w:pPr>
            <w:r>
              <w:rPr>
                <w:rFonts w:ascii="Arial"/>
                <w:sz w:val="21"/>
              </w:rPr>
            </w:r>
            <w:r/>
          </w:p>
        </w:tc>
        <w:tc>
          <w:tcPr>
            <w:tcW w:w="3028" w:type="dxa"/>
            <w:vAlign w:val="top"/>
            <w:textDirection w:val="lrTb"/>
            <w:noWrap w:val="false"/>
          </w:tcPr>
          <w:p>
            <w:pPr>
              <w:jc w:val="both"/>
              <w:pageBreakBefore w:val="0"/>
              <w:rPr>
                <w:rFonts w:ascii="Arial"/>
                <w:sz w:val="21"/>
              </w:rPr>
            </w:pPr>
            <w:r>
              <w:rPr>
                <w:rFonts w:ascii="Arial"/>
                <w:sz w:val="21"/>
              </w:rPr>
            </w:r>
            <w:r/>
          </w:p>
        </w:tc>
        <w:tc>
          <w:tcPr>
            <w:tcW w:w="2609" w:type="dxa"/>
            <w:vAlign w:val="top"/>
            <w:textDirection w:val="lrTb"/>
            <w:noWrap w:val="false"/>
          </w:tcPr>
          <w:p>
            <w:pPr>
              <w:jc w:val="both"/>
              <w:pageBreakBefore w:val="0"/>
              <w:rPr>
                <w:rFonts w:ascii="Arial"/>
                <w:sz w:val="21"/>
              </w:rPr>
            </w:pPr>
            <w:r>
              <w:rPr>
                <w:rFonts w:ascii="Arial"/>
                <w:sz w:val="21"/>
              </w:rPr>
            </w:r>
            <w:r/>
          </w:p>
        </w:tc>
        <w:tc>
          <w:tcPr>
            <w:tcW w:w="1242" w:type="dxa"/>
            <w:vAlign w:val="top"/>
            <w:textDirection w:val="lrTb"/>
            <w:noWrap w:val="false"/>
          </w:tcPr>
          <w:p>
            <w:pPr>
              <w:jc w:val="both"/>
              <w:pageBreakBefore w:val="0"/>
              <w:rPr>
                <w:rFonts w:ascii="Arial"/>
                <w:sz w:val="21"/>
              </w:rPr>
            </w:pPr>
            <w:r>
              <w:rPr>
                <w:rFonts w:ascii="Arial"/>
                <w:sz w:val="21"/>
              </w:rPr>
            </w:r>
            <w:r/>
          </w:p>
        </w:tc>
        <w:tc>
          <w:tcPr>
            <w:tcW w:w="1100" w:type="dxa"/>
            <w:vAlign w:val="top"/>
            <w:textDirection w:val="lrTb"/>
            <w:noWrap w:val="false"/>
          </w:tcPr>
          <w:p>
            <w:pPr>
              <w:jc w:val="both"/>
              <w:pageBreakBefore w:val="0"/>
              <w:rPr>
                <w:rFonts w:ascii="Arial"/>
                <w:sz w:val="21"/>
              </w:rPr>
            </w:pPr>
            <w:r>
              <w:rPr>
                <w:rFonts w:ascii="Arial"/>
                <w:sz w:val="21"/>
              </w:rPr>
            </w:r>
            <w:r/>
          </w:p>
        </w:tc>
      </w:tr>
      <w:tr>
        <w:trPr>
          <w:trHeight w:val="654"/>
        </w:trPr>
        <w:tc>
          <w:tcPr>
            <w:tcW w:w="535" w:type="dxa"/>
            <w:vAlign w:val="top"/>
            <w:textDirection w:val="lrTb"/>
            <w:noWrap w:val="false"/>
          </w:tcPr>
          <w:p>
            <w:pPr>
              <w:jc w:val="both"/>
              <w:pageBreakBefore w:val="0"/>
              <w:rPr>
                <w:rFonts w:ascii="Arial"/>
                <w:sz w:val="21"/>
              </w:rPr>
            </w:pPr>
            <w:r>
              <w:rPr>
                <w:rFonts w:ascii="Arial"/>
                <w:sz w:val="21"/>
              </w:rPr>
            </w:r>
            <w:r/>
          </w:p>
        </w:tc>
        <w:tc>
          <w:tcPr>
            <w:tcW w:w="3028" w:type="dxa"/>
            <w:vAlign w:val="top"/>
            <w:textDirection w:val="lrTb"/>
            <w:noWrap w:val="false"/>
          </w:tcPr>
          <w:p>
            <w:pPr>
              <w:jc w:val="both"/>
              <w:pageBreakBefore w:val="0"/>
              <w:rPr>
                <w:rFonts w:ascii="Arial"/>
                <w:sz w:val="21"/>
              </w:rPr>
            </w:pPr>
            <w:r>
              <w:rPr>
                <w:rFonts w:ascii="Arial"/>
                <w:sz w:val="21"/>
              </w:rPr>
            </w:r>
            <w:r/>
          </w:p>
        </w:tc>
        <w:tc>
          <w:tcPr>
            <w:tcW w:w="2609" w:type="dxa"/>
            <w:vAlign w:val="top"/>
            <w:textDirection w:val="lrTb"/>
            <w:noWrap w:val="false"/>
          </w:tcPr>
          <w:p>
            <w:pPr>
              <w:jc w:val="both"/>
              <w:pageBreakBefore w:val="0"/>
              <w:rPr>
                <w:rFonts w:ascii="Arial"/>
                <w:sz w:val="21"/>
              </w:rPr>
            </w:pPr>
            <w:r>
              <w:rPr>
                <w:rFonts w:ascii="Arial"/>
                <w:sz w:val="21"/>
              </w:rPr>
            </w:r>
            <w:r/>
          </w:p>
        </w:tc>
        <w:tc>
          <w:tcPr>
            <w:tcW w:w="1242" w:type="dxa"/>
            <w:vAlign w:val="top"/>
            <w:textDirection w:val="lrTb"/>
            <w:noWrap w:val="false"/>
          </w:tcPr>
          <w:p>
            <w:pPr>
              <w:jc w:val="both"/>
              <w:pageBreakBefore w:val="0"/>
              <w:rPr>
                <w:rFonts w:ascii="Arial"/>
                <w:sz w:val="21"/>
              </w:rPr>
            </w:pPr>
            <w:r>
              <w:rPr>
                <w:rFonts w:ascii="Arial"/>
                <w:sz w:val="21"/>
              </w:rPr>
            </w:r>
            <w:r/>
          </w:p>
        </w:tc>
        <w:tc>
          <w:tcPr>
            <w:tcW w:w="1100" w:type="dxa"/>
            <w:vAlign w:val="top"/>
            <w:textDirection w:val="lrTb"/>
            <w:noWrap w:val="false"/>
          </w:tcPr>
          <w:p>
            <w:pPr>
              <w:jc w:val="both"/>
              <w:pageBreakBefore w:val="0"/>
              <w:rPr>
                <w:rFonts w:ascii="Arial"/>
                <w:sz w:val="21"/>
              </w:rPr>
            </w:pPr>
            <w:r>
              <w:rPr>
                <w:rFonts w:ascii="Arial"/>
                <w:sz w:val="21"/>
              </w:rPr>
            </w:r>
            <w:r/>
          </w:p>
        </w:tc>
      </w:tr>
      <w:tr>
        <w:trPr>
          <w:trHeight w:val="654"/>
        </w:trPr>
        <w:tc>
          <w:tcPr>
            <w:tcW w:w="535" w:type="dxa"/>
            <w:vAlign w:val="top"/>
            <w:textDirection w:val="lrTb"/>
            <w:noWrap w:val="false"/>
          </w:tcPr>
          <w:p>
            <w:pPr>
              <w:jc w:val="both"/>
              <w:pageBreakBefore w:val="0"/>
              <w:rPr>
                <w:rFonts w:ascii="Arial"/>
                <w:sz w:val="21"/>
              </w:rPr>
            </w:pPr>
            <w:r>
              <w:rPr>
                <w:rFonts w:ascii="Arial"/>
                <w:sz w:val="21"/>
              </w:rPr>
            </w:r>
            <w:r/>
          </w:p>
        </w:tc>
        <w:tc>
          <w:tcPr>
            <w:tcW w:w="3028" w:type="dxa"/>
            <w:vAlign w:val="top"/>
            <w:textDirection w:val="lrTb"/>
            <w:noWrap w:val="false"/>
          </w:tcPr>
          <w:p>
            <w:pPr>
              <w:jc w:val="both"/>
              <w:pageBreakBefore w:val="0"/>
              <w:rPr>
                <w:rFonts w:ascii="Arial"/>
                <w:sz w:val="21"/>
              </w:rPr>
            </w:pPr>
            <w:r>
              <w:rPr>
                <w:rFonts w:ascii="Arial"/>
                <w:sz w:val="21"/>
              </w:rPr>
            </w:r>
            <w:r/>
          </w:p>
        </w:tc>
        <w:tc>
          <w:tcPr>
            <w:tcW w:w="2609" w:type="dxa"/>
            <w:vAlign w:val="top"/>
            <w:textDirection w:val="lrTb"/>
            <w:noWrap w:val="false"/>
          </w:tcPr>
          <w:p>
            <w:pPr>
              <w:jc w:val="both"/>
              <w:pageBreakBefore w:val="0"/>
              <w:rPr>
                <w:rFonts w:ascii="Arial"/>
                <w:sz w:val="21"/>
              </w:rPr>
            </w:pPr>
            <w:r>
              <w:rPr>
                <w:rFonts w:ascii="Arial"/>
                <w:sz w:val="21"/>
              </w:rPr>
            </w:r>
            <w:r/>
          </w:p>
        </w:tc>
        <w:tc>
          <w:tcPr>
            <w:tcW w:w="1242" w:type="dxa"/>
            <w:vAlign w:val="top"/>
            <w:textDirection w:val="lrTb"/>
            <w:noWrap w:val="false"/>
          </w:tcPr>
          <w:p>
            <w:pPr>
              <w:jc w:val="both"/>
              <w:pageBreakBefore w:val="0"/>
              <w:rPr>
                <w:rFonts w:ascii="Arial"/>
                <w:sz w:val="21"/>
              </w:rPr>
            </w:pPr>
            <w:r>
              <w:rPr>
                <w:rFonts w:ascii="Arial"/>
                <w:sz w:val="21"/>
              </w:rPr>
            </w:r>
            <w:r/>
          </w:p>
        </w:tc>
        <w:tc>
          <w:tcPr>
            <w:tcW w:w="1100" w:type="dxa"/>
            <w:vAlign w:val="top"/>
            <w:textDirection w:val="lrTb"/>
            <w:noWrap w:val="false"/>
          </w:tcPr>
          <w:p>
            <w:pPr>
              <w:jc w:val="both"/>
              <w:pageBreakBefore w:val="0"/>
              <w:rPr>
                <w:rFonts w:ascii="Arial"/>
                <w:sz w:val="21"/>
              </w:rPr>
            </w:pPr>
            <w:r>
              <w:rPr>
                <w:rFonts w:ascii="Arial"/>
                <w:sz w:val="21"/>
              </w:rPr>
            </w:r>
            <w:r/>
          </w:p>
        </w:tc>
      </w:tr>
      <w:tr>
        <w:trPr>
          <w:trHeight w:val="655"/>
        </w:trPr>
        <w:tc>
          <w:tcPr>
            <w:tcW w:w="535" w:type="dxa"/>
            <w:vAlign w:val="top"/>
            <w:textDirection w:val="lrTb"/>
            <w:noWrap w:val="false"/>
          </w:tcPr>
          <w:p>
            <w:pPr>
              <w:jc w:val="both"/>
              <w:pageBreakBefore w:val="0"/>
              <w:rPr>
                <w:rFonts w:ascii="Arial"/>
                <w:sz w:val="21"/>
              </w:rPr>
            </w:pPr>
            <w:r>
              <w:rPr>
                <w:rFonts w:ascii="Arial"/>
                <w:sz w:val="21"/>
              </w:rPr>
            </w:r>
            <w:r/>
          </w:p>
        </w:tc>
        <w:tc>
          <w:tcPr>
            <w:tcW w:w="3028" w:type="dxa"/>
            <w:vAlign w:val="top"/>
            <w:textDirection w:val="lrTb"/>
            <w:noWrap w:val="false"/>
          </w:tcPr>
          <w:p>
            <w:pPr>
              <w:jc w:val="both"/>
              <w:pageBreakBefore w:val="0"/>
              <w:rPr>
                <w:rFonts w:ascii="Arial"/>
                <w:sz w:val="21"/>
              </w:rPr>
            </w:pPr>
            <w:r>
              <w:rPr>
                <w:rFonts w:ascii="Arial"/>
                <w:sz w:val="21"/>
              </w:rPr>
            </w:r>
            <w:r/>
          </w:p>
        </w:tc>
        <w:tc>
          <w:tcPr>
            <w:tcW w:w="2609" w:type="dxa"/>
            <w:vAlign w:val="top"/>
            <w:textDirection w:val="lrTb"/>
            <w:noWrap w:val="false"/>
          </w:tcPr>
          <w:p>
            <w:pPr>
              <w:jc w:val="both"/>
              <w:pageBreakBefore w:val="0"/>
              <w:rPr>
                <w:rFonts w:ascii="Arial"/>
                <w:sz w:val="21"/>
              </w:rPr>
            </w:pPr>
            <w:r>
              <w:rPr>
                <w:rFonts w:ascii="Arial"/>
                <w:sz w:val="21"/>
              </w:rPr>
            </w:r>
            <w:r/>
          </w:p>
        </w:tc>
        <w:tc>
          <w:tcPr>
            <w:tcW w:w="1242" w:type="dxa"/>
            <w:vAlign w:val="top"/>
            <w:textDirection w:val="lrTb"/>
            <w:noWrap w:val="false"/>
          </w:tcPr>
          <w:p>
            <w:pPr>
              <w:jc w:val="both"/>
              <w:pageBreakBefore w:val="0"/>
              <w:rPr>
                <w:rFonts w:ascii="Arial"/>
                <w:sz w:val="21"/>
              </w:rPr>
            </w:pPr>
            <w:r>
              <w:rPr>
                <w:rFonts w:ascii="Arial"/>
                <w:sz w:val="21"/>
              </w:rPr>
            </w:r>
            <w:r/>
          </w:p>
        </w:tc>
        <w:tc>
          <w:tcPr>
            <w:tcW w:w="1100" w:type="dxa"/>
            <w:vAlign w:val="top"/>
            <w:textDirection w:val="lrTb"/>
            <w:noWrap w:val="false"/>
          </w:tcPr>
          <w:p>
            <w:pPr>
              <w:jc w:val="both"/>
              <w:pageBreakBefore w:val="0"/>
              <w:rPr>
                <w:rFonts w:ascii="Arial"/>
                <w:sz w:val="21"/>
              </w:rPr>
            </w:pPr>
            <w:r>
              <w:rPr>
                <w:rFonts w:ascii="Arial"/>
                <w:sz w:val="21"/>
              </w:rPr>
            </w:r>
            <w:r/>
          </w:p>
        </w:tc>
      </w:tr>
      <w:tr>
        <w:trPr>
          <w:trHeight w:val="655"/>
        </w:trPr>
        <w:tc>
          <w:tcPr>
            <w:tcW w:w="535" w:type="dxa"/>
            <w:vAlign w:val="top"/>
            <w:textDirection w:val="lrTb"/>
            <w:noWrap w:val="false"/>
          </w:tcPr>
          <w:p>
            <w:pPr>
              <w:jc w:val="both"/>
              <w:pageBreakBefore w:val="0"/>
              <w:rPr>
                <w:rFonts w:ascii="Arial"/>
                <w:sz w:val="21"/>
              </w:rPr>
            </w:pPr>
            <w:r>
              <w:rPr>
                <w:rFonts w:ascii="Arial"/>
                <w:sz w:val="21"/>
              </w:rPr>
            </w:r>
            <w:r/>
          </w:p>
        </w:tc>
        <w:tc>
          <w:tcPr>
            <w:tcW w:w="3028" w:type="dxa"/>
            <w:vAlign w:val="top"/>
            <w:textDirection w:val="lrTb"/>
            <w:noWrap w:val="false"/>
          </w:tcPr>
          <w:p>
            <w:pPr>
              <w:jc w:val="both"/>
              <w:pageBreakBefore w:val="0"/>
              <w:rPr>
                <w:rFonts w:ascii="Arial"/>
                <w:sz w:val="21"/>
              </w:rPr>
            </w:pPr>
            <w:r>
              <w:rPr>
                <w:rFonts w:ascii="Arial"/>
                <w:sz w:val="21"/>
              </w:rPr>
            </w:r>
            <w:r/>
          </w:p>
        </w:tc>
        <w:tc>
          <w:tcPr>
            <w:tcW w:w="2609" w:type="dxa"/>
            <w:vAlign w:val="top"/>
            <w:textDirection w:val="lrTb"/>
            <w:noWrap w:val="false"/>
          </w:tcPr>
          <w:p>
            <w:pPr>
              <w:jc w:val="both"/>
              <w:pageBreakBefore w:val="0"/>
              <w:rPr>
                <w:rFonts w:ascii="Arial"/>
                <w:sz w:val="21"/>
              </w:rPr>
            </w:pPr>
            <w:r>
              <w:rPr>
                <w:rFonts w:ascii="Arial"/>
                <w:sz w:val="21"/>
              </w:rPr>
            </w:r>
            <w:r/>
          </w:p>
        </w:tc>
        <w:tc>
          <w:tcPr>
            <w:tcW w:w="1242" w:type="dxa"/>
            <w:vAlign w:val="top"/>
            <w:textDirection w:val="lrTb"/>
            <w:noWrap w:val="false"/>
          </w:tcPr>
          <w:p>
            <w:pPr>
              <w:jc w:val="both"/>
              <w:pageBreakBefore w:val="0"/>
              <w:rPr>
                <w:rFonts w:ascii="Arial"/>
                <w:sz w:val="21"/>
              </w:rPr>
            </w:pPr>
            <w:r>
              <w:rPr>
                <w:rFonts w:ascii="Arial"/>
                <w:sz w:val="21"/>
              </w:rPr>
            </w:r>
            <w:r/>
          </w:p>
        </w:tc>
        <w:tc>
          <w:tcPr>
            <w:tcW w:w="1100" w:type="dxa"/>
            <w:vAlign w:val="top"/>
            <w:textDirection w:val="lrTb"/>
            <w:noWrap w:val="false"/>
          </w:tcPr>
          <w:p>
            <w:pPr>
              <w:jc w:val="both"/>
              <w:pageBreakBefore w:val="0"/>
              <w:rPr>
                <w:rFonts w:ascii="Arial"/>
                <w:sz w:val="21"/>
              </w:rPr>
            </w:pPr>
            <w:r>
              <w:rPr>
                <w:rFonts w:ascii="Arial"/>
                <w:sz w:val="21"/>
              </w:rPr>
            </w:r>
            <w:r/>
          </w:p>
        </w:tc>
      </w:tr>
      <w:tr>
        <w:trPr>
          <w:trHeight w:val="655"/>
        </w:trPr>
        <w:tc>
          <w:tcPr>
            <w:tcW w:w="535" w:type="dxa"/>
            <w:vAlign w:val="top"/>
            <w:textDirection w:val="lrTb"/>
            <w:noWrap w:val="false"/>
          </w:tcPr>
          <w:p>
            <w:pPr>
              <w:jc w:val="both"/>
              <w:pageBreakBefore w:val="0"/>
              <w:rPr>
                <w:rFonts w:ascii="Arial"/>
                <w:sz w:val="21"/>
              </w:rPr>
            </w:pPr>
            <w:r>
              <w:rPr>
                <w:rFonts w:ascii="Arial"/>
                <w:sz w:val="21"/>
              </w:rPr>
            </w:r>
            <w:r/>
          </w:p>
        </w:tc>
        <w:tc>
          <w:tcPr>
            <w:tcW w:w="3028" w:type="dxa"/>
            <w:vAlign w:val="top"/>
            <w:textDirection w:val="lrTb"/>
            <w:noWrap w:val="false"/>
          </w:tcPr>
          <w:p>
            <w:pPr>
              <w:jc w:val="both"/>
              <w:pageBreakBefore w:val="0"/>
              <w:rPr>
                <w:rFonts w:ascii="Arial"/>
                <w:sz w:val="21"/>
              </w:rPr>
            </w:pPr>
            <w:r>
              <w:rPr>
                <w:rFonts w:ascii="Arial"/>
                <w:sz w:val="21"/>
              </w:rPr>
            </w:r>
            <w:r/>
          </w:p>
        </w:tc>
        <w:tc>
          <w:tcPr>
            <w:tcW w:w="2609" w:type="dxa"/>
            <w:vAlign w:val="top"/>
            <w:textDirection w:val="lrTb"/>
            <w:noWrap w:val="false"/>
          </w:tcPr>
          <w:p>
            <w:pPr>
              <w:jc w:val="both"/>
              <w:pageBreakBefore w:val="0"/>
              <w:rPr>
                <w:rFonts w:ascii="Arial"/>
                <w:sz w:val="21"/>
              </w:rPr>
            </w:pPr>
            <w:r>
              <w:rPr>
                <w:rFonts w:ascii="Arial"/>
                <w:sz w:val="21"/>
              </w:rPr>
            </w:r>
            <w:r/>
          </w:p>
        </w:tc>
        <w:tc>
          <w:tcPr>
            <w:tcW w:w="1242" w:type="dxa"/>
            <w:vAlign w:val="top"/>
            <w:textDirection w:val="lrTb"/>
            <w:noWrap w:val="false"/>
          </w:tcPr>
          <w:p>
            <w:pPr>
              <w:jc w:val="both"/>
              <w:pageBreakBefore w:val="0"/>
              <w:rPr>
                <w:rFonts w:ascii="Arial"/>
                <w:sz w:val="21"/>
              </w:rPr>
            </w:pPr>
            <w:r>
              <w:rPr>
                <w:rFonts w:ascii="Arial"/>
                <w:sz w:val="21"/>
              </w:rPr>
            </w:r>
            <w:r/>
          </w:p>
        </w:tc>
        <w:tc>
          <w:tcPr>
            <w:tcW w:w="1100" w:type="dxa"/>
            <w:vAlign w:val="top"/>
            <w:textDirection w:val="lrTb"/>
            <w:noWrap w:val="false"/>
          </w:tcPr>
          <w:p>
            <w:pPr>
              <w:jc w:val="both"/>
              <w:pageBreakBefore w:val="0"/>
              <w:rPr>
                <w:rFonts w:ascii="Arial"/>
                <w:sz w:val="21"/>
              </w:rPr>
            </w:pPr>
            <w:r>
              <w:rPr>
                <w:rFonts w:ascii="Arial"/>
                <w:sz w:val="21"/>
              </w:rPr>
            </w:r>
            <w:r/>
          </w:p>
        </w:tc>
      </w:tr>
      <w:tr>
        <w:trPr>
          <w:trHeight w:val="659"/>
        </w:trPr>
        <w:tc>
          <w:tcPr>
            <w:tcW w:w="535" w:type="dxa"/>
            <w:vAlign w:val="top"/>
            <w:textDirection w:val="lrTb"/>
            <w:noWrap w:val="false"/>
          </w:tcPr>
          <w:p>
            <w:pPr>
              <w:jc w:val="both"/>
              <w:pageBreakBefore w:val="0"/>
              <w:rPr>
                <w:rFonts w:ascii="Arial"/>
                <w:sz w:val="21"/>
              </w:rPr>
            </w:pPr>
            <w:r>
              <w:rPr>
                <w:rFonts w:ascii="Arial"/>
                <w:sz w:val="21"/>
              </w:rPr>
            </w:r>
            <w:r/>
          </w:p>
        </w:tc>
        <w:tc>
          <w:tcPr>
            <w:tcW w:w="3028" w:type="dxa"/>
            <w:vAlign w:val="top"/>
            <w:textDirection w:val="lrTb"/>
            <w:noWrap w:val="false"/>
          </w:tcPr>
          <w:p>
            <w:pPr>
              <w:pStyle w:val="1004"/>
              <w:ind w:left="1294"/>
              <w:jc w:val="both"/>
              <w:pageBreakBefore w:val="0"/>
              <w:spacing w:before="213" w:line="377" w:lineRule="exact"/>
            </w:pPr>
            <w:r>
              <w:rPr>
                <w:spacing w:val="-13"/>
                <w:position w:val="3"/>
              </w:rPr>
              <w:t xml:space="preserve">……</w:t>
            </w:r>
            <w:r/>
          </w:p>
        </w:tc>
        <w:tc>
          <w:tcPr>
            <w:tcW w:w="2609" w:type="dxa"/>
            <w:vAlign w:val="top"/>
            <w:textDirection w:val="lrTb"/>
            <w:noWrap w:val="false"/>
          </w:tcPr>
          <w:p>
            <w:pPr>
              <w:jc w:val="both"/>
              <w:pageBreakBefore w:val="0"/>
              <w:rPr>
                <w:rFonts w:ascii="Arial"/>
                <w:sz w:val="21"/>
              </w:rPr>
            </w:pPr>
            <w:r>
              <w:rPr>
                <w:rFonts w:ascii="Arial"/>
                <w:sz w:val="21"/>
              </w:rPr>
            </w:r>
            <w:r/>
          </w:p>
        </w:tc>
        <w:tc>
          <w:tcPr>
            <w:tcW w:w="1242" w:type="dxa"/>
            <w:vAlign w:val="top"/>
            <w:textDirection w:val="lrTb"/>
            <w:noWrap w:val="false"/>
          </w:tcPr>
          <w:p>
            <w:pPr>
              <w:jc w:val="both"/>
              <w:pageBreakBefore w:val="0"/>
              <w:rPr>
                <w:rFonts w:ascii="Arial"/>
                <w:sz w:val="21"/>
              </w:rPr>
            </w:pPr>
            <w:r>
              <w:rPr>
                <w:rFonts w:ascii="Arial"/>
                <w:sz w:val="21"/>
              </w:rPr>
            </w:r>
            <w:r/>
          </w:p>
        </w:tc>
        <w:tc>
          <w:tcPr>
            <w:tcW w:w="1100" w:type="dxa"/>
            <w:vAlign w:val="top"/>
            <w:textDirection w:val="lrTb"/>
            <w:noWrap w:val="false"/>
          </w:tcPr>
          <w:p>
            <w:pPr>
              <w:jc w:val="both"/>
              <w:pageBreakBefore w:val="0"/>
              <w:rPr>
                <w:rFonts w:ascii="Arial"/>
                <w:sz w:val="21"/>
              </w:rPr>
            </w:pPr>
            <w:r>
              <w:rPr>
                <w:rFonts w:ascii="Arial"/>
                <w:sz w:val="21"/>
              </w:rPr>
            </w:r>
            <w:r/>
          </w:p>
        </w:tc>
      </w:tr>
    </w:tbl>
    <w:p>
      <w:pPr>
        <w:ind w:left="235"/>
        <w:jc w:val="both"/>
        <w:pageBreakBefore w:val="0"/>
        <w:spacing w:before="35" w:line="220" w:lineRule="auto"/>
        <w:rPr>
          <w:rFonts w:ascii="宋体" w:hAnsi="宋体" w:eastAsia="宋体" w:cs="宋体"/>
          <w:sz w:val="24"/>
          <w:szCs w:val="24"/>
        </w:rPr>
      </w:pPr>
      <w:r>
        <w:rPr>
          <w:rFonts w:ascii="宋体" w:hAnsi="宋体" w:eastAsia="宋体" w:cs="宋体"/>
          <w:spacing w:val="-1"/>
          <w:sz w:val="24"/>
          <w:szCs w:val="24"/>
        </w:rPr>
        <w:t xml:space="preserve">注：  行数不够，可自行添加。</w:t>
      </w:r>
      <w:r/>
    </w:p>
    <w:p>
      <w:pPr>
        <w:jc w:val="both"/>
        <w:pageBreakBefore w:val="0"/>
        <w:spacing w:line="220" w:lineRule="auto"/>
        <w:rPr>
          <w:rFonts w:ascii="宋体" w:hAnsi="宋体" w:eastAsia="宋体" w:cs="宋体"/>
          <w:sz w:val="24"/>
          <w:szCs w:val="24"/>
        </w:rPr>
        <w:sectPr>
          <w:footerReference w:type="default" r:id="rId24"/>
          <w:footnotePr/>
          <w:endnotePr/>
          <w:type w:val="nextPage"/>
          <w:pgSz w:w="11906" w:h="16839" w:orient="portrait"/>
          <w:pgMar w:top="1417" w:right="1417" w:bottom="1417" w:left="1417" w:header="0" w:footer="938" w:gutter="0"/>
          <w:cols w:num="1" w:sep="0" w:space="720" w:equalWidth="1"/>
          <w:docGrid w:linePitch="360"/>
        </w:sectPr>
      </w:pPr>
      <w:r>
        <w:rPr>
          <w:rFonts w:ascii="宋体" w:hAnsi="宋体" w:eastAsia="宋体" w:cs="宋体"/>
          <w:sz w:val="24"/>
          <w:szCs w:val="24"/>
        </w:rPr>
      </w:r>
      <w:r/>
    </w:p>
    <w:p>
      <w:pPr>
        <w:jc w:val="center"/>
        <w:pageBreakBefore w:val="0"/>
        <w:spacing w:before="100" w:line="218" w:lineRule="auto"/>
        <w:rPr>
          <w:rFonts w:ascii="宋体" w:hAnsi="宋体" w:eastAsia="宋体" w:cs="宋体"/>
          <w:sz w:val="31"/>
          <w:szCs w:val="31"/>
        </w:rPr>
      </w:pPr>
      <w:r>
        <w:rPr>
          <w:rFonts w:ascii="宋体" w:hAnsi="宋体" w:eastAsia="宋体" w:cs="宋体"/>
          <w:b/>
          <w:bCs/>
          <w:spacing w:val="6"/>
          <w:sz w:val="31"/>
          <w:szCs w:val="31"/>
        </w:rPr>
        <w:t xml:space="preserve">十</w:t>
      </w:r>
      <w:r>
        <w:rPr>
          <w:rFonts w:hint="eastAsia" w:ascii="宋体" w:hAnsi="宋体" w:eastAsia="宋体" w:cs="宋体"/>
          <w:b/>
          <w:bCs/>
          <w:spacing w:val="6"/>
          <w:sz w:val="31"/>
          <w:szCs w:val="31"/>
          <w:lang w:val="en-US" w:eastAsia="zh-CN"/>
        </w:rPr>
        <w:t xml:space="preserve">三</w:t>
      </w:r>
      <w:r>
        <w:rPr>
          <w:rFonts w:ascii="宋体" w:hAnsi="宋体" w:eastAsia="宋体" w:cs="宋体"/>
          <w:b/>
          <w:bCs/>
          <w:spacing w:val="6"/>
          <w:sz w:val="31"/>
          <w:szCs w:val="31"/>
        </w:rPr>
        <w:t xml:space="preserve">、商务要求响应及偏离表</w:t>
      </w:r>
      <w:r/>
    </w:p>
    <w:tbl>
      <w:tblPr>
        <w:tblStyle w:val="1003"/>
        <w:tblW w:w="851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35"/>
        <w:gridCol w:w="3028"/>
        <w:gridCol w:w="2609"/>
        <w:gridCol w:w="1242"/>
        <w:gridCol w:w="1100"/>
      </w:tblGrid>
      <w:tr>
        <w:trPr>
          <w:trHeight w:val="632"/>
        </w:trPr>
        <w:tc>
          <w:tcPr>
            <w:tcW w:w="535" w:type="dxa"/>
            <w:vAlign w:val="top"/>
            <w:textDirection w:val="tbRlV"/>
            <w:noWrap w:val="false"/>
          </w:tcPr>
          <w:p>
            <w:pPr>
              <w:pStyle w:val="1004"/>
              <w:ind w:left="39"/>
              <w:jc w:val="both"/>
              <w:pageBreakBefore w:val="0"/>
              <w:spacing w:before="145" w:line="210" w:lineRule="auto"/>
            </w:pPr>
            <w:r>
              <w:t xml:space="preserve">序</w:t>
            </w:r>
            <w:r>
              <w:rPr>
                <w:spacing w:val="-49"/>
              </w:rPr>
              <w:t xml:space="preserve"> </w:t>
            </w:r>
            <w:r>
              <w:t xml:space="preserve">号</w:t>
            </w:r>
            <w:r/>
          </w:p>
        </w:tc>
        <w:tc>
          <w:tcPr>
            <w:tcW w:w="3028" w:type="dxa"/>
            <w:vAlign w:val="top"/>
            <w:textDirection w:val="lrTb"/>
            <w:noWrap w:val="false"/>
          </w:tcPr>
          <w:p>
            <w:pPr>
              <w:pStyle w:val="1004"/>
              <w:ind w:left="798"/>
              <w:jc w:val="both"/>
              <w:pageBreakBefore w:val="0"/>
              <w:spacing w:before="195" w:line="220" w:lineRule="auto"/>
            </w:pPr>
            <w:r>
              <w:rPr>
                <w:spacing w:val="-2"/>
              </w:rPr>
              <w:t xml:space="preserve">磋商文件要求</w:t>
            </w:r>
            <w:r/>
          </w:p>
        </w:tc>
        <w:tc>
          <w:tcPr>
            <w:tcW w:w="2609" w:type="dxa"/>
            <w:vAlign w:val="top"/>
            <w:textDirection w:val="lrTb"/>
            <w:noWrap w:val="false"/>
          </w:tcPr>
          <w:p>
            <w:pPr>
              <w:pStyle w:val="1004"/>
              <w:ind w:left="840"/>
              <w:jc w:val="both"/>
              <w:pageBreakBefore w:val="0"/>
              <w:spacing w:before="195" w:line="221" w:lineRule="auto"/>
            </w:pPr>
            <w:r>
              <w:rPr>
                <w:spacing w:val="-6"/>
              </w:rPr>
              <w:t xml:space="preserve">响应情况</w:t>
            </w:r>
            <w:r/>
          </w:p>
        </w:tc>
        <w:tc>
          <w:tcPr>
            <w:tcW w:w="1242" w:type="dxa"/>
            <w:vAlign w:val="top"/>
            <w:textDirection w:val="lrTb"/>
            <w:noWrap w:val="false"/>
          </w:tcPr>
          <w:p>
            <w:pPr>
              <w:pStyle w:val="1004"/>
              <w:ind w:left="146"/>
              <w:jc w:val="both"/>
              <w:pageBreakBefore w:val="0"/>
              <w:spacing w:before="39" w:line="220" w:lineRule="auto"/>
            </w:pPr>
            <w:r>
              <w:t xml:space="preserve">超出、符</w:t>
            </w:r>
            <w:r/>
          </w:p>
          <w:p>
            <w:pPr>
              <w:pStyle w:val="1004"/>
              <w:ind w:left="147"/>
              <w:jc w:val="both"/>
              <w:pageBreakBefore w:val="0"/>
              <w:spacing w:before="25" w:line="208" w:lineRule="auto"/>
            </w:pPr>
            <w:r>
              <w:rPr>
                <w:spacing w:val="-3"/>
              </w:rPr>
              <w:t xml:space="preserve">合或偏离</w:t>
            </w:r>
            <w:r/>
          </w:p>
        </w:tc>
        <w:tc>
          <w:tcPr>
            <w:tcW w:w="1100" w:type="dxa"/>
            <w:vAlign w:val="top"/>
            <w:textDirection w:val="lrTb"/>
            <w:noWrap w:val="false"/>
          </w:tcPr>
          <w:p>
            <w:pPr>
              <w:pStyle w:val="1004"/>
              <w:ind w:left="318"/>
              <w:jc w:val="both"/>
              <w:pageBreakBefore w:val="0"/>
              <w:spacing w:before="39" w:line="220" w:lineRule="auto"/>
            </w:pPr>
            <w:r>
              <w:rPr>
                <w:spacing w:val="-5"/>
              </w:rPr>
              <w:t xml:space="preserve">证明</w:t>
            </w:r>
            <w:r/>
          </w:p>
          <w:p>
            <w:pPr>
              <w:pStyle w:val="1004"/>
              <w:ind w:left="318"/>
              <w:jc w:val="both"/>
              <w:pageBreakBefore w:val="0"/>
              <w:spacing w:before="25" w:line="208" w:lineRule="auto"/>
            </w:pPr>
            <w:r>
              <w:rPr>
                <w:spacing w:val="-5"/>
              </w:rPr>
              <w:t xml:space="preserve">材料</w:t>
            </w:r>
            <w:r/>
          </w:p>
        </w:tc>
      </w:tr>
      <w:tr>
        <w:trPr>
          <w:trHeight w:val="654"/>
        </w:trPr>
        <w:tc>
          <w:tcPr>
            <w:tcW w:w="535" w:type="dxa"/>
            <w:vAlign w:val="top"/>
            <w:textDirection w:val="lrTb"/>
            <w:noWrap w:val="false"/>
          </w:tcPr>
          <w:p>
            <w:pPr>
              <w:jc w:val="both"/>
              <w:pageBreakBefore w:val="0"/>
              <w:rPr>
                <w:rFonts w:ascii="Arial"/>
                <w:sz w:val="21"/>
              </w:rPr>
            </w:pPr>
            <w:r>
              <w:rPr>
                <w:rFonts w:ascii="Arial"/>
                <w:sz w:val="21"/>
              </w:rPr>
            </w:r>
            <w:r/>
          </w:p>
        </w:tc>
        <w:tc>
          <w:tcPr>
            <w:tcW w:w="3028" w:type="dxa"/>
            <w:vAlign w:val="top"/>
            <w:textDirection w:val="lrTb"/>
            <w:noWrap w:val="false"/>
          </w:tcPr>
          <w:p>
            <w:pPr>
              <w:jc w:val="both"/>
              <w:pageBreakBefore w:val="0"/>
              <w:rPr>
                <w:rFonts w:ascii="Arial"/>
                <w:sz w:val="21"/>
              </w:rPr>
            </w:pPr>
            <w:r>
              <w:rPr>
                <w:rFonts w:ascii="Arial"/>
                <w:sz w:val="21"/>
              </w:rPr>
            </w:r>
            <w:r/>
          </w:p>
        </w:tc>
        <w:tc>
          <w:tcPr>
            <w:tcW w:w="2609" w:type="dxa"/>
            <w:vAlign w:val="top"/>
            <w:textDirection w:val="lrTb"/>
            <w:noWrap w:val="false"/>
          </w:tcPr>
          <w:p>
            <w:pPr>
              <w:jc w:val="both"/>
              <w:pageBreakBefore w:val="0"/>
              <w:rPr>
                <w:rFonts w:ascii="Arial"/>
                <w:sz w:val="21"/>
              </w:rPr>
            </w:pPr>
            <w:r>
              <w:rPr>
                <w:rFonts w:ascii="Arial"/>
                <w:sz w:val="21"/>
              </w:rPr>
            </w:r>
            <w:r/>
          </w:p>
        </w:tc>
        <w:tc>
          <w:tcPr>
            <w:tcW w:w="1242" w:type="dxa"/>
            <w:vAlign w:val="top"/>
            <w:textDirection w:val="lrTb"/>
            <w:noWrap w:val="false"/>
          </w:tcPr>
          <w:p>
            <w:pPr>
              <w:jc w:val="both"/>
              <w:pageBreakBefore w:val="0"/>
              <w:rPr>
                <w:rFonts w:ascii="Arial"/>
                <w:sz w:val="21"/>
              </w:rPr>
            </w:pPr>
            <w:r>
              <w:rPr>
                <w:rFonts w:ascii="Arial"/>
                <w:sz w:val="21"/>
              </w:rPr>
            </w:r>
            <w:r/>
          </w:p>
        </w:tc>
        <w:tc>
          <w:tcPr>
            <w:tcW w:w="1100" w:type="dxa"/>
            <w:vAlign w:val="top"/>
            <w:textDirection w:val="lrTb"/>
            <w:noWrap w:val="false"/>
          </w:tcPr>
          <w:p>
            <w:pPr>
              <w:jc w:val="both"/>
              <w:pageBreakBefore w:val="0"/>
              <w:rPr>
                <w:rFonts w:ascii="Arial"/>
                <w:sz w:val="21"/>
              </w:rPr>
            </w:pPr>
            <w:r>
              <w:rPr>
                <w:rFonts w:ascii="Arial"/>
                <w:sz w:val="21"/>
              </w:rPr>
            </w:r>
            <w:r/>
          </w:p>
        </w:tc>
      </w:tr>
      <w:tr>
        <w:trPr>
          <w:trHeight w:val="654"/>
        </w:trPr>
        <w:tc>
          <w:tcPr>
            <w:tcW w:w="535" w:type="dxa"/>
            <w:vAlign w:val="top"/>
            <w:textDirection w:val="lrTb"/>
            <w:noWrap w:val="false"/>
          </w:tcPr>
          <w:p>
            <w:pPr>
              <w:jc w:val="both"/>
              <w:pageBreakBefore w:val="0"/>
              <w:rPr>
                <w:rFonts w:ascii="Arial"/>
                <w:sz w:val="21"/>
              </w:rPr>
            </w:pPr>
            <w:r>
              <w:rPr>
                <w:rFonts w:ascii="Arial"/>
                <w:sz w:val="21"/>
              </w:rPr>
            </w:r>
            <w:r/>
          </w:p>
        </w:tc>
        <w:tc>
          <w:tcPr>
            <w:tcW w:w="3028" w:type="dxa"/>
            <w:vAlign w:val="top"/>
            <w:textDirection w:val="lrTb"/>
            <w:noWrap w:val="false"/>
          </w:tcPr>
          <w:p>
            <w:pPr>
              <w:jc w:val="both"/>
              <w:pageBreakBefore w:val="0"/>
              <w:rPr>
                <w:rFonts w:ascii="Arial"/>
                <w:sz w:val="21"/>
              </w:rPr>
            </w:pPr>
            <w:r>
              <w:rPr>
                <w:rFonts w:ascii="Arial"/>
                <w:sz w:val="21"/>
              </w:rPr>
            </w:r>
            <w:r/>
          </w:p>
        </w:tc>
        <w:tc>
          <w:tcPr>
            <w:tcW w:w="2609" w:type="dxa"/>
            <w:vAlign w:val="top"/>
            <w:textDirection w:val="lrTb"/>
            <w:noWrap w:val="false"/>
          </w:tcPr>
          <w:p>
            <w:pPr>
              <w:jc w:val="both"/>
              <w:pageBreakBefore w:val="0"/>
              <w:rPr>
                <w:rFonts w:ascii="Arial"/>
                <w:sz w:val="21"/>
              </w:rPr>
            </w:pPr>
            <w:r>
              <w:rPr>
                <w:rFonts w:ascii="Arial"/>
                <w:sz w:val="21"/>
              </w:rPr>
            </w:r>
            <w:r/>
          </w:p>
        </w:tc>
        <w:tc>
          <w:tcPr>
            <w:tcW w:w="1242" w:type="dxa"/>
            <w:vAlign w:val="top"/>
            <w:textDirection w:val="lrTb"/>
            <w:noWrap w:val="false"/>
          </w:tcPr>
          <w:p>
            <w:pPr>
              <w:jc w:val="both"/>
              <w:pageBreakBefore w:val="0"/>
              <w:rPr>
                <w:rFonts w:ascii="Arial"/>
                <w:sz w:val="21"/>
              </w:rPr>
            </w:pPr>
            <w:r>
              <w:rPr>
                <w:rFonts w:ascii="Arial"/>
                <w:sz w:val="21"/>
              </w:rPr>
            </w:r>
            <w:r/>
          </w:p>
        </w:tc>
        <w:tc>
          <w:tcPr>
            <w:tcW w:w="1100" w:type="dxa"/>
            <w:vAlign w:val="top"/>
            <w:textDirection w:val="lrTb"/>
            <w:noWrap w:val="false"/>
          </w:tcPr>
          <w:p>
            <w:pPr>
              <w:jc w:val="both"/>
              <w:pageBreakBefore w:val="0"/>
              <w:rPr>
                <w:rFonts w:ascii="Arial"/>
                <w:sz w:val="21"/>
              </w:rPr>
            </w:pPr>
            <w:r>
              <w:rPr>
                <w:rFonts w:ascii="Arial"/>
                <w:sz w:val="21"/>
              </w:rPr>
            </w:r>
            <w:r/>
          </w:p>
        </w:tc>
      </w:tr>
      <w:tr>
        <w:trPr>
          <w:trHeight w:val="654"/>
        </w:trPr>
        <w:tc>
          <w:tcPr>
            <w:tcW w:w="535" w:type="dxa"/>
            <w:vAlign w:val="top"/>
            <w:textDirection w:val="lrTb"/>
            <w:noWrap w:val="false"/>
          </w:tcPr>
          <w:p>
            <w:pPr>
              <w:jc w:val="both"/>
              <w:pageBreakBefore w:val="0"/>
              <w:rPr>
                <w:rFonts w:ascii="Arial"/>
                <w:sz w:val="21"/>
              </w:rPr>
            </w:pPr>
            <w:r>
              <w:rPr>
                <w:rFonts w:ascii="Arial"/>
                <w:sz w:val="21"/>
              </w:rPr>
            </w:r>
            <w:r/>
          </w:p>
        </w:tc>
        <w:tc>
          <w:tcPr>
            <w:tcW w:w="3028" w:type="dxa"/>
            <w:vAlign w:val="top"/>
            <w:textDirection w:val="lrTb"/>
            <w:noWrap w:val="false"/>
          </w:tcPr>
          <w:p>
            <w:pPr>
              <w:jc w:val="both"/>
              <w:pageBreakBefore w:val="0"/>
              <w:rPr>
                <w:rFonts w:ascii="Arial"/>
                <w:sz w:val="21"/>
              </w:rPr>
            </w:pPr>
            <w:r>
              <w:rPr>
                <w:rFonts w:ascii="Arial"/>
                <w:sz w:val="21"/>
              </w:rPr>
            </w:r>
            <w:r/>
          </w:p>
        </w:tc>
        <w:tc>
          <w:tcPr>
            <w:tcW w:w="2609" w:type="dxa"/>
            <w:vAlign w:val="top"/>
            <w:textDirection w:val="lrTb"/>
            <w:noWrap w:val="false"/>
          </w:tcPr>
          <w:p>
            <w:pPr>
              <w:jc w:val="both"/>
              <w:pageBreakBefore w:val="0"/>
              <w:rPr>
                <w:rFonts w:ascii="Arial"/>
                <w:sz w:val="21"/>
              </w:rPr>
            </w:pPr>
            <w:r>
              <w:rPr>
                <w:rFonts w:ascii="Arial"/>
                <w:sz w:val="21"/>
              </w:rPr>
            </w:r>
            <w:r/>
          </w:p>
        </w:tc>
        <w:tc>
          <w:tcPr>
            <w:tcW w:w="1242" w:type="dxa"/>
            <w:vAlign w:val="top"/>
            <w:textDirection w:val="lrTb"/>
            <w:noWrap w:val="false"/>
          </w:tcPr>
          <w:p>
            <w:pPr>
              <w:jc w:val="both"/>
              <w:pageBreakBefore w:val="0"/>
              <w:rPr>
                <w:rFonts w:ascii="Arial"/>
                <w:sz w:val="21"/>
              </w:rPr>
            </w:pPr>
            <w:r>
              <w:rPr>
                <w:rFonts w:ascii="Arial"/>
                <w:sz w:val="21"/>
              </w:rPr>
            </w:r>
            <w:r/>
          </w:p>
        </w:tc>
        <w:tc>
          <w:tcPr>
            <w:tcW w:w="1100" w:type="dxa"/>
            <w:vAlign w:val="top"/>
            <w:textDirection w:val="lrTb"/>
            <w:noWrap w:val="false"/>
          </w:tcPr>
          <w:p>
            <w:pPr>
              <w:jc w:val="both"/>
              <w:pageBreakBefore w:val="0"/>
              <w:rPr>
                <w:rFonts w:ascii="Arial"/>
                <w:sz w:val="21"/>
              </w:rPr>
            </w:pPr>
            <w:r>
              <w:rPr>
                <w:rFonts w:ascii="Arial"/>
                <w:sz w:val="21"/>
              </w:rPr>
            </w:r>
            <w:r/>
          </w:p>
        </w:tc>
      </w:tr>
      <w:tr>
        <w:trPr>
          <w:trHeight w:val="654"/>
        </w:trPr>
        <w:tc>
          <w:tcPr>
            <w:tcW w:w="535" w:type="dxa"/>
            <w:vAlign w:val="top"/>
            <w:textDirection w:val="lrTb"/>
            <w:noWrap w:val="false"/>
          </w:tcPr>
          <w:p>
            <w:pPr>
              <w:jc w:val="both"/>
              <w:pageBreakBefore w:val="0"/>
              <w:rPr>
                <w:rFonts w:ascii="Arial"/>
                <w:sz w:val="21"/>
              </w:rPr>
            </w:pPr>
            <w:r>
              <w:rPr>
                <w:rFonts w:ascii="Arial"/>
                <w:sz w:val="21"/>
              </w:rPr>
            </w:r>
            <w:r/>
          </w:p>
        </w:tc>
        <w:tc>
          <w:tcPr>
            <w:tcW w:w="3028" w:type="dxa"/>
            <w:vAlign w:val="top"/>
            <w:textDirection w:val="lrTb"/>
            <w:noWrap w:val="false"/>
          </w:tcPr>
          <w:p>
            <w:pPr>
              <w:jc w:val="both"/>
              <w:pageBreakBefore w:val="0"/>
              <w:rPr>
                <w:rFonts w:ascii="Arial"/>
                <w:sz w:val="21"/>
              </w:rPr>
            </w:pPr>
            <w:r>
              <w:rPr>
                <w:rFonts w:ascii="Arial"/>
                <w:sz w:val="21"/>
              </w:rPr>
            </w:r>
            <w:r/>
          </w:p>
        </w:tc>
        <w:tc>
          <w:tcPr>
            <w:tcW w:w="2609" w:type="dxa"/>
            <w:vAlign w:val="top"/>
            <w:textDirection w:val="lrTb"/>
            <w:noWrap w:val="false"/>
          </w:tcPr>
          <w:p>
            <w:pPr>
              <w:jc w:val="both"/>
              <w:pageBreakBefore w:val="0"/>
              <w:rPr>
                <w:rFonts w:ascii="Arial"/>
                <w:sz w:val="21"/>
              </w:rPr>
            </w:pPr>
            <w:r>
              <w:rPr>
                <w:rFonts w:ascii="Arial"/>
                <w:sz w:val="21"/>
              </w:rPr>
            </w:r>
            <w:r/>
          </w:p>
        </w:tc>
        <w:tc>
          <w:tcPr>
            <w:tcW w:w="1242" w:type="dxa"/>
            <w:vAlign w:val="top"/>
            <w:textDirection w:val="lrTb"/>
            <w:noWrap w:val="false"/>
          </w:tcPr>
          <w:p>
            <w:pPr>
              <w:jc w:val="both"/>
              <w:pageBreakBefore w:val="0"/>
              <w:rPr>
                <w:rFonts w:ascii="Arial"/>
                <w:sz w:val="21"/>
              </w:rPr>
            </w:pPr>
            <w:r>
              <w:rPr>
                <w:rFonts w:ascii="Arial"/>
                <w:sz w:val="21"/>
              </w:rPr>
            </w:r>
            <w:r/>
          </w:p>
        </w:tc>
        <w:tc>
          <w:tcPr>
            <w:tcW w:w="1100" w:type="dxa"/>
            <w:vAlign w:val="top"/>
            <w:textDirection w:val="lrTb"/>
            <w:noWrap w:val="false"/>
          </w:tcPr>
          <w:p>
            <w:pPr>
              <w:jc w:val="both"/>
              <w:pageBreakBefore w:val="0"/>
              <w:rPr>
                <w:rFonts w:ascii="Arial"/>
                <w:sz w:val="21"/>
              </w:rPr>
            </w:pPr>
            <w:r>
              <w:rPr>
                <w:rFonts w:ascii="Arial"/>
                <w:sz w:val="21"/>
              </w:rPr>
            </w:r>
            <w:r/>
          </w:p>
        </w:tc>
      </w:tr>
      <w:tr>
        <w:trPr>
          <w:trHeight w:val="655"/>
        </w:trPr>
        <w:tc>
          <w:tcPr>
            <w:tcW w:w="535" w:type="dxa"/>
            <w:vAlign w:val="top"/>
            <w:textDirection w:val="lrTb"/>
            <w:noWrap w:val="false"/>
          </w:tcPr>
          <w:p>
            <w:pPr>
              <w:jc w:val="both"/>
              <w:pageBreakBefore w:val="0"/>
              <w:rPr>
                <w:rFonts w:ascii="Arial"/>
                <w:sz w:val="21"/>
              </w:rPr>
            </w:pPr>
            <w:r>
              <w:rPr>
                <w:rFonts w:ascii="Arial"/>
                <w:sz w:val="21"/>
              </w:rPr>
            </w:r>
            <w:r/>
          </w:p>
        </w:tc>
        <w:tc>
          <w:tcPr>
            <w:tcW w:w="3028" w:type="dxa"/>
            <w:vAlign w:val="top"/>
            <w:textDirection w:val="lrTb"/>
            <w:noWrap w:val="false"/>
          </w:tcPr>
          <w:p>
            <w:pPr>
              <w:jc w:val="both"/>
              <w:pageBreakBefore w:val="0"/>
              <w:rPr>
                <w:rFonts w:ascii="Arial"/>
                <w:sz w:val="21"/>
              </w:rPr>
            </w:pPr>
            <w:r>
              <w:rPr>
                <w:rFonts w:ascii="Arial"/>
                <w:sz w:val="21"/>
              </w:rPr>
            </w:r>
            <w:r/>
          </w:p>
        </w:tc>
        <w:tc>
          <w:tcPr>
            <w:tcW w:w="2609" w:type="dxa"/>
            <w:vAlign w:val="top"/>
            <w:textDirection w:val="lrTb"/>
            <w:noWrap w:val="false"/>
          </w:tcPr>
          <w:p>
            <w:pPr>
              <w:jc w:val="both"/>
              <w:pageBreakBefore w:val="0"/>
              <w:rPr>
                <w:rFonts w:ascii="Arial"/>
                <w:sz w:val="21"/>
              </w:rPr>
            </w:pPr>
            <w:r>
              <w:rPr>
                <w:rFonts w:ascii="Arial"/>
                <w:sz w:val="21"/>
              </w:rPr>
            </w:r>
            <w:r/>
          </w:p>
        </w:tc>
        <w:tc>
          <w:tcPr>
            <w:tcW w:w="1242" w:type="dxa"/>
            <w:vAlign w:val="top"/>
            <w:textDirection w:val="lrTb"/>
            <w:noWrap w:val="false"/>
          </w:tcPr>
          <w:p>
            <w:pPr>
              <w:jc w:val="both"/>
              <w:pageBreakBefore w:val="0"/>
              <w:rPr>
                <w:rFonts w:ascii="Arial"/>
                <w:sz w:val="21"/>
              </w:rPr>
            </w:pPr>
            <w:r>
              <w:rPr>
                <w:rFonts w:ascii="Arial"/>
                <w:sz w:val="21"/>
              </w:rPr>
            </w:r>
            <w:r/>
          </w:p>
        </w:tc>
        <w:tc>
          <w:tcPr>
            <w:tcW w:w="1100" w:type="dxa"/>
            <w:vAlign w:val="top"/>
            <w:textDirection w:val="lrTb"/>
            <w:noWrap w:val="false"/>
          </w:tcPr>
          <w:p>
            <w:pPr>
              <w:jc w:val="both"/>
              <w:pageBreakBefore w:val="0"/>
              <w:rPr>
                <w:rFonts w:ascii="Arial"/>
                <w:sz w:val="21"/>
              </w:rPr>
            </w:pPr>
            <w:r>
              <w:rPr>
                <w:rFonts w:ascii="Arial"/>
                <w:sz w:val="21"/>
              </w:rPr>
            </w:r>
            <w:r/>
          </w:p>
        </w:tc>
      </w:tr>
      <w:tr>
        <w:trPr>
          <w:trHeight w:val="655"/>
        </w:trPr>
        <w:tc>
          <w:tcPr>
            <w:tcW w:w="535" w:type="dxa"/>
            <w:vAlign w:val="top"/>
            <w:textDirection w:val="lrTb"/>
            <w:noWrap w:val="false"/>
          </w:tcPr>
          <w:p>
            <w:pPr>
              <w:jc w:val="both"/>
              <w:pageBreakBefore w:val="0"/>
              <w:rPr>
                <w:rFonts w:ascii="Arial"/>
                <w:sz w:val="21"/>
              </w:rPr>
            </w:pPr>
            <w:r>
              <w:rPr>
                <w:rFonts w:ascii="Arial"/>
                <w:sz w:val="21"/>
              </w:rPr>
            </w:r>
            <w:r/>
          </w:p>
        </w:tc>
        <w:tc>
          <w:tcPr>
            <w:tcW w:w="3028" w:type="dxa"/>
            <w:vAlign w:val="top"/>
            <w:textDirection w:val="lrTb"/>
            <w:noWrap w:val="false"/>
          </w:tcPr>
          <w:p>
            <w:pPr>
              <w:jc w:val="both"/>
              <w:pageBreakBefore w:val="0"/>
              <w:rPr>
                <w:rFonts w:ascii="Arial"/>
                <w:sz w:val="21"/>
              </w:rPr>
            </w:pPr>
            <w:r>
              <w:rPr>
                <w:rFonts w:ascii="Arial"/>
                <w:sz w:val="21"/>
              </w:rPr>
            </w:r>
            <w:r/>
          </w:p>
        </w:tc>
        <w:tc>
          <w:tcPr>
            <w:tcW w:w="2609" w:type="dxa"/>
            <w:vAlign w:val="top"/>
            <w:textDirection w:val="lrTb"/>
            <w:noWrap w:val="false"/>
          </w:tcPr>
          <w:p>
            <w:pPr>
              <w:jc w:val="both"/>
              <w:pageBreakBefore w:val="0"/>
              <w:rPr>
                <w:rFonts w:ascii="Arial"/>
                <w:sz w:val="21"/>
              </w:rPr>
            </w:pPr>
            <w:r>
              <w:rPr>
                <w:rFonts w:ascii="Arial"/>
                <w:sz w:val="21"/>
              </w:rPr>
            </w:r>
            <w:r/>
          </w:p>
        </w:tc>
        <w:tc>
          <w:tcPr>
            <w:tcW w:w="1242" w:type="dxa"/>
            <w:vAlign w:val="top"/>
            <w:textDirection w:val="lrTb"/>
            <w:noWrap w:val="false"/>
          </w:tcPr>
          <w:p>
            <w:pPr>
              <w:jc w:val="both"/>
              <w:pageBreakBefore w:val="0"/>
              <w:rPr>
                <w:rFonts w:ascii="Arial"/>
                <w:sz w:val="21"/>
              </w:rPr>
            </w:pPr>
            <w:r>
              <w:rPr>
                <w:rFonts w:ascii="Arial"/>
                <w:sz w:val="21"/>
              </w:rPr>
            </w:r>
            <w:r/>
          </w:p>
        </w:tc>
        <w:tc>
          <w:tcPr>
            <w:tcW w:w="1100" w:type="dxa"/>
            <w:vAlign w:val="top"/>
            <w:textDirection w:val="lrTb"/>
            <w:noWrap w:val="false"/>
          </w:tcPr>
          <w:p>
            <w:pPr>
              <w:jc w:val="both"/>
              <w:pageBreakBefore w:val="0"/>
              <w:rPr>
                <w:rFonts w:ascii="Arial"/>
                <w:sz w:val="21"/>
              </w:rPr>
            </w:pPr>
            <w:r>
              <w:rPr>
                <w:rFonts w:ascii="Arial"/>
                <w:sz w:val="21"/>
              </w:rPr>
            </w:r>
            <w:r/>
          </w:p>
        </w:tc>
      </w:tr>
      <w:tr>
        <w:trPr>
          <w:trHeight w:val="655"/>
        </w:trPr>
        <w:tc>
          <w:tcPr>
            <w:tcW w:w="535" w:type="dxa"/>
            <w:vAlign w:val="top"/>
            <w:textDirection w:val="lrTb"/>
            <w:noWrap w:val="false"/>
          </w:tcPr>
          <w:p>
            <w:pPr>
              <w:jc w:val="both"/>
              <w:pageBreakBefore w:val="0"/>
              <w:rPr>
                <w:rFonts w:ascii="Arial"/>
                <w:sz w:val="21"/>
              </w:rPr>
            </w:pPr>
            <w:r>
              <w:rPr>
                <w:rFonts w:ascii="Arial"/>
                <w:sz w:val="21"/>
              </w:rPr>
            </w:r>
            <w:r/>
          </w:p>
        </w:tc>
        <w:tc>
          <w:tcPr>
            <w:tcW w:w="3028" w:type="dxa"/>
            <w:vAlign w:val="top"/>
            <w:textDirection w:val="lrTb"/>
            <w:noWrap w:val="false"/>
          </w:tcPr>
          <w:p>
            <w:pPr>
              <w:jc w:val="both"/>
              <w:pageBreakBefore w:val="0"/>
              <w:rPr>
                <w:rFonts w:ascii="Arial"/>
                <w:sz w:val="21"/>
              </w:rPr>
            </w:pPr>
            <w:r>
              <w:rPr>
                <w:rFonts w:ascii="Arial"/>
                <w:sz w:val="21"/>
              </w:rPr>
            </w:r>
            <w:r/>
          </w:p>
        </w:tc>
        <w:tc>
          <w:tcPr>
            <w:tcW w:w="2609" w:type="dxa"/>
            <w:vAlign w:val="top"/>
            <w:textDirection w:val="lrTb"/>
            <w:noWrap w:val="false"/>
          </w:tcPr>
          <w:p>
            <w:pPr>
              <w:jc w:val="both"/>
              <w:pageBreakBefore w:val="0"/>
              <w:rPr>
                <w:rFonts w:ascii="Arial"/>
                <w:sz w:val="21"/>
              </w:rPr>
            </w:pPr>
            <w:r>
              <w:rPr>
                <w:rFonts w:ascii="Arial"/>
                <w:sz w:val="21"/>
              </w:rPr>
            </w:r>
            <w:r/>
          </w:p>
        </w:tc>
        <w:tc>
          <w:tcPr>
            <w:tcW w:w="1242" w:type="dxa"/>
            <w:vAlign w:val="top"/>
            <w:textDirection w:val="lrTb"/>
            <w:noWrap w:val="false"/>
          </w:tcPr>
          <w:p>
            <w:pPr>
              <w:jc w:val="both"/>
              <w:pageBreakBefore w:val="0"/>
              <w:rPr>
                <w:rFonts w:ascii="Arial"/>
                <w:sz w:val="21"/>
              </w:rPr>
            </w:pPr>
            <w:r>
              <w:rPr>
                <w:rFonts w:ascii="Arial"/>
                <w:sz w:val="21"/>
              </w:rPr>
            </w:r>
            <w:r/>
          </w:p>
        </w:tc>
        <w:tc>
          <w:tcPr>
            <w:tcW w:w="1100" w:type="dxa"/>
            <w:vAlign w:val="top"/>
            <w:textDirection w:val="lrTb"/>
            <w:noWrap w:val="false"/>
          </w:tcPr>
          <w:p>
            <w:pPr>
              <w:jc w:val="both"/>
              <w:pageBreakBefore w:val="0"/>
              <w:rPr>
                <w:rFonts w:ascii="Arial"/>
                <w:sz w:val="21"/>
              </w:rPr>
            </w:pPr>
            <w:r>
              <w:rPr>
                <w:rFonts w:ascii="Arial"/>
                <w:sz w:val="21"/>
              </w:rPr>
            </w:r>
            <w:r/>
          </w:p>
        </w:tc>
      </w:tr>
      <w:tr>
        <w:trPr>
          <w:trHeight w:val="659"/>
        </w:trPr>
        <w:tc>
          <w:tcPr>
            <w:tcW w:w="535" w:type="dxa"/>
            <w:vAlign w:val="top"/>
            <w:textDirection w:val="lrTb"/>
            <w:noWrap w:val="false"/>
          </w:tcPr>
          <w:p>
            <w:pPr>
              <w:jc w:val="both"/>
              <w:pageBreakBefore w:val="0"/>
              <w:rPr>
                <w:rFonts w:ascii="Arial"/>
                <w:sz w:val="21"/>
              </w:rPr>
            </w:pPr>
            <w:r>
              <w:rPr>
                <w:rFonts w:ascii="Arial"/>
                <w:sz w:val="21"/>
              </w:rPr>
            </w:r>
            <w:r/>
          </w:p>
        </w:tc>
        <w:tc>
          <w:tcPr>
            <w:tcW w:w="3028" w:type="dxa"/>
            <w:vAlign w:val="top"/>
            <w:textDirection w:val="lrTb"/>
            <w:noWrap w:val="false"/>
          </w:tcPr>
          <w:p>
            <w:pPr>
              <w:pStyle w:val="1004"/>
              <w:ind w:left="1294"/>
              <w:jc w:val="both"/>
              <w:pageBreakBefore w:val="0"/>
              <w:spacing w:before="213" w:line="377" w:lineRule="exact"/>
            </w:pPr>
            <w:r>
              <w:rPr>
                <w:spacing w:val="-13"/>
                <w:position w:val="3"/>
              </w:rPr>
              <w:t xml:space="preserve">……</w:t>
            </w:r>
            <w:r/>
          </w:p>
        </w:tc>
        <w:tc>
          <w:tcPr>
            <w:tcW w:w="2609" w:type="dxa"/>
            <w:vAlign w:val="top"/>
            <w:textDirection w:val="lrTb"/>
            <w:noWrap w:val="false"/>
          </w:tcPr>
          <w:p>
            <w:pPr>
              <w:jc w:val="both"/>
              <w:pageBreakBefore w:val="0"/>
              <w:rPr>
                <w:rFonts w:ascii="Arial"/>
                <w:sz w:val="21"/>
              </w:rPr>
            </w:pPr>
            <w:r>
              <w:rPr>
                <w:rFonts w:ascii="Arial"/>
                <w:sz w:val="21"/>
              </w:rPr>
            </w:r>
            <w:r/>
          </w:p>
        </w:tc>
        <w:tc>
          <w:tcPr>
            <w:tcW w:w="1242" w:type="dxa"/>
            <w:vAlign w:val="top"/>
            <w:textDirection w:val="lrTb"/>
            <w:noWrap w:val="false"/>
          </w:tcPr>
          <w:p>
            <w:pPr>
              <w:jc w:val="both"/>
              <w:pageBreakBefore w:val="0"/>
              <w:rPr>
                <w:rFonts w:ascii="Arial"/>
                <w:sz w:val="21"/>
              </w:rPr>
            </w:pPr>
            <w:r>
              <w:rPr>
                <w:rFonts w:ascii="Arial"/>
                <w:sz w:val="21"/>
              </w:rPr>
            </w:r>
            <w:r/>
          </w:p>
        </w:tc>
        <w:tc>
          <w:tcPr>
            <w:tcW w:w="1100" w:type="dxa"/>
            <w:vAlign w:val="top"/>
            <w:textDirection w:val="lrTb"/>
            <w:noWrap w:val="false"/>
          </w:tcPr>
          <w:p>
            <w:pPr>
              <w:jc w:val="both"/>
              <w:pageBreakBefore w:val="0"/>
              <w:rPr>
                <w:rFonts w:ascii="Arial"/>
                <w:sz w:val="21"/>
              </w:rPr>
            </w:pPr>
            <w:r>
              <w:rPr>
                <w:rFonts w:ascii="Arial"/>
                <w:sz w:val="21"/>
              </w:rPr>
            </w:r>
            <w:r/>
          </w:p>
        </w:tc>
      </w:tr>
    </w:tbl>
    <w:p>
      <w:pPr>
        <w:ind w:left="235"/>
        <w:jc w:val="both"/>
        <w:pageBreakBefore w:val="0"/>
        <w:spacing w:before="35" w:line="220" w:lineRule="auto"/>
        <w:rPr>
          <w:rFonts w:ascii="宋体" w:hAnsi="宋体" w:eastAsia="宋体" w:cs="宋体"/>
          <w:sz w:val="24"/>
          <w:szCs w:val="24"/>
        </w:rPr>
        <w:sectPr>
          <w:footerReference w:type="default" r:id="rId25"/>
          <w:footnotePr/>
          <w:endnotePr/>
          <w:type w:val="nextPage"/>
          <w:pgSz w:w="11906" w:h="16839" w:orient="portrait"/>
          <w:pgMar w:top="1417" w:right="1417" w:bottom="1417" w:left="1417" w:header="0" w:footer="938" w:gutter="0"/>
          <w:cols w:num="1" w:sep="0" w:space="720" w:equalWidth="1"/>
          <w:docGrid w:linePitch="360"/>
        </w:sectPr>
      </w:pPr>
      <w:r>
        <w:rPr>
          <w:rFonts w:ascii="宋体" w:hAnsi="宋体" w:eastAsia="宋体" w:cs="宋体"/>
          <w:spacing w:val="-1"/>
          <w:sz w:val="24"/>
          <w:szCs w:val="24"/>
        </w:rPr>
        <w:t xml:space="preserve">注：  行数不够，可自行添加。</w:t>
      </w:r>
      <w:r/>
    </w:p>
    <w:p>
      <w:pPr>
        <w:jc w:val="both"/>
        <w:pageBreakBefore w:val="0"/>
        <w:spacing w:before="101" w:line="225" w:lineRule="auto"/>
        <w:rPr>
          <w:rFonts w:ascii="宋体" w:hAnsi="宋体" w:eastAsia="宋体" w:cs="宋体"/>
          <w:b/>
          <w:bCs/>
          <w:spacing w:val="6"/>
          <w:sz w:val="31"/>
          <w:szCs w:val="31"/>
        </w:rPr>
      </w:pPr>
      <w:r>
        <w:rPr>
          <w:rFonts w:ascii="宋体" w:hAnsi="宋体" w:eastAsia="宋体" w:cs="宋体"/>
          <w:b/>
          <w:bCs/>
          <w:spacing w:val="6"/>
          <w:sz w:val="31"/>
          <w:szCs w:val="31"/>
        </w:rPr>
      </w:r>
      <w:r/>
    </w:p>
    <w:p>
      <w:pPr>
        <w:pStyle w:val="818"/>
        <w:jc w:val="center"/>
        <w:keepLines w:val="0"/>
        <w:keepNext w:val="0"/>
        <w:widowControl/>
        <w:rPr>
          <w:rFonts w:hint="eastAsia" w:asciiTheme="minorEastAsia" w:hAnsiTheme="minorEastAsia" w:eastAsiaTheme="minorEastAsia" w:cstheme="minorEastAsia"/>
          <w:b/>
          <w:i/>
          <w:sz w:val="32"/>
          <w:szCs w:val="32"/>
          <w:highlight w:val="none"/>
          <w:u w:val="single"/>
        </w:rPr>
        <w:suppressLineNumbers w:val="0"/>
      </w:pPr>
      <w:r>
        <w:rPr>
          <w:rFonts w:hint="eastAsia" w:asciiTheme="minorEastAsia" w:hAnsiTheme="minorEastAsia" w:eastAsiaTheme="minorEastAsia" w:cstheme="minorEastAsia"/>
          <w:b/>
          <w:i/>
          <w:sz w:val="32"/>
          <w:szCs w:val="32"/>
          <w:highlight w:val="none"/>
          <w:u w:val="single"/>
        </w:rPr>
        <w:t xml:space="preserve">十</w:t>
      </w:r>
      <w:r>
        <w:rPr>
          <w:rFonts w:hint="eastAsia" w:asciiTheme="minorEastAsia" w:hAnsiTheme="minorEastAsia" w:eastAsiaTheme="minorEastAsia" w:cstheme="minorEastAsia"/>
          <w:b/>
          <w:i/>
          <w:sz w:val="32"/>
          <w:szCs w:val="32"/>
          <w:highlight w:val="none"/>
          <w:u w:val="single"/>
          <w:lang w:val="en-US" w:eastAsia="zh-CN"/>
        </w:rPr>
        <w:t xml:space="preserve">四</w:t>
      </w:r>
      <w:r>
        <w:rPr>
          <w:rFonts w:hint="eastAsia" w:asciiTheme="minorEastAsia" w:hAnsiTheme="minorEastAsia" w:eastAsiaTheme="minorEastAsia" w:cstheme="minorEastAsia"/>
          <w:b/>
          <w:i/>
          <w:sz w:val="32"/>
          <w:szCs w:val="32"/>
          <w:highlight w:val="none"/>
          <w:u w:val="single"/>
        </w:rPr>
        <w:t xml:space="preserve">、磋商报价表</w:t>
      </w:r>
      <w:r/>
    </w:p>
    <w:p>
      <w:pPr>
        <w:pStyle w:val="846"/>
        <w:keepLines w:val="0"/>
        <w:keepNext w:val="0"/>
        <w:widowControl/>
        <w:suppressLineNumbers w:val="0"/>
      </w:pPr>
      <w:r>
        <w:t xml:space="preserve">货币单位：人民币元</w:t>
      </w:r>
      <w:r/>
    </w:p>
    <w:p>
      <w:pPr>
        <w:pStyle w:val="846"/>
        <w:keepLines w:val="0"/>
        <w:keepNext w:val="0"/>
        <w:widowControl/>
        <w:suppressLineNumbers w:val="0"/>
      </w:pPr>
      <w:r>
        <w:t xml:space="preserve">项目编号：项目编号  </w:t>
      </w:r>
      <w:r/>
    </w:p>
    <w:tbl>
      <w:tblPr>
        <w:tblStyle w:val="827"/>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2703"/>
        <w:gridCol w:w="2572"/>
        <w:gridCol w:w="3917"/>
      </w:tblGrid>
      <w:tr>
        <w:trPr>
          <w:tblCellSpacing w:w="15" w:type="dxa"/>
        </w:trPr>
        <w:tc>
          <w:tcPr>
            <w:shd w:val="clear" w:color="auto" w:fill="auto"/>
            <w:tcW w:w="3330" w:type="dxa"/>
            <w:vAlign w:val="center"/>
            <w:textDirection w:val="lrTb"/>
            <w:noWrap w:val="false"/>
          </w:tcPr>
          <w:p>
            <w:pPr>
              <w:pStyle w:val="846"/>
              <w:keepLines w:val="0"/>
              <w:keepNext w:val="0"/>
              <w:widowControl/>
              <w:suppressLineNumbers w:val="0"/>
            </w:pPr>
            <w:r>
              <w:t xml:space="preserve">项目名称</w:t>
            </w:r>
            <w:r/>
          </w:p>
        </w:tc>
        <w:tc>
          <w:tcPr>
            <w:shd w:val="clear" w:color="auto" w:fill="auto"/>
            <w:tcW w:w="3345" w:type="dxa"/>
            <w:vAlign w:val="center"/>
            <w:textDirection w:val="lrTb"/>
            <w:noWrap w:val="false"/>
          </w:tcPr>
          <w:p>
            <w:pPr>
              <w:pStyle w:val="846"/>
              <w:keepLines w:val="0"/>
              <w:keepNext w:val="0"/>
              <w:widowControl/>
              <w:suppressLineNumbers w:val="0"/>
            </w:pPr>
            <w:r>
              <w:t xml:space="preserve">项目内容</w:t>
            </w:r>
            <w:r/>
          </w:p>
        </w:tc>
        <w:tc>
          <w:tcPr>
            <w:shd w:val="clear" w:color="auto" w:fill="auto"/>
            <w:tcW w:w="4980" w:type="dxa"/>
            <w:vAlign w:val="center"/>
            <w:textDirection w:val="lrTb"/>
            <w:noWrap w:val="false"/>
          </w:tcPr>
          <w:p>
            <w:pPr>
              <w:pStyle w:val="846"/>
              <w:keepLines w:val="0"/>
              <w:keepNext w:val="0"/>
              <w:widowControl/>
              <w:suppressLineNumbers w:val="0"/>
            </w:pPr>
            <w:r>
              <w:t xml:space="preserve">总价（小写）</w:t>
            </w:r>
            <w:r/>
          </w:p>
        </w:tc>
      </w:tr>
      <w:tr>
        <w:trPr>
          <w:tblCellSpacing w:w="15" w:type="dxa"/>
        </w:trPr>
        <w:tc>
          <w:tcPr>
            <w:shd w:val="clear" w:color="auto" w:fill="auto"/>
            <w:tcW w:w="3330" w:type="dxa"/>
            <w:vAlign w:val="center"/>
            <w:textDirection w:val="lrTb"/>
            <w:noWrap w:val="false"/>
          </w:tcPr>
          <w:p>
            <w:pPr>
              <w:pStyle w:val="846"/>
              <w:keepLines w:val="0"/>
              <w:keepNext w:val="0"/>
              <w:widowControl/>
              <w:suppressLineNumbers w:val="0"/>
            </w:pPr>
            <w:r>
              <w:t xml:space="preserve"> 项目名称 </w:t>
            </w:r>
            <w:r/>
          </w:p>
        </w:tc>
        <w:tc>
          <w:tcPr>
            <w:shd w:val="clear" w:color="auto" w:fill="auto"/>
            <w:tcW w:w="3345" w:type="dxa"/>
            <w:vAlign w:val="center"/>
            <w:textDirection w:val="lrTb"/>
            <w:noWrap w:val="false"/>
          </w:tcPr>
          <w:p>
            <w:pPr>
              <w:pStyle w:val="846"/>
              <w:keepLines w:val="0"/>
              <w:keepNext w:val="0"/>
              <w:widowControl/>
              <w:suppressLineNumbers w:val="0"/>
            </w:pPr>
            <w:r>
              <w:t xml:space="preserve">详见响应文件</w:t>
            </w:r>
            <w:r/>
          </w:p>
        </w:tc>
        <w:tc>
          <w:tcPr>
            <w:shd w:val="clear" w:color="auto" w:fill="auto"/>
            <w:tcW w:w="4980" w:type="dxa"/>
            <w:vAlign w:val="center"/>
            <w:textDirection w:val="lrTb"/>
            <w:noWrap w:val="false"/>
          </w:tcPr>
          <w:p>
            <w:pPr>
              <w:pStyle w:val="846"/>
              <w:keepLines w:val="0"/>
              <w:keepNext w:val="0"/>
              <w:widowControl/>
              <w:suppressLineNumbers w:val="0"/>
            </w:pPr>
            <w:r>
              <w:t xml:space="preserve">  元</w:t>
            </w:r>
            <w:r/>
          </w:p>
        </w:tc>
      </w:tr>
      <w:tr>
        <w:trPr>
          <w:tblCellSpacing w:w="15" w:type="dxa"/>
        </w:trPr>
        <w:tc>
          <w:tcPr>
            <w:shd w:val="clear" w:color="auto" w:fill="auto"/>
            <w:tcW w:w="3330" w:type="dxa"/>
            <w:vAlign w:val="center"/>
            <w:textDirection w:val="lrTb"/>
            <w:noWrap w:val="false"/>
          </w:tcPr>
          <w:p>
            <w:pPr>
              <w:pStyle w:val="846"/>
              <w:keepLines w:val="0"/>
              <w:keepNext w:val="0"/>
              <w:widowControl/>
              <w:suppressLineNumbers w:val="0"/>
            </w:pPr>
            <w:r>
              <w:t xml:space="preserve">总价（大写）：</w:t>
            </w:r>
            <w:r/>
          </w:p>
        </w:tc>
        <w:tc>
          <w:tcPr>
            <w:gridSpan w:val="2"/>
            <w:shd w:val="clear" w:color="auto" w:fill="auto"/>
            <w:tcW w:w="8340" w:type="dxa"/>
            <w:vAlign w:val="center"/>
            <w:textDirection w:val="lrTb"/>
            <w:noWrap w:val="false"/>
          </w:tcPr>
          <w:p>
            <w:pPr>
              <w:pStyle w:val="846"/>
              <w:keepLines w:val="0"/>
              <w:keepNext w:val="0"/>
              <w:widowControl/>
              <w:suppressLineNumbers w:val="0"/>
            </w:pPr>
            <w:r>
              <w:t xml:space="preserve"> 金额大写 </w:t>
            </w:r>
            <w:r/>
          </w:p>
        </w:tc>
      </w:tr>
    </w:tbl>
    <w:p>
      <w:pPr>
        <w:pStyle w:val="846"/>
        <w:keepLines w:val="0"/>
        <w:keepNext w:val="0"/>
        <w:widowControl/>
        <w:suppressLineNumbers w:val="0"/>
      </w:pPr>
      <w:r>
        <w:t xml:space="preserve"> </w:t>
      </w:r>
      <w:r/>
    </w:p>
    <w:p>
      <w:pPr>
        <w:pStyle w:val="846"/>
        <w:keepLines w:val="0"/>
        <w:keepNext w:val="0"/>
        <w:widowControl/>
        <w:suppressLineNumbers w:val="0"/>
      </w:pPr>
      <w:r>
        <w:t xml:space="preserve">供应商（电子签章）：</w:t>
      </w:r>
      <w:r/>
    </w:p>
    <w:p>
      <w:pPr>
        <w:pStyle w:val="846"/>
        <w:jc w:val="right"/>
        <w:keepLines w:val="0"/>
        <w:keepNext w:val="0"/>
        <w:widowControl/>
        <w:suppressLineNumbers w:val="0"/>
      </w:pPr>
      <w:r>
        <w:t xml:space="preserve">日期： 年 月 日</w:t>
      </w:r>
      <w:r/>
    </w:p>
    <w:p>
      <w:pPr>
        <w:pStyle w:val="846"/>
        <w:keepLines w:val="0"/>
        <w:keepNext w:val="0"/>
        <w:widowControl/>
        <w:suppressLineNumbers w:val="0"/>
      </w:pPr>
      <w:r>
        <w:t xml:space="preserve"> </w:t>
      </w:r>
      <w:r/>
    </w:p>
    <w:p>
      <w:pPr>
        <w:ind w:left="2895"/>
        <w:jc w:val="both"/>
        <w:pageBreakBefore w:val="0"/>
        <w:spacing w:before="101" w:line="225" w:lineRule="auto"/>
        <w:rPr>
          <w:rFonts w:ascii="宋体" w:hAnsi="宋体" w:eastAsia="宋体" w:cs="宋体"/>
          <w:b/>
          <w:bCs/>
          <w:spacing w:val="6"/>
          <w:sz w:val="31"/>
          <w:szCs w:val="31"/>
        </w:rPr>
      </w:pPr>
      <w:r>
        <w:rPr>
          <w:rFonts w:ascii="宋体" w:hAnsi="宋体" w:eastAsia="宋体" w:cs="宋体"/>
          <w:b/>
          <w:bCs/>
          <w:spacing w:val="6"/>
          <w:sz w:val="31"/>
          <w:szCs w:val="31"/>
        </w:rPr>
      </w:r>
      <w:r/>
    </w:p>
    <w:p>
      <w:pPr>
        <w:ind w:left="2895"/>
        <w:jc w:val="both"/>
        <w:pageBreakBefore w:val="0"/>
        <w:spacing w:before="101" w:line="225" w:lineRule="auto"/>
        <w:rPr>
          <w:rFonts w:ascii="宋体" w:hAnsi="宋体" w:eastAsia="宋体" w:cs="宋体"/>
          <w:b/>
          <w:bCs/>
          <w:spacing w:val="6"/>
          <w:sz w:val="31"/>
          <w:szCs w:val="31"/>
        </w:rPr>
      </w:pPr>
      <w:r>
        <w:rPr>
          <w:rFonts w:ascii="宋体" w:hAnsi="宋体" w:eastAsia="宋体" w:cs="宋体"/>
          <w:b/>
          <w:bCs/>
          <w:spacing w:val="6"/>
          <w:sz w:val="31"/>
          <w:szCs w:val="31"/>
        </w:rPr>
      </w:r>
      <w:r/>
    </w:p>
    <w:p>
      <w:pPr>
        <w:ind w:left="2895"/>
        <w:jc w:val="both"/>
        <w:pageBreakBefore w:val="0"/>
        <w:spacing w:before="101" w:line="225" w:lineRule="auto"/>
        <w:rPr>
          <w:rFonts w:ascii="宋体" w:hAnsi="宋体" w:eastAsia="宋体" w:cs="宋体"/>
          <w:b/>
          <w:bCs/>
          <w:spacing w:val="6"/>
          <w:sz w:val="31"/>
          <w:szCs w:val="31"/>
        </w:rPr>
      </w:pPr>
      <w:r>
        <w:rPr>
          <w:rFonts w:ascii="宋体" w:hAnsi="宋体" w:eastAsia="宋体" w:cs="宋体"/>
          <w:b/>
          <w:bCs/>
          <w:spacing w:val="6"/>
          <w:sz w:val="31"/>
          <w:szCs w:val="31"/>
        </w:rPr>
      </w:r>
      <w:r/>
    </w:p>
    <w:p>
      <w:pPr>
        <w:ind w:left="2895"/>
        <w:jc w:val="both"/>
        <w:pageBreakBefore w:val="0"/>
        <w:spacing w:before="101" w:line="225" w:lineRule="auto"/>
        <w:rPr>
          <w:rFonts w:ascii="宋体" w:hAnsi="宋体" w:eastAsia="宋体" w:cs="宋体"/>
          <w:b/>
          <w:bCs/>
          <w:spacing w:val="6"/>
          <w:sz w:val="31"/>
          <w:szCs w:val="31"/>
        </w:rPr>
      </w:pPr>
      <w:r>
        <w:rPr>
          <w:rFonts w:ascii="宋体" w:hAnsi="宋体" w:eastAsia="宋体" w:cs="宋体"/>
          <w:b/>
          <w:bCs/>
          <w:spacing w:val="6"/>
          <w:sz w:val="31"/>
          <w:szCs w:val="31"/>
        </w:rPr>
      </w:r>
      <w:r/>
    </w:p>
    <w:p>
      <w:pPr>
        <w:ind w:left="2895"/>
        <w:jc w:val="both"/>
        <w:pageBreakBefore w:val="0"/>
        <w:spacing w:before="101" w:line="225" w:lineRule="auto"/>
        <w:rPr>
          <w:rFonts w:ascii="宋体" w:hAnsi="宋体" w:eastAsia="宋体" w:cs="宋体"/>
          <w:b/>
          <w:bCs/>
          <w:spacing w:val="6"/>
          <w:sz w:val="31"/>
          <w:szCs w:val="31"/>
        </w:rPr>
      </w:pPr>
      <w:r>
        <w:rPr>
          <w:rFonts w:ascii="宋体" w:hAnsi="宋体" w:eastAsia="宋体" w:cs="宋体"/>
          <w:b/>
          <w:bCs/>
          <w:spacing w:val="6"/>
          <w:sz w:val="31"/>
          <w:szCs w:val="31"/>
        </w:rPr>
      </w:r>
      <w:r/>
    </w:p>
    <w:p>
      <w:pPr>
        <w:ind w:left="2895"/>
        <w:jc w:val="both"/>
        <w:pageBreakBefore w:val="0"/>
        <w:spacing w:before="101" w:line="225" w:lineRule="auto"/>
        <w:rPr>
          <w:rFonts w:ascii="宋体" w:hAnsi="宋体" w:eastAsia="宋体" w:cs="宋体"/>
          <w:b/>
          <w:bCs/>
          <w:spacing w:val="6"/>
          <w:sz w:val="31"/>
          <w:szCs w:val="31"/>
        </w:rPr>
      </w:pPr>
      <w:r>
        <w:rPr>
          <w:rFonts w:ascii="宋体" w:hAnsi="宋体" w:eastAsia="宋体" w:cs="宋体"/>
          <w:b/>
          <w:bCs/>
          <w:spacing w:val="6"/>
          <w:sz w:val="31"/>
          <w:szCs w:val="31"/>
        </w:rPr>
      </w:r>
      <w:r/>
    </w:p>
    <w:p>
      <w:pPr>
        <w:ind w:left="2895"/>
        <w:jc w:val="both"/>
        <w:pageBreakBefore w:val="0"/>
        <w:spacing w:before="101" w:line="225" w:lineRule="auto"/>
        <w:rPr>
          <w:rFonts w:ascii="宋体" w:hAnsi="宋体" w:eastAsia="宋体" w:cs="宋体"/>
          <w:b/>
          <w:bCs/>
          <w:spacing w:val="6"/>
          <w:sz w:val="31"/>
          <w:szCs w:val="31"/>
        </w:rPr>
      </w:pPr>
      <w:r>
        <w:rPr>
          <w:rFonts w:ascii="宋体" w:hAnsi="宋体" w:eastAsia="宋体" w:cs="宋体"/>
          <w:b/>
          <w:bCs/>
          <w:spacing w:val="6"/>
          <w:sz w:val="31"/>
          <w:szCs w:val="31"/>
        </w:rPr>
      </w:r>
      <w:r/>
    </w:p>
    <w:p>
      <w:pPr>
        <w:ind w:left="2895"/>
        <w:jc w:val="both"/>
        <w:pageBreakBefore w:val="0"/>
        <w:spacing w:before="101" w:line="225" w:lineRule="auto"/>
        <w:rPr>
          <w:rFonts w:ascii="宋体" w:hAnsi="宋体" w:eastAsia="宋体" w:cs="宋体"/>
          <w:b/>
          <w:bCs/>
          <w:spacing w:val="6"/>
          <w:sz w:val="31"/>
          <w:szCs w:val="31"/>
        </w:rPr>
      </w:pPr>
      <w:r>
        <w:rPr>
          <w:rFonts w:ascii="宋体" w:hAnsi="宋体" w:eastAsia="宋体" w:cs="宋体"/>
          <w:b/>
          <w:bCs/>
          <w:spacing w:val="6"/>
          <w:sz w:val="31"/>
          <w:szCs w:val="31"/>
        </w:rPr>
      </w:r>
      <w:r/>
    </w:p>
    <w:p>
      <w:pPr>
        <w:ind w:left="2895"/>
        <w:jc w:val="both"/>
        <w:pageBreakBefore w:val="0"/>
        <w:spacing w:before="101" w:line="225" w:lineRule="auto"/>
        <w:rPr>
          <w:rFonts w:ascii="宋体" w:hAnsi="宋体" w:eastAsia="宋体" w:cs="宋体"/>
          <w:b/>
          <w:bCs/>
          <w:spacing w:val="6"/>
          <w:sz w:val="31"/>
          <w:szCs w:val="31"/>
        </w:rPr>
      </w:pPr>
      <w:r>
        <w:rPr>
          <w:rFonts w:ascii="宋体" w:hAnsi="宋体" w:eastAsia="宋体" w:cs="宋体"/>
          <w:b/>
          <w:bCs/>
          <w:spacing w:val="6"/>
          <w:sz w:val="31"/>
          <w:szCs w:val="31"/>
        </w:rPr>
      </w:r>
      <w:r/>
    </w:p>
    <w:p>
      <w:pPr>
        <w:ind w:left="2895"/>
        <w:jc w:val="both"/>
        <w:pageBreakBefore w:val="0"/>
        <w:spacing w:before="101" w:line="225" w:lineRule="auto"/>
        <w:rPr>
          <w:rFonts w:ascii="宋体" w:hAnsi="宋体" w:eastAsia="宋体" w:cs="宋体"/>
          <w:b/>
          <w:bCs/>
          <w:spacing w:val="6"/>
          <w:sz w:val="31"/>
          <w:szCs w:val="31"/>
        </w:rPr>
      </w:pPr>
      <w:r>
        <w:rPr>
          <w:rFonts w:ascii="宋体" w:hAnsi="宋体" w:eastAsia="宋体" w:cs="宋体"/>
          <w:b/>
          <w:bCs/>
          <w:spacing w:val="6"/>
          <w:sz w:val="31"/>
          <w:szCs w:val="31"/>
        </w:rPr>
      </w:r>
      <w:r/>
    </w:p>
    <w:p>
      <w:pPr>
        <w:ind w:left="2895"/>
        <w:jc w:val="both"/>
        <w:pageBreakBefore w:val="0"/>
        <w:spacing w:before="101" w:line="225" w:lineRule="auto"/>
        <w:rPr>
          <w:rFonts w:ascii="宋体" w:hAnsi="宋体" w:eastAsia="宋体" w:cs="宋体"/>
          <w:b/>
          <w:bCs/>
          <w:spacing w:val="6"/>
          <w:sz w:val="31"/>
          <w:szCs w:val="31"/>
        </w:rPr>
      </w:pPr>
      <w:r>
        <w:rPr>
          <w:rFonts w:ascii="宋体" w:hAnsi="宋体" w:eastAsia="宋体" w:cs="宋体"/>
          <w:b/>
          <w:bCs/>
          <w:spacing w:val="6"/>
          <w:sz w:val="31"/>
          <w:szCs w:val="31"/>
        </w:rPr>
      </w:r>
      <w:r/>
    </w:p>
    <w:p>
      <w:pPr>
        <w:ind w:left="2895"/>
        <w:jc w:val="both"/>
        <w:pageBreakBefore w:val="0"/>
        <w:spacing w:before="101" w:line="225" w:lineRule="auto"/>
        <w:rPr>
          <w:rFonts w:ascii="宋体" w:hAnsi="宋体" w:eastAsia="宋体" w:cs="宋体"/>
          <w:b/>
          <w:bCs/>
          <w:spacing w:val="6"/>
          <w:sz w:val="31"/>
          <w:szCs w:val="31"/>
        </w:rPr>
      </w:pPr>
      <w:r>
        <w:rPr>
          <w:rFonts w:ascii="宋体" w:hAnsi="宋体" w:eastAsia="宋体" w:cs="宋体"/>
          <w:b/>
          <w:bCs/>
          <w:spacing w:val="6"/>
          <w:sz w:val="31"/>
          <w:szCs w:val="31"/>
        </w:rPr>
      </w:r>
      <w:r/>
    </w:p>
    <w:p>
      <w:pPr>
        <w:ind w:left="2895"/>
        <w:jc w:val="both"/>
        <w:pageBreakBefore w:val="0"/>
        <w:spacing w:before="101" w:line="225" w:lineRule="auto"/>
        <w:rPr>
          <w:rFonts w:ascii="宋体" w:hAnsi="宋体" w:eastAsia="宋体" w:cs="宋体"/>
          <w:b/>
          <w:bCs/>
          <w:spacing w:val="6"/>
          <w:sz w:val="31"/>
          <w:szCs w:val="31"/>
        </w:rPr>
      </w:pPr>
      <w:r>
        <w:rPr>
          <w:rFonts w:ascii="宋体" w:hAnsi="宋体" w:eastAsia="宋体" w:cs="宋体"/>
          <w:b/>
          <w:bCs/>
          <w:spacing w:val="6"/>
          <w:sz w:val="31"/>
          <w:szCs w:val="31"/>
        </w:rPr>
      </w:r>
      <w:r/>
    </w:p>
    <w:p>
      <w:pPr>
        <w:ind w:left="2895"/>
        <w:jc w:val="both"/>
        <w:pageBreakBefore w:val="0"/>
        <w:spacing w:before="101" w:line="225" w:lineRule="auto"/>
        <w:rPr>
          <w:rFonts w:ascii="宋体" w:hAnsi="宋体" w:eastAsia="宋体" w:cs="宋体"/>
          <w:b/>
          <w:bCs/>
          <w:spacing w:val="6"/>
          <w:sz w:val="31"/>
          <w:szCs w:val="31"/>
        </w:rPr>
      </w:pPr>
      <w:r>
        <w:rPr>
          <w:rFonts w:ascii="宋体" w:hAnsi="宋体" w:eastAsia="宋体" w:cs="宋体"/>
          <w:b/>
          <w:bCs/>
          <w:spacing w:val="6"/>
          <w:sz w:val="31"/>
          <w:szCs w:val="31"/>
        </w:rPr>
      </w:r>
      <w:r/>
    </w:p>
    <w:p>
      <w:pPr>
        <w:ind w:left="2895"/>
        <w:jc w:val="both"/>
        <w:pageBreakBefore w:val="0"/>
        <w:spacing w:before="101" w:line="225" w:lineRule="auto"/>
        <w:rPr>
          <w:rFonts w:ascii="宋体" w:hAnsi="宋体" w:eastAsia="宋体" w:cs="宋体"/>
          <w:b/>
          <w:bCs/>
          <w:spacing w:val="6"/>
          <w:sz w:val="31"/>
          <w:szCs w:val="31"/>
        </w:rPr>
      </w:pPr>
      <w:r>
        <w:rPr>
          <w:rFonts w:ascii="宋体" w:hAnsi="宋体" w:eastAsia="宋体" w:cs="宋体"/>
          <w:b/>
          <w:bCs/>
          <w:spacing w:val="6"/>
          <w:sz w:val="31"/>
          <w:szCs w:val="31"/>
        </w:rPr>
      </w:r>
      <w:r/>
    </w:p>
    <w:p>
      <w:pPr>
        <w:ind w:left="2895"/>
        <w:jc w:val="both"/>
        <w:pageBreakBefore w:val="0"/>
        <w:spacing w:before="101" w:line="225" w:lineRule="auto"/>
        <w:rPr>
          <w:rFonts w:ascii="宋体" w:hAnsi="宋体" w:eastAsia="宋体" w:cs="宋体"/>
          <w:b/>
          <w:bCs/>
          <w:spacing w:val="6"/>
          <w:sz w:val="31"/>
          <w:szCs w:val="31"/>
        </w:rPr>
      </w:pPr>
      <w:r>
        <w:rPr>
          <w:rFonts w:ascii="宋体" w:hAnsi="宋体" w:eastAsia="宋体" w:cs="宋体"/>
          <w:b/>
          <w:bCs/>
          <w:spacing w:val="6"/>
          <w:sz w:val="31"/>
          <w:szCs w:val="31"/>
        </w:rPr>
      </w:r>
      <w:r/>
    </w:p>
    <w:p>
      <w:pPr>
        <w:ind w:left="2895"/>
        <w:jc w:val="both"/>
        <w:pageBreakBefore w:val="0"/>
        <w:spacing w:before="101" w:line="225" w:lineRule="auto"/>
        <w:rPr>
          <w:rFonts w:ascii="宋体" w:hAnsi="宋体" w:eastAsia="宋体" w:cs="宋体"/>
          <w:b/>
          <w:bCs/>
          <w:spacing w:val="6"/>
          <w:sz w:val="31"/>
          <w:szCs w:val="31"/>
        </w:rPr>
      </w:pPr>
      <w:r>
        <w:rPr>
          <w:rFonts w:ascii="宋体" w:hAnsi="宋体" w:eastAsia="宋体" w:cs="宋体"/>
          <w:b/>
          <w:bCs/>
          <w:spacing w:val="6"/>
          <w:sz w:val="31"/>
          <w:szCs w:val="31"/>
        </w:rPr>
      </w:r>
      <w:r/>
    </w:p>
    <w:p>
      <w:pPr>
        <w:ind w:left="1448"/>
        <w:jc w:val="both"/>
        <w:pageBreakBefore w:val="0"/>
        <w:spacing w:before="101" w:line="225" w:lineRule="auto"/>
        <w:rPr>
          <w:rFonts w:ascii="宋体" w:hAnsi="宋体" w:eastAsia="宋体" w:cs="宋体"/>
          <w:sz w:val="31"/>
          <w:szCs w:val="31"/>
        </w:rPr>
      </w:pPr>
      <w:r>
        <w:rPr>
          <w:rFonts w:ascii="宋体" w:hAnsi="宋体" w:eastAsia="宋体" w:cs="宋体"/>
          <w:b/>
          <w:bCs/>
          <w:spacing w:val="7"/>
          <w:sz w:val="31"/>
          <w:szCs w:val="31"/>
        </w:rPr>
        <w:t xml:space="preserve">十</w:t>
      </w:r>
      <w:r>
        <w:rPr>
          <w:rFonts w:hint="eastAsia" w:ascii="宋体" w:hAnsi="宋体" w:eastAsia="宋体" w:cs="宋体"/>
          <w:b/>
          <w:bCs/>
          <w:spacing w:val="7"/>
          <w:sz w:val="31"/>
          <w:szCs w:val="31"/>
          <w:lang w:val="en-US" w:eastAsia="zh-CN"/>
        </w:rPr>
        <w:t xml:space="preserve">五</w:t>
      </w:r>
      <w:r>
        <w:rPr>
          <w:rFonts w:ascii="宋体" w:hAnsi="宋体" w:eastAsia="宋体" w:cs="宋体"/>
          <w:b/>
          <w:bCs/>
          <w:spacing w:val="7"/>
          <w:sz w:val="31"/>
          <w:szCs w:val="31"/>
        </w:rPr>
        <w:t xml:space="preserve">、</w:t>
      </w:r>
      <w:r>
        <w:rPr>
          <w:rFonts w:hint="eastAsia" w:ascii="宋体" w:hAnsi="宋体" w:eastAsia="宋体" w:cs="宋体"/>
          <w:b/>
          <w:bCs/>
          <w:spacing w:val="7"/>
          <w:sz w:val="31"/>
          <w:szCs w:val="31"/>
          <w:lang w:val="en-US" w:eastAsia="zh-CN"/>
        </w:rPr>
        <w:t xml:space="preserve">盐城市</w:t>
      </w:r>
      <w:r>
        <w:rPr>
          <w:rFonts w:hint="eastAsia" w:ascii="宋体" w:hAnsi="宋体" w:eastAsia="宋体" w:cs="宋体"/>
          <w:b/>
          <w:bCs/>
          <w:spacing w:val="7"/>
          <w:sz w:val="31"/>
          <w:szCs w:val="31"/>
          <w:lang w:val="en-US" w:eastAsia="zh-CN"/>
        </w:rPr>
      </w:r>
      <w:r>
        <w:rPr>
          <w:rFonts w:ascii="宋体" w:hAnsi="宋体" w:eastAsia="宋体" w:cs="宋体"/>
          <w:b/>
          <w:bCs/>
          <w:spacing w:val="7"/>
          <w:sz w:val="31"/>
          <w:szCs w:val="31"/>
        </w:rPr>
        <w:t xml:space="preserve">政府采购事前信用承诺书</w:t>
      </w:r>
      <w:r/>
    </w:p>
    <w:p>
      <w:pPr>
        <w:ind w:left="30" w:right="183" w:firstLine="475"/>
        <w:jc w:val="both"/>
        <w:pageBreakBefore w:val="0"/>
        <w:spacing w:before="261" w:line="384" w:lineRule="auto"/>
        <w:rPr>
          <w:rFonts w:ascii="宋体" w:hAnsi="宋体" w:eastAsia="宋体" w:cs="宋体"/>
          <w:sz w:val="24"/>
          <w:szCs w:val="24"/>
        </w:rPr>
      </w:pPr>
      <w:r>
        <w:rPr>
          <w:rFonts w:ascii="宋体" w:hAnsi="宋体" w:eastAsia="宋体" w:cs="宋体"/>
          <w:spacing w:val="-1"/>
          <w:sz w:val="24"/>
          <w:szCs w:val="24"/>
        </w:rPr>
        <w:t xml:space="preserve">为营造我市公开、公平、公正、诚实守信的政府采购交易环境，树立诚信守法的投标人形象，本人代表本单位作出以下承诺：</w:t>
      </w:r>
      <w:r/>
    </w:p>
    <w:p>
      <w:pPr>
        <w:ind w:left="23" w:right="183" w:firstLine="491"/>
        <w:jc w:val="both"/>
        <w:pageBreakBefore w:val="0"/>
        <w:spacing w:line="384" w:lineRule="auto"/>
        <w:rPr>
          <w:rFonts w:ascii="宋体" w:hAnsi="宋体" w:eastAsia="宋体" w:cs="宋体"/>
          <w:sz w:val="24"/>
          <w:szCs w:val="24"/>
        </w:rPr>
      </w:pPr>
      <w:r>
        <w:rPr>
          <w:rFonts w:ascii="宋体" w:hAnsi="宋体" w:eastAsia="宋体" w:cs="宋体"/>
          <w:spacing w:val="-1"/>
          <w:sz w:val="24"/>
          <w:szCs w:val="24"/>
        </w:rPr>
        <w:t xml:space="preserve">（一）本单位对所提交的企（事）业单位基本信息、企（事）业负责人、</w:t>
      </w:r>
      <w:r>
        <w:rPr>
          <w:rFonts w:ascii="宋体" w:hAnsi="宋体" w:eastAsia="宋体" w:cs="宋体"/>
          <w:sz w:val="24"/>
          <w:szCs w:val="24"/>
        </w:rPr>
        <w:t xml:space="preserve">项目负责人、技术负责人、从业资质和资格、业绩、</w:t>
      </w:r>
      <w:r>
        <w:rPr>
          <w:rFonts w:ascii="宋体" w:hAnsi="宋体" w:eastAsia="宋体" w:cs="宋体"/>
          <w:spacing w:val="-1"/>
          <w:sz w:val="24"/>
          <w:szCs w:val="24"/>
        </w:rPr>
        <w:t xml:space="preserve">财务状况、信誉等所有资</w:t>
      </w:r>
      <w:r>
        <w:rPr>
          <w:rFonts w:ascii="宋体" w:hAnsi="宋体" w:eastAsia="宋体" w:cs="宋体"/>
          <w:sz w:val="24"/>
          <w:szCs w:val="24"/>
        </w:rPr>
        <w:t xml:space="preserve">料，均合法、真实、准确、有效，无任何伪造、修改</w:t>
      </w:r>
      <w:r>
        <w:rPr>
          <w:rFonts w:ascii="宋体" w:hAnsi="宋体" w:eastAsia="宋体" w:cs="宋体"/>
          <w:spacing w:val="-1"/>
          <w:sz w:val="24"/>
          <w:szCs w:val="24"/>
        </w:rPr>
        <w:t xml:space="preserve">、虚假成份，并对所提供</w:t>
      </w:r>
      <w:r>
        <w:rPr>
          <w:rFonts w:ascii="宋体" w:hAnsi="宋体" w:eastAsia="宋体" w:cs="宋体"/>
          <w:spacing w:val="-2"/>
          <w:sz w:val="24"/>
          <w:szCs w:val="24"/>
        </w:rPr>
        <w:t xml:space="preserve">资料的真实性负责；</w:t>
      </w:r>
      <w:r/>
    </w:p>
    <w:p>
      <w:pPr>
        <w:ind w:left="24" w:right="183" w:firstLine="490"/>
        <w:jc w:val="both"/>
        <w:pageBreakBefore w:val="0"/>
        <w:spacing w:line="384" w:lineRule="auto"/>
        <w:rPr>
          <w:rFonts w:ascii="宋体" w:hAnsi="宋体" w:eastAsia="宋体" w:cs="宋体"/>
          <w:sz w:val="24"/>
          <w:szCs w:val="24"/>
        </w:rPr>
      </w:pPr>
      <w:r>
        <w:rPr>
          <w:rFonts w:ascii="宋体" w:hAnsi="宋体" w:eastAsia="宋体" w:cs="宋体"/>
          <w:spacing w:val="-1"/>
          <w:sz w:val="24"/>
          <w:szCs w:val="24"/>
        </w:rPr>
        <w:t xml:space="preserve">（二）本单位无涉及政府采购活动的违法、违规不良记录，我公司及相关</w:t>
      </w:r>
      <w:r>
        <w:rPr>
          <w:rFonts w:ascii="宋体" w:hAnsi="宋体" w:eastAsia="宋体" w:cs="宋体"/>
          <w:sz w:val="24"/>
          <w:szCs w:val="24"/>
        </w:rPr>
        <w:t xml:space="preserve">负责人无因存在重大隐患整改不力、发生有重大社</w:t>
      </w:r>
      <w:r>
        <w:rPr>
          <w:rFonts w:ascii="宋体" w:hAnsi="宋体" w:eastAsia="宋体" w:cs="宋体"/>
          <w:spacing w:val="-1"/>
          <w:sz w:val="24"/>
          <w:szCs w:val="24"/>
        </w:rPr>
        <w:t xml:space="preserve">会影响生产安全事故或其他严重违法违规行为而被列入失信联合惩戒的不良记录；</w:t>
      </w:r>
      <w:r/>
    </w:p>
    <w:p>
      <w:pPr>
        <w:ind w:left="25" w:right="183" w:firstLine="489"/>
        <w:jc w:val="both"/>
        <w:pageBreakBefore w:val="0"/>
        <w:spacing w:line="384" w:lineRule="auto"/>
        <w:rPr>
          <w:rFonts w:ascii="宋体" w:hAnsi="宋体" w:eastAsia="宋体" w:cs="宋体"/>
          <w:sz w:val="24"/>
          <w:szCs w:val="24"/>
        </w:rPr>
      </w:pPr>
      <w:r>
        <w:rPr>
          <w:rFonts w:ascii="宋体" w:hAnsi="宋体" w:eastAsia="宋体" w:cs="宋体"/>
          <w:spacing w:val="-1"/>
          <w:sz w:val="24"/>
          <w:szCs w:val="24"/>
        </w:rPr>
        <w:t xml:space="preserve">（三）严格依照国家和省、市关于政府采购的法律、法规、规章、规范性文件，参加政府采购投标活动；积极履行社会责任，促进廉政建设；</w:t>
      </w:r>
      <w:r/>
    </w:p>
    <w:p>
      <w:pPr>
        <w:ind w:left="28" w:right="183" w:firstLine="486"/>
        <w:jc w:val="both"/>
        <w:pageBreakBefore w:val="0"/>
        <w:spacing w:line="383" w:lineRule="auto"/>
        <w:rPr>
          <w:rFonts w:ascii="宋体" w:hAnsi="宋体" w:eastAsia="宋体" w:cs="宋体"/>
          <w:sz w:val="24"/>
          <w:szCs w:val="24"/>
        </w:rPr>
      </w:pPr>
      <w:r>
        <w:rPr>
          <w:rFonts w:ascii="宋体" w:hAnsi="宋体" w:eastAsia="宋体" w:cs="宋体"/>
          <w:spacing w:val="-1"/>
          <w:sz w:val="24"/>
          <w:szCs w:val="24"/>
        </w:rPr>
        <w:t xml:space="preserve">（四）严格遵守即时信息公示规定，及时维护和更新盐城市政府采购网中</w:t>
      </w:r>
      <w:r>
        <w:rPr>
          <w:rFonts w:ascii="宋体" w:hAnsi="宋体" w:eastAsia="宋体" w:cs="宋体"/>
          <w:spacing w:val="-2"/>
          <w:sz w:val="24"/>
          <w:szCs w:val="24"/>
        </w:rPr>
        <w:t xml:space="preserve">与本单位相关的信息；</w:t>
      </w:r>
      <w:r/>
    </w:p>
    <w:p>
      <w:pPr>
        <w:ind w:left="27" w:firstLine="487"/>
        <w:jc w:val="both"/>
        <w:pageBreakBefore w:val="0"/>
        <w:spacing w:line="384" w:lineRule="auto"/>
        <w:rPr>
          <w:rFonts w:ascii="宋体" w:hAnsi="宋体" w:eastAsia="宋体" w:cs="宋体"/>
          <w:sz w:val="24"/>
          <w:szCs w:val="24"/>
        </w:rPr>
      </w:pPr>
      <w:r>
        <w:rPr>
          <w:rFonts w:ascii="宋体" w:hAnsi="宋体" w:eastAsia="宋体" w:cs="宋体"/>
          <w:spacing w:val="-4"/>
          <w:sz w:val="24"/>
          <w:szCs w:val="24"/>
        </w:rPr>
        <w:t xml:space="preserve">（五）</w:t>
      </w:r>
      <w:r>
        <w:rPr>
          <w:rFonts w:ascii="宋体" w:hAnsi="宋体" w:eastAsia="宋体" w:cs="宋体"/>
          <w:spacing w:val="-63"/>
          <w:sz w:val="24"/>
          <w:szCs w:val="24"/>
        </w:rPr>
        <w:t xml:space="preserve"> </w:t>
      </w:r>
      <w:r>
        <w:rPr>
          <w:rFonts w:ascii="宋体" w:hAnsi="宋体" w:eastAsia="宋体" w:cs="宋体"/>
          <w:spacing w:val="-4"/>
          <w:sz w:val="24"/>
          <w:szCs w:val="24"/>
        </w:rPr>
        <w:t xml:space="preserve">自我约束、</w:t>
      </w:r>
      <w:r>
        <w:rPr>
          <w:rFonts w:ascii="宋体" w:hAnsi="宋体" w:eastAsia="宋体" w:cs="宋体"/>
          <w:spacing w:val="-71"/>
          <w:sz w:val="24"/>
          <w:szCs w:val="24"/>
        </w:rPr>
        <w:t xml:space="preserve"> </w:t>
      </w:r>
      <w:r>
        <w:rPr>
          <w:rFonts w:ascii="宋体" w:hAnsi="宋体" w:eastAsia="宋体" w:cs="宋体"/>
          <w:spacing w:val="-4"/>
          <w:sz w:val="24"/>
          <w:szCs w:val="24"/>
        </w:rPr>
        <w:t xml:space="preserve">自我管理，守合同、重信用，自觉维护政府采购交易的</w:t>
      </w:r>
      <w:r>
        <w:rPr>
          <w:rFonts w:ascii="宋体" w:hAnsi="宋体" w:eastAsia="宋体" w:cs="宋体"/>
          <w:spacing w:val="-2"/>
          <w:sz w:val="24"/>
          <w:szCs w:val="24"/>
        </w:rPr>
        <w:t xml:space="preserve">良好秩序，与参与本次政府采购活动的其他供应商不存在直接控股或管理关系，</w:t>
      </w:r>
      <w:r>
        <w:rPr>
          <w:rFonts w:ascii="宋体" w:hAnsi="宋体" w:eastAsia="宋体" w:cs="宋体"/>
          <w:spacing w:val="-1"/>
          <w:sz w:val="24"/>
          <w:szCs w:val="24"/>
        </w:rPr>
        <w:t xml:space="preserve">不参与围标串标、弄虚作假、骗取中标、干扰评标、违约毁约等行为；</w:t>
      </w:r>
      <w:r/>
    </w:p>
    <w:p>
      <w:pPr>
        <w:ind w:left="514"/>
        <w:jc w:val="both"/>
        <w:pageBreakBefore w:val="0"/>
        <w:spacing w:line="219" w:lineRule="auto"/>
        <w:rPr>
          <w:rFonts w:ascii="宋体" w:hAnsi="宋体" w:eastAsia="宋体" w:cs="宋体"/>
          <w:sz w:val="24"/>
          <w:szCs w:val="24"/>
        </w:rPr>
      </w:pPr>
      <w:r>
        <w:rPr>
          <w:rFonts w:ascii="宋体" w:hAnsi="宋体" w:eastAsia="宋体" w:cs="宋体"/>
          <w:spacing w:val="-3"/>
          <w:sz w:val="24"/>
          <w:szCs w:val="24"/>
        </w:rPr>
        <w:t xml:space="preserve">（六）</w:t>
      </w:r>
      <w:r>
        <w:rPr>
          <w:rFonts w:ascii="宋体" w:hAnsi="宋体" w:eastAsia="宋体" w:cs="宋体"/>
          <w:spacing w:val="-58"/>
          <w:sz w:val="24"/>
          <w:szCs w:val="24"/>
        </w:rPr>
        <w:t xml:space="preserve"> </w:t>
      </w:r>
      <w:r>
        <w:rPr>
          <w:rFonts w:ascii="宋体" w:hAnsi="宋体" w:eastAsia="宋体" w:cs="宋体"/>
          <w:spacing w:val="-3"/>
          <w:sz w:val="24"/>
          <w:szCs w:val="24"/>
        </w:rPr>
        <w:t xml:space="preserve">自觉接受政府、行业组织、社会公众、新闻舆论的监督；</w:t>
      </w:r>
      <w:r/>
    </w:p>
    <w:p>
      <w:pPr>
        <w:ind w:left="23" w:right="183" w:firstLine="491"/>
        <w:jc w:val="both"/>
        <w:pageBreakBefore w:val="0"/>
        <w:spacing w:before="214" w:line="384" w:lineRule="auto"/>
        <w:rPr>
          <w:rFonts w:ascii="宋体" w:hAnsi="宋体" w:eastAsia="宋体" w:cs="宋体"/>
          <w:sz w:val="24"/>
          <w:szCs w:val="24"/>
        </w:rPr>
      </w:pPr>
      <w:r>
        <w:rPr>
          <w:rFonts w:ascii="宋体" w:hAnsi="宋体" w:eastAsia="宋体" w:cs="宋体"/>
          <w:spacing w:val="-1"/>
          <w:sz w:val="24"/>
          <w:szCs w:val="24"/>
        </w:rPr>
        <w:t xml:space="preserve">（七）本单位自愿接受政府采购监督管理机构和有关行政监督部门的依法</w:t>
      </w:r>
      <w:r>
        <w:rPr>
          <w:rFonts w:ascii="宋体" w:hAnsi="宋体" w:eastAsia="宋体" w:cs="宋体"/>
          <w:sz w:val="24"/>
          <w:szCs w:val="24"/>
        </w:rPr>
        <w:t xml:space="preserve">检查。如发生违法违规或不良失信行为，自愿接受政</w:t>
      </w:r>
      <w:r>
        <w:rPr>
          <w:rFonts w:ascii="宋体" w:hAnsi="宋体" w:eastAsia="宋体" w:cs="宋体"/>
          <w:spacing w:val="-1"/>
          <w:sz w:val="24"/>
          <w:szCs w:val="24"/>
        </w:rPr>
        <w:t xml:space="preserve">府采购监督管理机构和有关行政监督部门依法给予的行政处罚（处理</w:t>
      </w:r>
      <w:r>
        <w:rPr>
          <w:rFonts w:ascii="宋体" w:hAnsi="宋体" w:eastAsia="宋体" w:cs="宋体"/>
          <w:spacing w:val="9"/>
          <w:sz w:val="24"/>
          <w:szCs w:val="24"/>
        </w:rPr>
        <w:t xml:space="preserve">），</w:t>
      </w:r>
      <w:r>
        <w:rPr>
          <w:rFonts w:ascii="宋体" w:hAnsi="宋体" w:eastAsia="宋体" w:cs="宋体"/>
          <w:spacing w:val="-1"/>
          <w:sz w:val="24"/>
          <w:szCs w:val="24"/>
        </w:rPr>
        <w:t xml:space="preserve">并依法承担相应责任；</w:t>
      </w:r>
      <w:r/>
    </w:p>
    <w:p>
      <w:pPr>
        <w:ind w:left="514"/>
        <w:jc w:val="both"/>
        <w:pageBreakBefore w:val="0"/>
        <w:spacing w:line="219" w:lineRule="auto"/>
        <w:rPr>
          <w:rFonts w:ascii="宋体" w:hAnsi="宋体" w:eastAsia="宋体" w:cs="宋体"/>
          <w:sz w:val="24"/>
          <w:szCs w:val="24"/>
        </w:rPr>
      </w:pPr>
      <w:r>
        <w:rPr>
          <w:rFonts w:ascii="宋体" w:hAnsi="宋体" w:eastAsia="宋体" w:cs="宋体"/>
          <w:spacing w:val="-1"/>
          <w:sz w:val="24"/>
          <w:szCs w:val="24"/>
        </w:rPr>
        <w:t xml:space="preserve">（八）本人已认真阅读了上述承诺，并向本单位员工作了宣传教育。</w:t>
      </w:r>
      <w:r/>
    </w:p>
    <w:p>
      <w:pPr>
        <w:pStyle w:val="831"/>
        <w:jc w:val="both"/>
        <w:pageBreakBefore w:val="0"/>
        <w:spacing w:line="315" w:lineRule="auto"/>
      </w:pPr>
      <w:r/>
      <w:r/>
    </w:p>
    <w:p>
      <w:pPr>
        <w:ind w:left="5304"/>
        <w:jc w:val="both"/>
        <w:pageBreakBefore w:val="0"/>
        <w:spacing w:before="78" w:line="220" w:lineRule="auto"/>
        <w:rPr>
          <w:rFonts w:ascii="宋体" w:hAnsi="宋体" w:eastAsia="宋体" w:cs="宋体"/>
          <w:sz w:val="24"/>
          <w:szCs w:val="24"/>
        </w:rPr>
      </w:pPr>
      <w:r>
        <w:rPr>
          <w:rFonts w:ascii="宋体" w:hAnsi="宋体" w:eastAsia="宋体" w:cs="宋体"/>
          <w:spacing w:val="-2"/>
          <w:sz w:val="24"/>
          <w:szCs w:val="24"/>
        </w:rPr>
        <w:t xml:space="preserve">法定代表人签名：</w:t>
      </w:r>
      <w:r/>
    </w:p>
    <w:p>
      <w:pPr>
        <w:ind w:left="5856" w:right="891" w:hanging="479"/>
        <w:jc w:val="both"/>
        <w:pageBreakBefore w:val="0"/>
        <w:spacing w:before="213" w:line="384" w:lineRule="auto"/>
        <w:rPr>
          <w:rFonts w:ascii="宋体" w:hAnsi="宋体" w:eastAsia="宋体" w:cs="宋体"/>
          <w:spacing w:val="-30"/>
          <w:sz w:val="24"/>
          <w:szCs w:val="24"/>
        </w:rPr>
      </w:pPr>
      <w:r>
        <w:rPr>
          <w:rFonts w:ascii="宋体" w:hAnsi="宋体" w:eastAsia="宋体" w:cs="宋体"/>
          <w:spacing w:val="-2"/>
          <w:sz w:val="24"/>
          <w:szCs w:val="24"/>
        </w:rPr>
        <w:t xml:space="preserve">单位名称（盖章</w:t>
      </w:r>
      <w:r>
        <w:rPr>
          <w:rFonts w:ascii="宋体" w:hAnsi="宋体" w:eastAsia="宋体" w:cs="宋体"/>
          <w:spacing w:val="-30"/>
          <w:sz w:val="24"/>
          <w:szCs w:val="24"/>
        </w:rPr>
        <w:t xml:space="preserve">）</w:t>
      </w:r>
      <w:r/>
    </w:p>
    <w:p>
      <w:pPr>
        <w:ind w:left="5856" w:right="891" w:hanging="479"/>
        <w:jc w:val="both"/>
        <w:pageBreakBefore w:val="0"/>
        <w:spacing w:before="213" w:line="384" w:lineRule="auto"/>
      </w:pPr>
      <w:r>
        <w:rPr>
          <w:rFonts w:ascii="宋体" w:hAnsi="宋体" w:eastAsia="宋体" w:cs="宋体"/>
          <w:spacing w:val="-4"/>
          <w:sz w:val="24"/>
          <w:szCs w:val="24"/>
        </w:rPr>
        <w:t xml:space="preserve">年</w:t>
      </w:r>
      <w:r>
        <w:rPr>
          <w:rFonts w:hint="eastAsia" w:ascii="宋体" w:hAnsi="宋体" w:eastAsia="宋体" w:cs="宋体"/>
          <w:spacing w:val="-4"/>
          <w:sz w:val="24"/>
          <w:szCs w:val="24"/>
          <w:lang w:val="en-US" w:eastAsia="zh-CN"/>
        </w:rPr>
        <w:t xml:space="preserve"> </w:t>
      </w:r>
      <w:r>
        <w:rPr>
          <w:rFonts w:ascii="宋体" w:hAnsi="宋体" w:eastAsia="宋体" w:cs="宋体"/>
          <w:spacing w:val="-4"/>
          <w:sz w:val="24"/>
          <w:szCs w:val="24"/>
        </w:rPr>
        <w:t xml:space="preserve">月</w:t>
      </w:r>
      <w:r>
        <w:rPr>
          <w:rFonts w:hint="eastAsia" w:ascii="宋体" w:hAnsi="宋体" w:eastAsia="宋体" w:cs="宋体"/>
          <w:spacing w:val="-4"/>
          <w:sz w:val="24"/>
          <w:szCs w:val="24"/>
          <w:lang w:val="en-US" w:eastAsia="zh-CN"/>
        </w:rPr>
        <w:t xml:space="preserve">  </w:t>
      </w:r>
      <w:r>
        <w:rPr>
          <w:rFonts w:ascii="宋体" w:hAnsi="宋体" w:eastAsia="宋体" w:cs="宋体"/>
          <w:spacing w:val="-4"/>
          <w:sz w:val="24"/>
          <w:szCs w:val="24"/>
        </w:rPr>
        <w:t xml:space="preserve">日</w:t>
      </w:r>
      <w:r/>
    </w:p>
    <w:p>
      <w:pPr>
        <w:ind w:left="3378"/>
        <w:jc w:val="both"/>
        <w:pageBreakBefore w:val="0"/>
        <w:spacing w:before="101" w:line="225" w:lineRule="auto"/>
        <w:rPr>
          <w:rFonts w:ascii="宋体" w:hAnsi="宋体" w:eastAsia="宋体" w:cs="宋体"/>
          <w:b/>
          <w:bCs/>
          <w:spacing w:val="4"/>
          <w:sz w:val="31"/>
          <w:szCs w:val="31"/>
        </w:rPr>
      </w:pPr>
      <w:r>
        <w:rPr>
          <w:rFonts w:ascii="宋体" w:hAnsi="宋体" w:eastAsia="宋体" w:cs="宋体"/>
          <w:b/>
          <w:bCs/>
          <w:spacing w:val="4"/>
          <w:sz w:val="31"/>
          <w:szCs w:val="31"/>
        </w:rPr>
      </w:r>
      <w:r/>
    </w:p>
    <w:p>
      <w:pPr>
        <w:ind w:left="3378"/>
        <w:jc w:val="both"/>
        <w:pageBreakBefore w:val="0"/>
        <w:spacing w:before="101" w:line="225" w:lineRule="auto"/>
        <w:rPr>
          <w:rFonts w:ascii="宋体" w:hAnsi="宋体" w:eastAsia="宋体" w:cs="宋体"/>
          <w:sz w:val="31"/>
          <w:szCs w:val="31"/>
        </w:rPr>
      </w:pPr>
      <w:r>
        <w:rPr>
          <w:rFonts w:ascii="宋体" w:hAnsi="宋体" w:eastAsia="宋体" w:cs="宋体"/>
          <w:b/>
          <w:bCs/>
          <w:spacing w:val="4"/>
          <w:sz w:val="31"/>
          <w:szCs w:val="31"/>
        </w:rPr>
        <w:t xml:space="preserve">质疑函范本</w:t>
      </w:r>
      <w:r/>
    </w:p>
    <w:p>
      <w:pPr>
        <w:ind w:left="27"/>
        <w:jc w:val="both"/>
        <w:pageBreakBefore w:val="0"/>
        <w:spacing w:before="314" w:line="219" w:lineRule="auto"/>
        <w:rPr>
          <w:rFonts w:ascii="宋体" w:hAnsi="宋体" w:eastAsia="宋体" w:cs="宋体"/>
          <w:sz w:val="24"/>
          <w:szCs w:val="24"/>
        </w:rPr>
      </w:pPr>
      <w:r>
        <w:rPr>
          <w:rFonts w:ascii="宋体" w:hAnsi="宋体" w:eastAsia="宋体" w:cs="宋体"/>
          <w:spacing w:val="-2"/>
          <w:sz w:val="24"/>
          <w:szCs w:val="24"/>
        </w:rPr>
        <w:t xml:space="preserve">一、质疑供应商基本信息</w:t>
      </w:r>
      <w:r/>
    </w:p>
    <w:p>
      <w:pPr>
        <w:ind w:left="24"/>
        <w:jc w:val="both"/>
        <w:pageBreakBefore w:val="0"/>
        <w:spacing w:before="180" w:line="219" w:lineRule="auto"/>
        <w:rPr>
          <w:rFonts w:ascii="宋体" w:hAnsi="宋体" w:eastAsia="宋体" w:cs="宋体"/>
          <w:sz w:val="24"/>
          <w:szCs w:val="24"/>
        </w:rPr>
      </w:pPr>
      <w:r>
        <w:rPr>
          <w:rFonts w:ascii="宋体" w:hAnsi="宋体" w:eastAsia="宋体" w:cs="宋体"/>
          <w:spacing w:val="-2"/>
          <w:sz w:val="24"/>
          <w:szCs w:val="24"/>
        </w:rPr>
        <w:t xml:space="preserve">质疑供应商：</w:t>
      </w:r>
      <w:r>
        <w:rPr>
          <w:rFonts w:ascii="宋体" w:hAnsi="宋体" w:eastAsia="宋体" w:cs="宋体"/>
          <w:spacing w:val="-2"/>
          <w:sz w:val="24"/>
          <w:szCs w:val="24"/>
          <w:u w:val="single"/>
        </w:rPr>
        <w:t xml:space="preserve">                                                   </w:t>
      </w:r>
      <w:r>
        <w:rPr>
          <w:rFonts w:ascii="宋体" w:hAnsi="宋体" w:eastAsia="宋体" w:cs="宋体"/>
          <w:spacing w:val="-3"/>
          <w:sz w:val="24"/>
          <w:szCs w:val="24"/>
          <w:u w:val="single"/>
        </w:rPr>
        <w:t xml:space="preserve">      </w:t>
      </w:r>
      <w:r/>
    </w:p>
    <w:p>
      <w:pPr>
        <w:ind w:left="23"/>
        <w:jc w:val="both"/>
        <w:pageBreakBefore w:val="0"/>
        <w:spacing w:before="183" w:line="229" w:lineRule="auto"/>
        <w:rPr>
          <w:rFonts w:ascii="宋体" w:hAnsi="宋体" w:eastAsia="宋体" w:cs="宋体"/>
          <w:sz w:val="24"/>
          <w:szCs w:val="24"/>
        </w:rPr>
      </w:pPr>
      <w:r>
        <w:rPr>
          <w:rFonts w:ascii="宋体" w:hAnsi="宋体" w:eastAsia="宋体" w:cs="宋体"/>
          <w:spacing w:val="-2"/>
          <w:sz w:val="24"/>
          <w:szCs w:val="24"/>
        </w:rPr>
        <w:t xml:space="preserve">地址：</w:t>
      </w:r>
      <w:r>
        <w:rPr>
          <w:rFonts w:ascii="宋体" w:hAnsi="宋体" w:eastAsia="宋体" w:cs="宋体"/>
          <w:spacing w:val="-2"/>
          <w:sz w:val="24"/>
          <w:szCs w:val="24"/>
          <w:u w:val="single"/>
        </w:rPr>
        <w:t xml:space="preserve">                                                               </w:t>
      </w:r>
      <w:r/>
    </w:p>
    <w:p>
      <w:pPr>
        <w:ind w:left="41"/>
        <w:jc w:val="both"/>
        <w:pageBreakBefore w:val="0"/>
        <w:spacing w:before="167" w:line="220" w:lineRule="auto"/>
        <w:rPr>
          <w:rFonts w:ascii="宋体" w:hAnsi="宋体" w:eastAsia="宋体" w:cs="宋体"/>
          <w:sz w:val="24"/>
          <w:szCs w:val="24"/>
        </w:rPr>
      </w:pPr>
      <w:r>
        <w:rPr>
          <w:rFonts w:ascii="宋体" w:hAnsi="宋体" w:eastAsia="宋体" w:cs="宋体"/>
          <w:spacing w:val="-10"/>
          <w:sz w:val="24"/>
          <w:szCs w:val="24"/>
        </w:rPr>
        <w:t xml:space="preserve">邮编：</w:t>
      </w:r>
      <w:r>
        <w:rPr>
          <w:rFonts w:ascii="宋体" w:hAnsi="宋体" w:eastAsia="宋体" w:cs="宋体"/>
          <w:sz w:val="24"/>
          <w:szCs w:val="24"/>
          <w:u w:val="single"/>
        </w:rPr>
        <w:t xml:space="preserve">                                                               </w:t>
      </w:r>
      <w:r/>
    </w:p>
    <w:p>
      <w:pPr>
        <w:ind w:left="24"/>
        <w:jc w:val="both"/>
        <w:pageBreakBefore w:val="0"/>
        <w:spacing w:before="182" w:line="222" w:lineRule="auto"/>
        <w:rPr>
          <w:rFonts w:ascii="宋体" w:hAnsi="宋体" w:eastAsia="宋体" w:cs="宋体"/>
          <w:sz w:val="24"/>
          <w:szCs w:val="24"/>
        </w:rPr>
      </w:pPr>
      <w:r>
        <w:rPr>
          <w:rFonts w:ascii="宋体" w:hAnsi="宋体" w:eastAsia="宋体" w:cs="宋体"/>
          <w:spacing w:val="-2"/>
          <w:sz w:val="24"/>
          <w:szCs w:val="24"/>
        </w:rPr>
        <w:t xml:space="preserve">联系人：</w:t>
      </w:r>
      <w:r>
        <w:rPr>
          <w:rFonts w:ascii="宋体" w:hAnsi="宋体" w:eastAsia="宋体" w:cs="宋体"/>
          <w:spacing w:val="-2"/>
          <w:sz w:val="24"/>
          <w:szCs w:val="24"/>
          <w:u w:val="single"/>
        </w:rPr>
        <w:t xml:space="preserve">                                                              </w:t>
      </w:r>
      <w:r/>
    </w:p>
    <w:p>
      <w:pPr>
        <w:ind w:left="24"/>
        <w:jc w:val="both"/>
        <w:pageBreakBefore w:val="0"/>
        <w:spacing w:before="180" w:line="222" w:lineRule="auto"/>
        <w:rPr>
          <w:rFonts w:ascii="宋体" w:hAnsi="宋体" w:eastAsia="宋体" w:cs="宋体"/>
          <w:sz w:val="24"/>
          <w:szCs w:val="24"/>
        </w:rPr>
      </w:pPr>
      <w:r>
        <w:rPr>
          <w:rFonts w:ascii="宋体" w:hAnsi="宋体" w:eastAsia="宋体" w:cs="宋体"/>
          <w:spacing w:val="-2"/>
          <w:sz w:val="24"/>
          <w:szCs w:val="24"/>
        </w:rPr>
        <w:t xml:space="preserve">联系电话：</w:t>
      </w:r>
      <w:r>
        <w:rPr>
          <w:rFonts w:ascii="宋体" w:hAnsi="宋体" w:eastAsia="宋体" w:cs="宋体"/>
          <w:spacing w:val="-2"/>
          <w:sz w:val="24"/>
          <w:szCs w:val="24"/>
          <w:u w:val="single"/>
        </w:rPr>
        <w:t xml:space="preserve">                                                          </w:t>
      </w:r>
      <w:r>
        <w:rPr>
          <w:rFonts w:ascii="宋体" w:hAnsi="宋体" w:eastAsia="宋体" w:cs="宋体"/>
          <w:spacing w:val="-3"/>
          <w:sz w:val="24"/>
          <w:szCs w:val="24"/>
          <w:u w:val="single"/>
        </w:rPr>
        <w:t xml:space="preserve">  </w:t>
      </w:r>
      <w:r/>
    </w:p>
    <w:p>
      <w:pPr>
        <w:ind w:left="22"/>
        <w:jc w:val="both"/>
        <w:pageBreakBefore w:val="0"/>
        <w:spacing w:before="177" w:line="220" w:lineRule="auto"/>
        <w:rPr>
          <w:rFonts w:ascii="宋体" w:hAnsi="宋体" w:eastAsia="宋体" w:cs="宋体"/>
          <w:sz w:val="24"/>
          <w:szCs w:val="24"/>
        </w:rPr>
      </w:pPr>
      <w:r>
        <w:rPr>
          <w:rFonts w:ascii="宋体" w:hAnsi="宋体" w:eastAsia="宋体" w:cs="宋体"/>
          <w:spacing w:val="-2"/>
          <w:sz w:val="24"/>
          <w:szCs w:val="24"/>
        </w:rPr>
        <w:t xml:space="preserve">授权代表：</w:t>
      </w:r>
      <w:r>
        <w:rPr>
          <w:rFonts w:ascii="宋体" w:hAnsi="宋体" w:eastAsia="宋体" w:cs="宋体"/>
          <w:spacing w:val="-2"/>
          <w:sz w:val="24"/>
          <w:szCs w:val="24"/>
          <w:u w:val="single"/>
        </w:rPr>
        <w:t xml:space="preserve">                                                            </w:t>
      </w:r>
      <w:r/>
    </w:p>
    <w:p>
      <w:pPr>
        <w:ind w:left="24"/>
        <w:jc w:val="both"/>
        <w:pageBreakBefore w:val="0"/>
        <w:spacing w:before="182" w:line="222" w:lineRule="auto"/>
        <w:rPr>
          <w:rFonts w:ascii="宋体" w:hAnsi="宋体" w:eastAsia="宋体" w:cs="宋体"/>
          <w:sz w:val="24"/>
          <w:szCs w:val="24"/>
        </w:rPr>
      </w:pPr>
      <w:r>
        <w:rPr>
          <w:rFonts w:ascii="宋体" w:hAnsi="宋体" w:eastAsia="宋体" w:cs="宋体"/>
          <w:spacing w:val="-3"/>
          <w:sz w:val="24"/>
          <w:szCs w:val="24"/>
        </w:rPr>
        <w:t xml:space="preserve">联系电话：</w:t>
      </w:r>
      <w:r>
        <w:rPr>
          <w:rFonts w:ascii="宋体" w:hAnsi="宋体" w:eastAsia="宋体" w:cs="宋体"/>
          <w:sz w:val="24"/>
          <w:szCs w:val="24"/>
          <w:u w:val="single"/>
        </w:rPr>
        <w:t xml:space="preserve">                                                           </w:t>
      </w:r>
      <w:r/>
    </w:p>
    <w:p>
      <w:pPr>
        <w:ind w:left="23"/>
        <w:jc w:val="both"/>
        <w:pageBreakBefore w:val="0"/>
        <w:spacing w:before="177" w:line="229" w:lineRule="auto"/>
        <w:rPr>
          <w:rFonts w:ascii="宋体" w:hAnsi="宋体" w:eastAsia="宋体" w:cs="宋体"/>
          <w:sz w:val="24"/>
          <w:szCs w:val="24"/>
        </w:rPr>
      </w:pPr>
      <w:r>
        <w:rPr>
          <w:rFonts w:ascii="宋体" w:hAnsi="宋体" w:eastAsia="宋体" w:cs="宋体"/>
          <w:spacing w:val="-2"/>
          <w:sz w:val="24"/>
          <w:szCs w:val="24"/>
        </w:rPr>
        <w:t xml:space="preserve">地址：  </w:t>
      </w:r>
      <w:r>
        <w:rPr>
          <w:rFonts w:ascii="宋体" w:hAnsi="宋体" w:eastAsia="宋体" w:cs="宋体"/>
          <w:spacing w:val="-2"/>
          <w:sz w:val="24"/>
          <w:szCs w:val="24"/>
          <w:u w:val="single"/>
        </w:rPr>
        <w:t xml:space="preserve">                                                              </w:t>
      </w:r>
      <w:r/>
    </w:p>
    <w:p>
      <w:pPr>
        <w:ind w:left="41"/>
        <w:jc w:val="both"/>
        <w:pageBreakBefore w:val="0"/>
        <w:spacing w:before="170" w:line="220" w:lineRule="auto"/>
        <w:rPr>
          <w:rFonts w:ascii="宋体" w:hAnsi="宋体" w:eastAsia="宋体" w:cs="宋体"/>
          <w:sz w:val="24"/>
          <w:szCs w:val="24"/>
        </w:rPr>
      </w:pPr>
      <w:r>
        <w:rPr>
          <w:rFonts w:ascii="宋体" w:hAnsi="宋体" w:eastAsia="宋体" w:cs="宋体"/>
          <w:spacing w:val="-10"/>
          <w:sz w:val="24"/>
          <w:szCs w:val="24"/>
        </w:rPr>
        <w:t xml:space="preserve">邮编：</w:t>
      </w:r>
      <w:r>
        <w:rPr>
          <w:rFonts w:ascii="宋体" w:hAnsi="宋体" w:eastAsia="宋体" w:cs="宋体"/>
          <w:sz w:val="24"/>
          <w:szCs w:val="24"/>
          <w:u w:val="single"/>
        </w:rPr>
        <w:t xml:space="preserve">                                                               </w:t>
      </w:r>
      <w:r/>
    </w:p>
    <w:p>
      <w:pPr>
        <w:ind w:left="27"/>
        <w:jc w:val="both"/>
        <w:pageBreakBefore w:val="0"/>
        <w:spacing w:before="180" w:line="219" w:lineRule="auto"/>
        <w:rPr>
          <w:rFonts w:ascii="宋体" w:hAnsi="宋体" w:eastAsia="宋体" w:cs="宋体"/>
          <w:sz w:val="24"/>
          <w:szCs w:val="24"/>
        </w:rPr>
      </w:pPr>
      <w:r>
        <w:rPr>
          <w:rFonts w:ascii="宋体" w:hAnsi="宋体" w:eastAsia="宋体" w:cs="宋体"/>
          <w:spacing w:val="-2"/>
          <w:sz w:val="24"/>
          <w:szCs w:val="24"/>
        </w:rPr>
        <w:t xml:space="preserve">二、质疑项目基本情况</w:t>
      </w:r>
      <w:r/>
    </w:p>
    <w:p>
      <w:pPr>
        <w:ind w:left="24"/>
        <w:jc w:val="both"/>
        <w:pageBreakBefore w:val="0"/>
        <w:spacing w:before="183" w:line="221" w:lineRule="auto"/>
        <w:rPr>
          <w:rFonts w:ascii="宋体" w:hAnsi="宋体" w:eastAsia="宋体" w:cs="宋体"/>
          <w:sz w:val="24"/>
          <w:szCs w:val="24"/>
        </w:rPr>
      </w:pPr>
      <w:r>
        <w:rPr>
          <w:rFonts w:ascii="宋体" w:hAnsi="宋体" w:eastAsia="宋体" w:cs="宋体"/>
          <w:spacing w:val="-2"/>
          <w:sz w:val="24"/>
          <w:szCs w:val="24"/>
        </w:rPr>
        <w:t xml:space="preserve">质疑项目的名称：</w:t>
      </w:r>
      <w:r>
        <w:rPr>
          <w:rFonts w:ascii="宋体" w:hAnsi="宋体" w:eastAsia="宋体" w:cs="宋体"/>
          <w:sz w:val="24"/>
          <w:szCs w:val="24"/>
          <w:u w:val="single"/>
        </w:rPr>
        <w:t xml:space="preserve">                                                  </w:t>
      </w:r>
      <w:r/>
    </w:p>
    <w:p>
      <w:pPr>
        <w:ind w:left="24"/>
        <w:jc w:val="both"/>
        <w:pageBreakBefore w:val="0"/>
        <w:spacing w:before="178" w:line="220" w:lineRule="auto"/>
        <w:rPr>
          <w:rFonts w:ascii="宋体" w:hAnsi="宋体" w:eastAsia="宋体" w:cs="宋体"/>
          <w:sz w:val="24"/>
          <w:szCs w:val="24"/>
        </w:rPr>
      </w:pPr>
      <w:r>
        <w:rPr>
          <w:rFonts w:ascii="宋体" w:hAnsi="宋体" w:eastAsia="宋体" w:cs="宋体"/>
          <w:spacing w:val="-2"/>
          <w:sz w:val="24"/>
          <w:szCs w:val="24"/>
        </w:rPr>
        <w:t xml:space="preserve">质疑项目的编号：</w:t>
      </w:r>
      <w:r>
        <w:rPr>
          <w:rFonts w:ascii="宋体" w:hAnsi="宋体" w:eastAsia="宋体" w:cs="宋体"/>
          <w:sz w:val="24"/>
          <w:szCs w:val="24"/>
          <w:u w:val="single"/>
        </w:rPr>
        <w:t xml:space="preserve">                                                  </w:t>
      </w:r>
      <w:r/>
    </w:p>
    <w:p>
      <w:pPr>
        <w:ind w:left="23"/>
        <w:jc w:val="both"/>
        <w:pageBreakBefore w:val="0"/>
        <w:spacing w:before="181" w:line="222" w:lineRule="auto"/>
        <w:rPr>
          <w:rFonts w:ascii="宋体" w:hAnsi="宋体" w:eastAsia="宋体" w:cs="宋体"/>
          <w:sz w:val="24"/>
          <w:szCs w:val="24"/>
        </w:rPr>
      </w:pPr>
      <w:r>
        <w:rPr>
          <w:rFonts w:ascii="宋体" w:hAnsi="宋体" w:eastAsia="宋体" w:cs="宋体"/>
          <w:spacing w:val="-4"/>
          <w:sz w:val="24"/>
          <w:szCs w:val="24"/>
        </w:rPr>
        <w:t xml:space="preserve">包号：</w:t>
      </w:r>
      <w:r>
        <w:rPr>
          <w:rFonts w:ascii="宋体" w:hAnsi="宋体" w:eastAsia="宋体" w:cs="宋体"/>
          <w:sz w:val="24"/>
          <w:szCs w:val="24"/>
          <w:u w:val="single"/>
        </w:rPr>
        <w:t xml:space="preserve">                                                             </w:t>
      </w:r>
      <w:r/>
    </w:p>
    <w:p>
      <w:pPr>
        <w:ind w:left="22"/>
        <w:jc w:val="both"/>
        <w:pageBreakBefore w:val="0"/>
        <w:spacing w:before="179" w:line="219" w:lineRule="auto"/>
        <w:rPr>
          <w:rFonts w:ascii="宋体" w:hAnsi="宋体" w:eastAsia="宋体" w:cs="宋体"/>
          <w:sz w:val="24"/>
          <w:szCs w:val="24"/>
        </w:rPr>
      </w:pPr>
      <w:r>
        <w:rPr>
          <w:rFonts w:ascii="宋体" w:hAnsi="宋体" w:eastAsia="宋体" w:cs="宋体"/>
          <w:spacing w:val="-2"/>
          <w:sz w:val="24"/>
          <w:szCs w:val="24"/>
        </w:rPr>
        <w:t xml:space="preserve">采购人名称：</w:t>
      </w:r>
      <w:r>
        <w:rPr>
          <w:rFonts w:ascii="宋体" w:hAnsi="宋体" w:eastAsia="宋体" w:cs="宋体"/>
          <w:sz w:val="24"/>
          <w:szCs w:val="24"/>
          <w:u w:val="single"/>
        </w:rPr>
        <w:t xml:space="preserve">                                                       </w:t>
      </w:r>
      <w:r/>
    </w:p>
    <w:p>
      <w:pPr>
        <w:ind w:left="22"/>
        <w:jc w:val="both"/>
        <w:pageBreakBefore w:val="0"/>
        <w:spacing w:before="182" w:line="220" w:lineRule="auto"/>
        <w:rPr>
          <w:rFonts w:ascii="宋体" w:hAnsi="宋体" w:eastAsia="宋体" w:cs="宋体"/>
          <w:sz w:val="24"/>
          <w:szCs w:val="24"/>
        </w:rPr>
      </w:pPr>
      <w:r>
        <w:rPr>
          <w:rFonts w:ascii="宋体" w:hAnsi="宋体" w:eastAsia="宋体" w:cs="宋体"/>
          <w:spacing w:val="-1"/>
          <w:sz w:val="24"/>
          <w:szCs w:val="24"/>
        </w:rPr>
        <w:t xml:space="preserve">磋商文件获取日期：</w:t>
      </w:r>
      <w:r>
        <w:rPr>
          <w:rFonts w:ascii="宋体" w:hAnsi="宋体" w:eastAsia="宋体" w:cs="宋体"/>
          <w:sz w:val="24"/>
          <w:szCs w:val="24"/>
          <w:u w:val="single"/>
        </w:rPr>
        <w:t xml:space="preserve">                                                 </w:t>
      </w:r>
      <w:r/>
    </w:p>
    <w:p>
      <w:pPr>
        <w:ind w:left="23"/>
        <w:jc w:val="both"/>
        <w:pageBreakBefore w:val="0"/>
        <w:spacing w:before="182" w:line="220" w:lineRule="auto"/>
        <w:rPr>
          <w:rFonts w:ascii="宋体" w:hAnsi="宋体" w:eastAsia="宋体" w:cs="宋体"/>
          <w:sz w:val="24"/>
          <w:szCs w:val="24"/>
        </w:rPr>
      </w:pPr>
      <w:r>
        <w:rPr>
          <w:rFonts w:ascii="宋体" w:hAnsi="宋体" w:eastAsia="宋体" w:cs="宋体"/>
          <w:spacing w:val="-1"/>
          <w:sz w:val="24"/>
          <w:szCs w:val="24"/>
        </w:rPr>
        <w:t xml:space="preserve">三、质疑事项具体内容</w:t>
      </w:r>
      <w:r/>
    </w:p>
    <w:p>
      <w:pPr>
        <w:ind w:left="23" w:right="295"/>
        <w:jc w:val="both"/>
        <w:pageBreakBefore w:val="0"/>
        <w:spacing w:before="181" w:line="359" w:lineRule="auto"/>
        <w:tabs>
          <w:tab w:val="left" w:pos="8174" w:leader="none"/>
          <w:tab w:val="left" w:pos="8234" w:leader="none"/>
        </w:tabs>
        <w:rPr>
          <w:rFonts w:ascii="宋体" w:hAnsi="宋体" w:eastAsia="宋体" w:cs="宋体"/>
          <w:sz w:val="24"/>
          <w:szCs w:val="24"/>
        </w:rPr>
      </w:pPr>
      <w:r>
        <w:rPr>
          <w:rFonts w:ascii="宋体" w:hAnsi="宋体" w:eastAsia="宋体" w:cs="宋体"/>
          <w:spacing w:val="-7"/>
          <w:sz w:val="24"/>
          <w:szCs w:val="24"/>
        </w:rPr>
        <w:t xml:space="preserve">质疑事项</w:t>
      </w:r>
      <w:r>
        <w:rPr>
          <w:rFonts w:ascii="宋体" w:hAnsi="宋体" w:eastAsia="宋体" w:cs="宋体"/>
          <w:spacing w:val="-30"/>
          <w:sz w:val="24"/>
          <w:szCs w:val="24"/>
        </w:rPr>
        <w:t xml:space="preserve"> </w:t>
      </w:r>
      <w:r>
        <w:rPr>
          <w:rFonts w:ascii="宋体" w:hAnsi="宋体" w:eastAsia="宋体" w:cs="宋体"/>
          <w:spacing w:val="-7"/>
          <w:sz w:val="24"/>
          <w:szCs w:val="24"/>
        </w:rPr>
        <w:t xml:space="preserve">1：</w:t>
      </w:r>
      <w:r>
        <w:rPr>
          <w:rFonts w:ascii="宋体" w:hAnsi="宋体" w:eastAsia="宋体" w:cs="宋体"/>
          <w:sz w:val="24"/>
          <w:szCs w:val="24"/>
          <w:u w:val="single"/>
        </w:rPr>
        <w:tab/>
      </w:r>
      <w:r>
        <w:rPr>
          <w:rFonts w:ascii="宋体" w:hAnsi="宋体" w:eastAsia="宋体" w:cs="宋体"/>
          <w:sz w:val="24"/>
          <w:szCs w:val="24"/>
          <w:u w:val="single"/>
        </w:rPr>
        <w:tab/>
      </w:r>
      <w:r>
        <w:rPr>
          <w:rFonts w:hint="eastAsia" w:ascii="宋体" w:hAnsi="宋体" w:eastAsia="宋体" w:cs="宋体"/>
          <w:sz w:val="24"/>
          <w:szCs w:val="24"/>
          <w:u w:val="single"/>
          <w:lang w:val="en-US" w:eastAsia="zh-CN"/>
        </w:rPr>
        <w:t xml:space="preserve">  </w:t>
      </w:r>
      <w:r>
        <w:rPr>
          <w:rFonts w:ascii="宋体" w:hAnsi="宋体" w:eastAsia="宋体" w:cs="宋体"/>
          <w:sz w:val="24"/>
          <w:szCs w:val="24"/>
        </w:rPr>
        <w:t xml:space="preserve"> </w:t>
      </w:r>
      <w:r>
        <w:rPr>
          <w:rFonts w:ascii="宋体" w:hAnsi="宋体" w:eastAsia="宋体" w:cs="宋体"/>
          <w:spacing w:val="-2"/>
          <w:sz w:val="24"/>
          <w:szCs w:val="24"/>
        </w:rPr>
        <w:t xml:space="preserve">事实依据：</w:t>
      </w:r>
      <w:r>
        <w:rPr>
          <w:rFonts w:ascii="宋体" w:hAnsi="宋体" w:eastAsia="宋体" w:cs="宋体"/>
          <w:sz w:val="24"/>
          <w:szCs w:val="24"/>
          <w:u w:val="single"/>
        </w:rPr>
        <w:tab/>
      </w:r>
      <w:r>
        <w:rPr>
          <w:rFonts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ascii="宋体" w:hAnsi="宋体" w:eastAsia="宋体" w:cs="宋体"/>
          <w:spacing w:val="-2"/>
          <w:sz w:val="24"/>
          <w:szCs w:val="24"/>
        </w:rPr>
        <w:t xml:space="preserve">法律依据：</w:t>
      </w:r>
      <w:r>
        <w:rPr>
          <w:rFonts w:ascii="宋体" w:hAnsi="宋体" w:eastAsia="宋体" w:cs="宋体"/>
          <w:spacing w:val="-2"/>
          <w:sz w:val="24"/>
          <w:szCs w:val="24"/>
          <w:u w:val="single"/>
        </w:rPr>
        <w:t xml:space="preserve">                                                        </w:t>
      </w:r>
      <w:r>
        <w:rPr>
          <w:rFonts w:ascii="宋体" w:hAnsi="宋体" w:eastAsia="宋体" w:cs="宋体"/>
          <w:spacing w:val="-3"/>
          <w:sz w:val="24"/>
          <w:szCs w:val="24"/>
          <w:u w:val="single"/>
        </w:rPr>
        <w:t xml:space="preserve">   </w:t>
      </w:r>
      <w:r/>
    </w:p>
    <w:p>
      <w:pPr>
        <w:ind w:left="38" w:right="7375" w:hanging="14"/>
        <w:jc w:val="both"/>
        <w:pageBreakBefore w:val="0"/>
        <w:spacing w:before="1" w:line="359" w:lineRule="auto"/>
        <w:rPr>
          <w:rFonts w:ascii="宋体" w:hAnsi="宋体" w:eastAsia="宋体" w:cs="宋体"/>
          <w:sz w:val="24"/>
          <w:szCs w:val="24"/>
        </w:rPr>
      </w:pPr>
      <w:r>
        <w:rPr>
          <w:rFonts w:ascii="宋体" w:hAnsi="宋体" w:eastAsia="宋体" w:cs="宋体"/>
          <w:spacing w:val="-5"/>
          <w:sz w:val="24"/>
          <w:szCs w:val="24"/>
        </w:rPr>
        <w:t xml:space="preserve">质疑事</w:t>
      </w:r>
      <w:r>
        <w:rPr>
          <w:rFonts w:hint="eastAsia" w:ascii="宋体" w:hAnsi="宋体" w:eastAsia="宋体" w:cs="宋体"/>
          <w:spacing w:val="-5"/>
          <w:sz w:val="24"/>
          <w:szCs w:val="24"/>
          <w:lang w:eastAsia="zh-CN"/>
        </w:rPr>
        <w:t xml:space="preserve">项</w:t>
      </w:r>
      <w:r>
        <w:rPr>
          <w:rFonts w:ascii="宋体" w:hAnsi="宋体" w:eastAsia="宋体" w:cs="宋体"/>
          <w:spacing w:val="-5"/>
          <w:sz w:val="24"/>
          <w:szCs w:val="24"/>
        </w:rPr>
        <w:t xml:space="preserve">2</w:t>
      </w:r>
      <w:r>
        <w:rPr>
          <w:rFonts w:ascii="宋体" w:hAnsi="宋体" w:eastAsia="宋体" w:cs="宋体"/>
          <w:sz w:val="24"/>
          <w:szCs w:val="24"/>
        </w:rPr>
        <w:t xml:space="preserve"> </w:t>
      </w:r>
      <w:r>
        <w:rPr>
          <w:rFonts w:ascii="宋体" w:hAnsi="宋体" w:eastAsia="宋体" w:cs="宋体"/>
          <w:spacing w:val="-13"/>
          <w:sz w:val="24"/>
          <w:szCs w:val="24"/>
        </w:rPr>
        <w:t xml:space="preserve">……</w:t>
      </w:r>
      <w:r/>
    </w:p>
    <w:p>
      <w:pPr>
        <w:ind w:left="46"/>
        <w:jc w:val="both"/>
        <w:pageBreakBefore w:val="0"/>
        <w:spacing w:before="1" w:line="220" w:lineRule="auto"/>
        <w:rPr>
          <w:rFonts w:ascii="宋体" w:hAnsi="宋体" w:eastAsia="宋体" w:cs="宋体"/>
          <w:sz w:val="24"/>
          <w:szCs w:val="24"/>
        </w:rPr>
      </w:pPr>
      <w:r>
        <w:rPr>
          <w:rFonts w:ascii="宋体" w:hAnsi="宋体" w:eastAsia="宋体" w:cs="宋体"/>
          <w:spacing w:val="-3"/>
          <w:sz w:val="24"/>
          <w:szCs w:val="24"/>
        </w:rPr>
        <w:t xml:space="preserve">四、与质疑事项相关的质疑请求</w:t>
      </w:r>
      <w:r/>
    </w:p>
    <w:p>
      <w:pPr>
        <w:ind w:left="21"/>
        <w:jc w:val="both"/>
        <w:pageBreakBefore w:val="0"/>
        <w:spacing w:before="178" w:line="221" w:lineRule="auto"/>
        <w:rPr>
          <w:rFonts w:ascii="宋体" w:hAnsi="宋体" w:eastAsia="宋体" w:cs="宋体"/>
          <w:sz w:val="24"/>
          <w:szCs w:val="24"/>
        </w:rPr>
      </w:pPr>
      <w:r>
        <w:rPr>
          <w:rFonts w:ascii="宋体" w:hAnsi="宋体" w:eastAsia="宋体" w:cs="宋体"/>
          <w:spacing w:val="-2"/>
          <w:sz w:val="24"/>
          <w:szCs w:val="24"/>
        </w:rPr>
        <w:t xml:space="preserve">请求：</w:t>
      </w:r>
      <w:r>
        <w:rPr>
          <w:rFonts w:ascii="宋体" w:hAnsi="宋体" w:eastAsia="宋体" w:cs="宋体"/>
          <w:spacing w:val="-2"/>
          <w:sz w:val="24"/>
          <w:szCs w:val="24"/>
          <w:u w:val="single"/>
        </w:rPr>
        <w:t xml:space="preserve">                                                               </w:t>
      </w:r>
      <w:r/>
    </w:p>
    <w:p>
      <w:pPr>
        <w:ind w:left="23"/>
        <w:jc w:val="both"/>
        <w:pageBreakBefore w:val="0"/>
        <w:spacing w:before="181" w:line="219" w:lineRule="auto"/>
        <w:rPr>
          <w:rFonts w:ascii="宋体" w:hAnsi="宋体" w:eastAsia="宋体" w:cs="宋体"/>
          <w:sz w:val="24"/>
          <w:szCs w:val="24"/>
        </w:rPr>
      </w:pPr>
      <w:r>
        <w:rPr>
          <w:rFonts w:ascii="宋体" w:hAnsi="宋体" w:eastAsia="宋体" w:cs="宋体"/>
          <w:spacing w:val="-6"/>
          <w:sz w:val="24"/>
          <w:szCs w:val="24"/>
        </w:rPr>
        <w:t xml:space="preserve">签字(签章)：</w:t>
      </w:r>
      <w:r>
        <w:rPr>
          <w:rFonts w:ascii="宋体" w:hAnsi="宋体" w:eastAsia="宋体" w:cs="宋体"/>
          <w:sz w:val="24"/>
          <w:szCs w:val="24"/>
        </w:rPr>
        <w:t xml:space="preserve">                   </w:t>
      </w:r>
      <w:r>
        <w:rPr>
          <w:rFonts w:ascii="宋体" w:hAnsi="宋体" w:eastAsia="宋体" w:cs="宋体"/>
          <w:spacing w:val="-6"/>
          <w:sz w:val="24"/>
          <w:szCs w:val="24"/>
        </w:rPr>
        <w:t xml:space="preserve">公章：</w:t>
      </w:r>
      <w:r>
        <w:rPr>
          <w:rFonts w:ascii="宋体" w:hAnsi="宋体" w:eastAsia="宋体" w:cs="宋体"/>
          <w:spacing w:val="3"/>
          <w:sz w:val="24"/>
          <w:szCs w:val="24"/>
        </w:rPr>
        <w:t xml:space="preserve">                 </w:t>
      </w:r>
      <w:r>
        <w:rPr>
          <w:rFonts w:ascii="宋体" w:hAnsi="宋体" w:eastAsia="宋体" w:cs="宋体"/>
          <w:spacing w:val="-6"/>
          <w:sz w:val="24"/>
          <w:szCs w:val="24"/>
        </w:rPr>
        <w:t xml:space="preserve">日期：</w:t>
      </w:r>
      <w:r/>
    </w:p>
    <w:p>
      <w:pPr>
        <w:ind w:left="24"/>
        <w:jc w:val="both"/>
        <w:pageBreakBefore w:val="0"/>
        <w:spacing w:before="25" w:line="220" w:lineRule="auto"/>
        <w:rPr>
          <w:rFonts w:ascii="宋体" w:hAnsi="宋体" w:eastAsia="宋体" w:cs="宋体"/>
          <w:sz w:val="24"/>
          <w:szCs w:val="24"/>
        </w:rPr>
      </w:pPr>
      <w:r>
        <w:rPr>
          <w:rFonts w:ascii="宋体" w:hAnsi="宋体" w:eastAsia="宋体" w:cs="宋体"/>
          <w:b/>
          <w:bCs/>
          <w:spacing w:val="-4"/>
          <w:sz w:val="24"/>
          <w:szCs w:val="24"/>
        </w:rPr>
        <w:t xml:space="preserve">质疑函制作说明：</w:t>
      </w:r>
      <w:r/>
    </w:p>
    <w:p>
      <w:pPr>
        <w:ind w:left="521"/>
        <w:jc w:val="both"/>
        <w:pageBreakBefore w:val="0"/>
        <w:spacing w:before="26" w:line="219" w:lineRule="auto"/>
        <w:rPr>
          <w:rFonts w:ascii="宋体" w:hAnsi="宋体" w:eastAsia="宋体" w:cs="宋体"/>
          <w:sz w:val="24"/>
          <w:szCs w:val="24"/>
        </w:rPr>
      </w:pPr>
      <w:r>
        <w:rPr>
          <w:rFonts w:ascii="宋体" w:hAnsi="宋体" w:eastAsia="宋体" w:cs="宋体"/>
          <w:spacing w:val="-1"/>
          <w:sz w:val="24"/>
          <w:szCs w:val="24"/>
        </w:rPr>
        <w:t xml:space="preserve">1.供应商提出质疑时，应提交质疑函和必要的证明</w:t>
      </w:r>
      <w:r>
        <w:rPr>
          <w:rFonts w:ascii="宋体" w:hAnsi="宋体" w:eastAsia="宋体" w:cs="宋体"/>
          <w:spacing w:val="-2"/>
          <w:sz w:val="24"/>
          <w:szCs w:val="24"/>
        </w:rPr>
        <w:t xml:space="preserve">材料。</w:t>
      </w:r>
      <w:r/>
    </w:p>
    <w:p>
      <w:pPr>
        <w:ind w:left="43" w:firstLine="463"/>
        <w:jc w:val="both"/>
        <w:pageBreakBefore w:val="0"/>
        <w:spacing w:before="27" w:line="239" w:lineRule="auto"/>
        <w:rPr>
          <w:rFonts w:ascii="宋体" w:hAnsi="宋体" w:eastAsia="宋体" w:cs="宋体"/>
          <w:sz w:val="24"/>
          <w:szCs w:val="24"/>
        </w:rPr>
      </w:pPr>
      <w:r>
        <w:rPr>
          <w:rFonts w:ascii="宋体" w:hAnsi="宋体" w:eastAsia="宋体" w:cs="宋体"/>
          <w:spacing w:val="2"/>
          <w:sz w:val="24"/>
          <w:szCs w:val="24"/>
        </w:rPr>
        <w:t xml:space="preserve">2.质疑供应商若委托代理人进行质疑的，质疑函应按要求列明“授权代表</w:t>
      </w:r>
      <w:r>
        <w:rPr>
          <w:rFonts w:ascii="宋体" w:hAnsi="宋体" w:eastAsia="宋体" w:cs="宋体"/>
          <w:spacing w:val="-87"/>
          <w:sz w:val="24"/>
          <w:szCs w:val="24"/>
        </w:rPr>
        <w:t xml:space="preserve"> </w:t>
      </w:r>
      <w:r>
        <w:rPr>
          <w:rFonts w:ascii="宋体" w:hAnsi="宋体" w:eastAsia="宋体" w:cs="宋体"/>
          <w:spacing w:val="2"/>
          <w:sz w:val="24"/>
          <w:szCs w:val="24"/>
        </w:rPr>
        <w:t xml:space="preserve">”</w:t>
      </w:r>
      <w:r>
        <w:rPr>
          <w:rFonts w:ascii="宋体" w:hAnsi="宋体" w:eastAsia="宋体" w:cs="宋体"/>
          <w:spacing w:val="-1"/>
          <w:sz w:val="24"/>
          <w:szCs w:val="24"/>
        </w:rPr>
        <w:t xml:space="preserve">的有关内容，并在附件中提交由质疑供应商签署的授权委托书。授权委托书应</w:t>
      </w:r>
      <w:r/>
    </w:p>
    <w:p>
      <w:pPr>
        <w:ind w:left="24"/>
        <w:jc w:val="both"/>
        <w:pageBreakBefore w:val="0"/>
        <w:spacing w:line="220" w:lineRule="auto"/>
        <w:rPr>
          <w:rFonts w:ascii="宋体" w:hAnsi="宋体" w:eastAsia="宋体" w:cs="宋体"/>
          <w:sz w:val="24"/>
          <w:szCs w:val="24"/>
        </w:rPr>
      </w:pPr>
      <w:r>
        <w:rPr>
          <w:rFonts w:ascii="宋体" w:hAnsi="宋体" w:eastAsia="宋体" w:cs="宋体"/>
          <w:sz w:val="24"/>
          <w:szCs w:val="24"/>
        </w:rPr>
        <w:t xml:space="preserve">载明代理人的姓名或者名称、代理事项、具</w:t>
      </w:r>
      <w:r>
        <w:rPr>
          <w:rFonts w:ascii="宋体" w:hAnsi="宋体" w:eastAsia="宋体" w:cs="宋体"/>
          <w:spacing w:val="-1"/>
          <w:sz w:val="24"/>
          <w:szCs w:val="24"/>
        </w:rPr>
        <w:t xml:space="preserve">体权限、期限和相关事项。</w:t>
      </w:r>
      <w:r/>
    </w:p>
    <w:p>
      <w:pPr>
        <w:pStyle w:val="831"/>
        <w:jc w:val="both"/>
        <w:pageBreakBefore w:val="0"/>
        <w:spacing w:line="248" w:lineRule="auto"/>
      </w:pPr>
      <w:r/>
      <w:bookmarkStart w:id="538" w:name="_GoBack"/>
      <w:r/>
      <w:bookmarkEnd w:id="538"/>
      <w:r/>
      <w:r/>
    </w:p>
    <w:p>
      <w:pPr>
        <w:ind w:left="521"/>
        <w:jc w:val="both"/>
        <w:pageBreakBefore w:val="0"/>
        <w:spacing w:before="26" w:line="219" w:lineRule="auto"/>
        <w:rPr>
          <w:rFonts w:ascii="宋体" w:hAnsi="宋体" w:eastAsia="宋体" w:cs="宋体"/>
          <w:spacing w:val="-1"/>
          <w:sz w:val="24"/>
          <w:szCs w:val="24"/>
        </w:rPr>
      </w:pPr>
      <w:r>
        <w:rPr>
          <w:rFonts w:ascii="宋体" w:hAnsi="宋体" w:eastAsia="宋体" w:cs="宋体"/>
          <w:spacing w:val="-1"/>
          <w:sz w:val="24"/>
          <w:szCs w:val="24"/>
        </w:rPr>
        <w:t xml:space="preserve">3.质疑供应商若对项目的某一分包进行质疑，质疑函中应列明具体分包号。</w:t>
      </w:r>
      <w:r/>
    </w:p>
    <w:p>
      <w:pPr>
        <w:ind w:left="521"/>
        <w:jc w:val="both"/>
        <w:pageBreakBefore w:val="0"/>
        <w:spacing w:before="26" w:line="219" w:lineRule="auto"/>
        <w:rPr>
          <w:rFonts w:ascii="宋体" w:hAnsi="宋体" w:eastAsia="宋体" w:cs="宋体"/>
          <w:spacing w:val="-1"/>
          <w:sz w:val="24"/>
          <w:szCs w:val="24"/>
        </w:rPr>
      </w:pPr>
      <w:r>
        <w:rPr>
          <w:rFonts w:ascii="宋体" w:hAnsi="宋体" w:eastAsia="宋体" w:cs="宋体"/>
          <w:spacing w:val="-1"/>
          <w:sz w:val="24"/>
          <w:szCs w:val="24"/>
        </w:rPr>
        <w:t xml:space="preserve">4.质疑函的质疑事项应具体、明确，并有必要的事实依据和法律依据。</w:t>
      </w:r>
      <w:r/>
    </w:p>
    <w:p>
      <w:pPr>
        <w:ind w:left="521"/>
        <w:jc w:val="both"/>
        <w:pageBreakBefore w:val="0"/>
        <w:spacing w:before="26" w:line="219" w:lineRule="auto"/>
        <w:rPr>
          <w:rFonts w:ascii="宋体" w:hAnsi="宋体" w:eastAsia="宋体" w:cs="宋体"/>
          <w:spacing w:val="-1"/>
          <w:sz w:val="24"/>
          <w:szCs w:val="24"/>
        </w:rPr>
      </w:pPr>
      <w:r>
        <w:rPr>
          <w:rFonts w:ascii="宋体" w:hAnsi="宋体" w:eastAsia="宋体" w:cs="宋体"/>
          <w:spacing w:val="-1"/>
          <w:sz w:val="24"/>
          <w:szCs w:val="24"/>
        </w:rPr>
        <w:t xml:space="preserve">5.质疑函的质疑请求应与质疑事项相关。</w:t>
      </w:r>
      <w:r/>
    </w:p>
    <w:p>
      <w:pPr>
        <w:ind w:firstLine="476"/>
        <w:jc w:val="both"/>
        <w:pageBreakBefore w:val="0"/>
        <w:spacing w:before="26" w:line="219" w:lineRule="auto"/>
        <w:rPr>
          <w:rFonts w:ascii="宋体" w:hAnsi="宋体" w:eastAsia="宋体" w:cs="宋体"/>
          <w:spacing w:val="-1"/>
          <w:sz w:val="24"/>
          <w:szCs w:val="24"/>
        </w:rPr>
      </w:pPr>
      <w:r>
        <w:rPr>
          <w:rFonts w:ascii="宋体" w:hAnsi="宋体" w:eastAsia="宋体" w:cs="宋体"/>
          <w:spacing w:val="-1"/>
          <w:sz w:val="24"/>
          <w:szCs w:val="24"/>
        </w:rPr>
        <w:t xml:space="preserve">6.质疑供应商为自然人的，质疑函应由本人签字；质疑供应商为法人或者其他组织的，质疑函应由法定代表人、主要负责人，或者其授权代表签字或者盖章，并加盖公章。</w:t>
      </w:r>
      <w:r/>
    </w:p>
    <w:sectPr>
      <w:footerReference w:type="default" r:id="rId26"/>
      <w:footnotePr/>
      <w:endnotePr/>
      <w:type w:val="nextPage"/>
      <w:pgSz w:w="11906" w:h="16839" w:orient="portrait"/>
      <w:pgMar w:top="1417" w:right="1417" w:bottom="1417" w:left="1417" w:header="0" w:footer="938"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egoe UI">
    <w:panose1 w:val="020B0502040204020203"/>
  </w:font>
  <w:font w:name="Symbol">
    <w:panose1 w:val="05050102010706020507"/>
  </w:font>
  <w:font w:name="Wingdings">
    <w:panose1 w:val="05000000000000000000"/>
  </w:font>
  <w:font w:name="Courier New">
    <w:panose1 w:val="02070309020205020404"/>
  </w:font>
  <w:font w:name="Impact">
    <w:panose1 w:val="020B0806030902050204"/>
  </w:font>
  <w:font w:name="仿宋_GB2312">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135"/>
      <w:spacing w:line="266" w:lineRule="exact"/>
      <w:rPr>
        <w:rFonts w:ascii="Calibri" w:hAnsi="Calibri" w:eastAsia="Calibri" w:cs="Calibri"/>
        <w:sz w:val="18"/>
        <w:szCs w:val="18"/>
      </w:rPr>
    </w:pPr>
    <w:r>
      <w:rPr>
        <w:rFonts w:ascii="Calibri" w:hAnsi="Calibri" w:eastAsia="Calibri" w:cs="Calibri"/>
        <w:position w:val="2"/>
        <w:sz w:val="18"/>
        <w:szCs w:val="18"/>
      </w:rPr>
      <w:t xml:space="preserve">1</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084"/>
      <w:spacing w:line="266" w:lineRule="exact"/>
      <w:rPr>
        <w:rFonts w:ascii="Calibri" w:hAnsi="Calibri" w:eastAsia="Calibri" w:cs="Calibri"/>
        <w:sz w:val="18"/>
        <w:szCs w:val="18"/>
      </w:rPr>
    </w:pPr>
    <w:r>
      <w:rPr>
        <w:rFonts w:ascii="Calibri" w:hAnsi="Calibri" w:eastAsia="Calibri" w:cs="Calibri"/>
        <w:spacing w:val="-6"/>
        <w:position w:val="2"/>
        <w:sz w:val="18"/>
        <w:szCs w:val="18"/>
      </w:rPr>
      <w:t xml:space="preserve">21</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084"/>
      <w:spacing w:line="266" w:lineRule="exact"/>
      <w:rPr>
        <w:rFonts w:ascii="Calibri" w:hAnsi="Calibri" w:eastAsia="Calibri" w:cs="Calibri"/>
        <w:sz w:val="18"/>
        <w:szCs w:val="18"/>
      </w:rPr>
    </w:pPr>
    <w:r>
      <w:rPr>
        <w:rFonts w:ascii="Calibri" w:hAnsi="Calibri" w:eastAsia="Calibri" w:cs="Calibri"/>
        <w:spacing w:val="-6"/>
        <w:position w:val="2"/>
        <w:sz w:val="18"/>
        <w:szCs w:val="18"/>
      </w:rPr>
      <w:t xml:space="preserve">22</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084"/>
      <w:spacing w:line="265" w:lineRule="exact"/>
      <w:rPr>
        <w:rFonts w:ascii="Calibri" w:hAnsi="Calibri" w:eastAsia="Calibri" w:cs="Calibri"/>
        <w:sz w:val="18"/>
        <w:szCs w:val="18"/>
      </w:rPr>
    </w:pPr>
    <w:r>
      <w:rPr>
        <w:rFonts w:ascii="Calibri" w:hAnsi="Calibri" w:eastAsia="Calibri" w:cs="Calibri"/>
        <w:spacing w:val="-6"/>
        <w:position w:val="2"/>
        <w:sz w:val="18"/>
        <w:szCs w:val="18"/>
      </w:rPr>
      <w:t xml:space="preserve">23</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084"/>
      <w:spacing w:line="265" w:lineRule="exact"/>
      <w:rPr>
        <w:rFonts w:ascii="Calibri" w:hAnsi="Calibri" w:eastAsia="Calibri" w:cs="Calibri"/>
        <w:sz w:val="18"/>
        <w:szCs w:val="18"/>
      </w:rPr>
    </w:pPr>
    <w:r>
      <w:rPr>
        <w:rFonts w:ascii="Calibri" w:hAnsi="Calibri" w:eastAsia="Calibri" w:cs="Calibri"/>
        <w:spacing w:val="-6"/>
        <w:position w:val="2"/>
        <w:sz w:val="18"/>
        <w:szCs w:val="18"/>
      </w:rPr>
      <w:t xml:space="preserve">26</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084"/>
      <w:spacing w:line="265" w:lineRule="exact"/>
      <w:rPr>
        <w:rFonts w:ascii="Calibri" w:hAnsi="Calibri" w:eastAsia="Calibri" w:cs="Calibri"/>
        <w:sz w:val="18"/>
        <w:szCs w:val="18"/>
      </w:rPr>
    </w:pPr>
    <w:r>
      <w:rPr>
        <w:rFonts w:ascii="Calibri" w:hAnsi="Calibri" w:eastAsia="Calibri" w:cs="Calibri"/>
        <w:spacing w:val="-5"/>
        <w:position w:val="2"/>
        <w:sz w:val="18"/>
        <w:szCs w:val="18"/>
      </w:rPr>
      <w:t xml:space="preserve">61</w: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084"/>
      <w:spacing w:line="265" w:lineRule="exact"/>
      <w:rPr>
        <w:rFonts w:ascii="Calibri" w:hAnsi="Calibri" w:eastAsia="Calibri" w:cs="Calibri"/>
        <w:sz w:val="18"/>
        <w:szCs w:val="18"/>
      </w:rPr>
    </w:pPr>
    <w:r>
      <w:rPr>
        <w:rFonts w:ascii="Calibri" w:hAnsi="Calibri" w:eastAsia="Calibri" w:cs="Calibri"/>
        <w:spacing w:val="-5"/>
        <w:position w:val="2"/>
        <w:sz w:val="18"/>
        <w:szCs w:val="18"/>
      </w:rPr>
      <w:t xml:space="preserve">64</w: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083"/>
      <w:spacing w:line="266" w:lineRule="exact"/>
      <w:rPr>
        <w:rFonts w:ascii="Calibri" w:hAnsi="Calibri" w:eastAsia="Calibri" w:cs="Calibri"/>
        <w:sz w:val="18"/>
        <w:szCs w:val="18"/>
      </w:rPr>
    </w:pPr>
    <w:r>
      <w:rPr>
        <w:rFonts w:ascii="Calibri" w:hAnsi="Calibri" w:eastAsia="Calibri" w:cs="Calibri"/>
        <w:spacing w:val="-5"/>
        <w:position w:val="2"/>
        <w:sz w:val="18"/>
        <w:szCs w:val="18"/>
      </w:rPr>
      <w:t xml:space="preserve">77</w: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083"/>
      <w:spacing w:line="265" w:lineRule="exact"/>
      <w:rPr>
        <w:rFonts w:ascii="Calibri" w:hAnsi="Calibri" w:eastAsia="Calibri" w:cs="Calibri"/>
        <w:sz w:val="18"/>
        <w:szCs w:val="18"/>
      </w:rPr>
    </w:pPr>
    <w:r>
      <w:rPr>
        <w:rFonts w:ascii="Calibri" w:hAnsi="Calibri" w:eastAsia="Calibri" w:cs="Calibri"/>
        <w:spacing w:val="-5"/>
        <w:position w:val="2"/>
        <w:sz w:val="18"/>
        <w:szCs w:val="18"/>
      </w:rPr>
      <w:t xml:space="preserve">79</w: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082"/>
      <w:spacing w:line="265" w:lineRule="exact"/>
      <w:rPr>
        <w:rFonts w:ascii="Calibri" w:hAnsi="Calibri" w:eastAsia="Calibri" w:cs="Calibri"/>
        <w:sz w:val="18"/>
        <w:szCs w:val="18"/>
      </w:rPr>
    </w:pPr>
    <w:r>
      <w:rPr>
        <w:rFonts w:ascii="Calibri" w:hAnsi="Calibri" w:eastAsia="Calibri" w:cs="Calibri"/>
        <w:spacing w:val="-4"/>
        <w:position w:val="2"/>
        <w:sz w:val="18"/>
        <w:szCs w:val="18"/>
      </w:rPr>
      <w:t xml:space="preserve">80</w: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082"/>
      <w:spacing w:line="265" w:lineRule="exact"/>
      <w:rPr>
        <w:rFonts w:ascii="Calibri" w:hAnsi="Calibri" w:eastAsia="Calibri" w:cs="Calibri"/>
        <w:sz w:val="18"/>
        <w:szCs w:val="18"/>
      </w:rPr>
    </w:pPr>
    <w:r>
      <w:rPr>
        <w:rFonts w:ascii="Calibri" w:hAnsi="Calibri" w:eastAsia="Calibri" w:cs="Calibri"/>
        <w:spacing w:val="-4"/>
        <w:position w:val="2"/>
        <w:sz w:val="18"/>
        <w:szCs w:val="18"/>
      </w:rPr>
      <w:t xml:space="preserve">81</w: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082"/>
      <w:spacing w:line="265" w:lineRule="exact"/>
      <w:rPr>
        <w:rFonts w:ascii="Calibri" w:hAnsi="Calibri" w:eastAsia="Calibri" w:cs="Calibri"/>
        <w:sz w:val="18"/>
        <w:szCs w:val="18"/>
      </w:rPr>
    </w:pPr>
    <w:r>
      <w:rPr>
        <w:rFonts w:ascii="Calibri" w:hAnsi="Calibri" w:eastAsia="Calibri" w:cs="Calibri"/>
        <w:spacing w:val="-4"/>
        <w:position w:val="2"/>
        <w:sz w:val="18"/>
        <w:szCs w:val="18"/>
      </w:rPr>
      <w:t xml:space="preserve">82</w: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082"/>
      <w:spacing w:line="265" w:lineRule="exact"/>
      <w:rPr>
        <w:rFonts w:ascii="Calibri" w:hAnsi="Calibri" w:eastAsia="Calibri" w:cs="Calibri"/>
        <w:sz w:val="18"/>
        <w:szCs w:val="18"/>
      </w:rPr>
    </w:pPr>
    <w:r>
      <w:rPr>
        <w:rFonts w:ascii="Calibri" w:hAnsi="Calibri" w:eastAsia="Calibri" w:cs="Calibri"/>
        <w:spacing w:val="-4"/>
        <w:position w:val="2"/>
        <w:sz w:val="18"/>
        <w:szCs w:val="18"/>
      </w:rPr>
      <w:t xml:space="preserve">83</w: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082"/>
      <w:spacing w:line="265" w:lineRule="exact"/>
      <w:rPr>
        <w:rFonts w:ascii="Calibri" w:hAnsi="Calibri" w:eastAsia="Calibri" w:cs="Calibri"/>
        <w:sz w:val="18"/>
        <w:szCs w:val="18"/>
      </w:rPr>
    </w:pPr>
    <w:r>
      <w:rPr>
        <w:rFonts w:ascii="Calibri" w:hAnsi="Calibri" w:eastAsia="Calibri" w:cs="Calibri"/>
        <w:spacing w:val="-4"/>
        <w:position w:val="2"/>
        <w:sz w:val="18"/>
        <w:szCs w:val="18"/>
      </w:rPr>
      <w:t xml:space="preserve">85</w:t>
    </w:r>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293"/>
      <w:spacing w:line="265" w:lineRule="exact"/>
      <w:rPr>
        <w:rFonts w:ascii="Calibri" w:hAnsi="Calibri" w:eastAsia="Calibri" w:cs="Calibri"/>
        <w:sz w:val="18"/>
        <w:szCs w:val="18"/>
      </w:rPr>
    </w:pPr>
    <w:r>
      <w:rPr>
        <w:rFonts w:ascii="Calibri" w:hAnsi="Calibri" w:eastAsia="Calibri" w:cs="Calibri"/>
        <w:spacing w:val="-4"/>
        <w:position w:val="2"/>
        <w:sz w:val="18"/>
        <w:szCs w:val="18"/>
      </w:rPr>
      <w:t xml:space="preserve">86</w:t>
    </w:r>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293"/>
      <w:spacing w:line="265" w:lineRule="exact"/>
      <w:rPr>
        <w:rFonts w:ascii="Calibri" w:hAnsi="Calibri" w:eastAsia="Calibri" w:cs="Calibri"/>
        <w:sz w:val="18"/>
        <w:szCs w:val="18"/>
      </w:rPr>
    </w:pPr>
    <w:r>
      <w:rPr>
        <w:rFonts w:ascii="Calibri" w:hAnsi="Calibri" w:eastAsia="Calibri" w:cs="Calibri"/>
        <w:spacing w:val="-4"/>
        <w:position w:val="2"/>
        <w:sz w:val="18"/>
        <w:szCs w:val="18"/>
      </w:rPr>
      <w:t xml:space="preserve">87</w:t>
    </w:r>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082"/>
      <w:spacing w:line="265" w:lineRule="exact"/>
      <w:rPr>
        <w:rFonts w:ascii="Calibri" w:hAnsi="Calibri" w:eastAsia="Calibri" w:cs="Calibri"/>
        <w:sz w:val="18"/>
        <w:szCs w:val="18"/>
      </w:rPr>
    </w:pPr>
    <w:r>
      <w:rPr>
        <w:rFonts w:ascii="Calibri" w:hAnsi="Calibri" w:eastAsia="Calibri" w:cs="Calibri"/>
        <w:spacing w:val="-4"/>
        <w:position w:val="2"/>
        <w:sz w:val="18"/>
        <w:szCs w:val="18"/>
      </w:rPr>
      <w:t xml:space="preserve">91</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240" w:lineRule="auto"/>
      </w:pPr>
      <w:r>
        <w:separator/>
      </w:r>
      <w:r/>
    </w:p>
  </w:footnote>
  <w:footnote w:type="continuationSeparator" w:id="0">
    <w:p>
      <w:pPr>
        <w:spacing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1"/>
      <w:spacing w:line="14" w:lineRule="auto"/>
      <w:rPr>
        <w:sz w:val="2"/>
      </w:rPr>
    </w:pPr>
    <w:r>
      <w:rPr>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6" w:default="1">
    <w:name w:val="Normal"/>
    <w:next w:val="828"/>
    <w:uiPriority w:val="0"/>
    <w:semiHidden/>
    <w:qFormat/>
    <w:pPr>
      <w:jc w:val="left"/>
      <w:spacing w:line="240" w:lineRule="auto"/>
    </w:pPr>
    <w:rPr>
      <w:rFonts w:hint="default" w:ascii="Arial" w:hAnsi="Arial" w:eastAsia="Arial" w:cs="Arial"/>
      <w:color w:val="000000"/>
      <w:sz w:val="21"/>
      <w:szCs w:val="21"/>
      <w:lang w:val="en-US" w:eastAsia="en-US" w:bidi="ar-SA"/>
    </w:rPr>
  </w:style>
  <w:style w:type="paragraph" w:styleId="817">
    <w:name w:val="Heading 1"/>
    <w:basedOn w:val="816"/>
    <w:next w:val="816"/>
    <w:link w:val="855"/>
    <w:uiPriority w:val="9"/>
    <w:qFormat/>
    <w:pPr>
      <w:keepLines/>
      <w:keepNext/>
      <w:spacing w:before="480" w:after="200"/>
      <w:outlineLvl w:val="0"/>
    </w:pPr>
    <w:rPr>
      <w:rFonts w:ascii="Arial" w:hAnsi="Arial" w:eastAsia="Arial" w:cs="Arial"/>
      <w:sz w:val="40"/>
      <w:szCs w:val="40"/>
    </w:rPr>
  </w:style>
  <w:style w:type="paragraph" w:styleId="818">
    <w:name w:val="Heading 2"/>
    <w:basedOn w:val="816"/>
    <w:next w:val="816"/>
    <w:link w:val="856"/>
    <w:uiPriority w:val="9"/>
    <w:unhideWhenUsed/>
    <w:qFormat/>
    <w:pPr>
      <w:keepLines/>
      <w:keepNext/>
      <w:spacing w:before="360" w:after="200"/>
      <w:outlineLvl w:val="1"/>
    </w:pPr>
    <w:rPr>
      <w:rFonts w:ascii="Arial" w:hAnsi="Arial" w:eastAsia="Arial" w:cs="Arial"/>
      <w:sz w:val="34"/>
    </w:rPr>
  </w:style>
  <w:style w:type="paragraph" w:styleId="819">
    <w:name w:val="Heading 3"/>
    <w:basedOn w:val="816"/>
    <w:next w:val="816"/>
    <w:link w:val="857"/>
    <w:uiPriority w:val="9"/>
    <w:unhideWhenUsed/>
    <w:qFormat/>
    <w:pPr>
      <w:keepLines/>
      <w:keepNext/>
      <w:spacing w:before="320" w:after="200"/>
      <w:outlineLvl w:val="2"/>
    </w:pPr>
    <w:rPr>
      <w:rFonts w:ascii="Arial" w:hAnsi="Arial" w:eastAsia="Arial" w:cs="Arial"/>
      <w:sz w:val="30"/>
      <w:szCs w:val="30"/>
    </w:rPr>
  </w:style>
  <w:style w:type="paragraph" w:styleId="820">
    <w:name w:val="Heading 4"/>
    <w:basedOn w:val="816"/>
    <w:next w:val="816"/>
    <w:link w:val="858"/>
    <w:uiPriority w:val="9"/>
    <w:unhideWhenUsed/>
    <w:qFormat/>
    <w:pPr>
      <w:keepLines/>
      <w:keepNext/>
      <w:spacing w:before="320" w:after="200"/>
      <w:outlineLvl w:val="3"/>
    </w:pPr>
    <w:rPr>
      <w:rFonts w:ascii="Arial" w:hAnsi="Arial" w:eastAsia="Arial" w:cs="Arial"/>
      <w:b/>
      <w:bCs/>
      <w:sz w:val="26"/>
      <w:szCs w:val="26"/>
    </w:rPr>
  </w:style>
  <w:style w:type="paragraph" w:styleId="821">
    <w:name w:val="Heading 5"/>
    <w:basedOn w:val="816"/>
    <w:next w:val="816"/>
    <w:link w:val="859"/>
    <w:uiPriority w:val="9"/>
    <w:unhideWhenUsed/>
    <w:qFormat/>
    <w:pPr>
      <w:keepLines/>
      <w:keepNext/>
      <w:spacing w:before="320" w:after="200"/>
      <w:outlineLvl w:val="4"/>
    </w:pPr>
    <w:rPr>
      <w:rFonts w:ascii="Arial" w:hAnsi="Arial" w:eastAsia="Arial" w:cs="Arial"/>
      <w:b/>
      <w:bCs/>
      <w:sz w:val="24"/>
      <w:szCs w:val="24"/>
    </w:rPr>
  </w:style>
  <w:style w:type="paragraph" w:styleId="822">
    <w:name w:val="Heading 6"/>
    <w:basedOn w:val="816"/>
    <w:next w:val="816"/>
    <w:link w:val="860"/>
    <w:uiPriority w:val="9"/>
    <w:unhideWhenUsed/>
    <w:qFormat/>
    <w:pPr>
      <w:keepLines/>
      <w:keepNext/>
      <w:spacing w:before="320" w:after="200"/>
      <w:outlineLvl w:val="5"/>
    </w:pPr>
    <w:rPr>
      <w:rFonts w:ascii="Arial" w:hAnsi="Arial" w:eastAsia="Arial" w:cs="Arial"/>
      <w:b/>
      <w:bCs/>
      <w:sz w:val="22"/>
      <w:szCs w:val="22"/>
    </w:rPr>
  </w:style>
  <w:style w:type="paragraph" w:styleId="823">
    <w:name w:val="Heading 7"/>
    <w:basedOn w:val="816"/>
    <w:next w:val="816"/>
    <w:link w:val="861"/>
    <w:uiPriority w:val="9"/>
    <w:unhideWhenUsed/>
    <w:qFormat/>
    <w:pPr>
      <w:keepLines/>
      <w:keepNext/>
      <w:spacing w:before="320" w:after="200"/>
      <w:outlineLvl w:val="6"/>
    </w:pPr>
    <w:rPr>
      <w:rFonts w:ascii="Arial" w:hAnsi="Arial" w:eastAsia="Arial" w:cs="Arial"/>
      <w:b/>
      <w:bCs/>
      <w:i/>
      <w:iCs/>
      <w:sz w:val="22"/>
      <w:szCs w:val="22"/>
    </w:rPr>
  </w:style>
  <w:style w:type="paragraph" w:styleId="824">
    <w:name w:val="Heading 8"/>
    <w:basedOn w:val="816"/>
    <w:next w:val="816"/>
    <w:link w:val="862"/>
    <w:uiPriority w:val="9"/>
    <w:unhideWhenUsed/>
    <w:qFormat/>
    <w:pPr>
      <w:keepLines/>
      <w:keepNext/>
      <w:spacing w:before="320" w:after="200"/>
      <w:outlineLvl w:val="7"/>
    </w:pPr>
    <w:rPr>
      <w:rFonts w:ascii="Arial" w:hAnsi="Arial" w:eastAsia="Arial" w:cs="Arial"/>
      <w:i/>
      <w:iCs/>
      <w:sz w:val="22"/>
      <w:szCs w:val="22"/>
    </w:rPr>
  </w:style>
  <w:style w:type="paragraph" w:styleId="825">
    <w:name w:val="Heading 9"/>
    <w:basedOn w:val="816"/>
    <w:next w:val="816"/>
    <w:link w:val="863"/>
    <w:uiPriority w:val="9"/>
    <w:unhideWhenUsed/>
    <w:qFormat/>
    <w:pPr>
      <w:keepLines/>
      <w:keepNext/>
      <w:spacing w:before="320" w:after="200"/>
      <w:outlineLvl w:val="8"/>
    </w:pPr>
    <w:rPr>
      <w:rFonts w:ascii="Arial" w:hAnsi="Arial" w:eastAsia="Arial" w:cs="Arial"/>
      <w:i/>
      <w:iCs/>
      <w:sz w:val="21"/>
      <w:szCs w:val="21"/>
    </w:rPr>
  </w:style>
  <w:style w:type="character" w:styleId="826" w:default="1">
    <w:name w:val="Default Paragraph Font"/>
    <w:uiPriority w:val="0"/>
    <w:semiHidden/>
    <w:qFormat/>
  </w:style>
  <w:style w:type="table" w:styleId="827" w:default="1">
    <w:name w:val="Normal Table"/>
    <w:uiPriority w:val="0"/>
    <w:semiHidden/>
    <w:qFormat/>
    <w:tblPr>
      <w:tblCellMar>
        <w:left w:w="108" w:type="dxa"/>
        <w:top w:w="0" w:type="dxa"/>
        <w:right w:w="108" w:type="dxa"/>
        <w:bottom w:w="0" w:type="dxa"/>
      </w:tblCellMar>
    </w:tblPr>
  </w:style>
  <w:style w:type="paragraph" w:styleId="828">
    <w:name w:val="Body Text Indent 2"/>
    <w:basedOn w:val="816"/>
    <w:uiPriority w:val="0"/>
    <w:qFormat/>
    <w:pPr>
      <w:ind w:left="420"/>
      <w:spacing w:after="120" w:line="480" w:lineRule="auto"/>
    </w:pPr>
    <w:rPr>
      <w:rFonts w:ascii="Calibri" w:hAnsi="Calibri"/>
    </w:rPr>
  </w:style>
  <w:style w:type="paragraph" w:styleId="829">
    <w:name w:val="toc 7"/>
    <w:basedOn w:val="816"/>
    <w:next w:val="816"/>
    <w:uiPriority w:val="39"/>
    <w:unhideWhenUsed/>
    <w:qFormat/>
    <w:pPr>
      <w:ind w:left="1701" w:right="0" w:firstLine="0"/>
      <w:spacing w:after="57"/>
    </w:pPr>
  </w:style>
  <w:style w:type="paragraph" w:styleId="830">
    <w:name w:val="Caption"/>
    <w:basedOn w:val="816"/>
    <w:next w:val="81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31">
    <w:name w:val="Body Text"/>
    <w:basedOn w:val="816"/>
    <w:uiPriority w:val="0"/>
    <w:semiHidden/>
    <w:qFormat/>
    <w:rPr>
      <w:rFonts w:ascii="Arial" w:hAnsi="Arial" w:eastAsia="Arial" w:cs="Arial"/>
      <w:sz w:val="21"/>
      <w:szCs w:val="21"/>
      <w:lang w:val="en-US" w:eastAsia="en-US" w:bidi="ar-SA"/>
    </w:rPr>
  </w:style>
  <w:style w:type="paragraph" w:styleId="832">
    <w:name w:val="toc 5"/>
    <w:basedOn w:val="816"/>
    <w:next w:val="816"/>
    <w:uiPriority w:val="39"/>
    <w:unhideWhenUsed/>
    <w:qFormat/>
    <w:pPr>
      <w:ind w:left="1134" w:right="0" w:firstLine="0"/>
      <w:spacing w:after="57"/>
    </w:pPr>
  </w:style>
  <w:style w:type="paragraph" w:styleId="833">
    <w:name w:val="toc 3"/>
    <w:basedOn w:val="816"/>
    <w:next w:val="816"/>
    <w:uiPriority w:val="39"/>
    <w:unhideWhenUsed/>
    <w:qFormat/>
    <w:pPr>
      <w:ind w:left="567" w:right="0" w:firstLine="0"/>
      <w:spacing w:after="57"/>
    </w:pPr>
  </w:style>
  <w:style w:type="paragraph" w:styleId="834">
    <w:name w:val="toc 8"/>
    <w:basedOn w:val="816"/>
    <w:next w:val="816"/>
    <w:uiPriority w:val="39"/>
    <w:unhideWhenUsed/>
    <w:qFormat/>
    <w:pPr>
      <w:ind w:left="1984" w:right="0" w:firstLine="0"/>
      <w:spacing w:after="57"/>
    </w:pPr>
  </w:style>
  <w:style w:type="paragraph" w:styleId="835">
    <w:name w:val="endnote text"/>
    <w:basedOn w:val="816"/>
    <w:link w:val="1001"/>
    <w:uiPriority w:val="99"/>
    <w:semiHidden/>
    <w:unhideWhenUsed/>
    <w:qFormat/>
    <w:pPr>
      <w:spacing w:after="0" w:line="240" w:lineRule="auto"/>
    </w:pPr>
    <w:rPr>
      <w:sz w:val="20"/>
    </w:rPr>
  </w:style>
  <w:style w:type="paragraph" w:styleId="836">
    <w:name w:val="Footer"/>
    <w:basedOn w:val="816"/>
    <w:uiPriority w:val="0"/>
    <w:qFormat/>
    <w:pPr>
      <w:jc w:val="left"/>
      <w:tabs>
        <w:tab w:val="center" w:pos="4153" w:leader="none"/>
        <w:tab w:val="right" w:pos="8306" w:leader="none"/>
      </w:tabs>
    </w:pPr>
    <w:rPr>
      <w:sz w:val="18"/>
    </w:rPr>
  </w:style>
  <w:style w:type="paragraph" w:styleId="837">
    <w:name w:val="Header"/>
    <w:basedOn w:val="816"/>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838">
    <w:name w:val="toc 1"/>
    <w:basedOn w:val="816"/>
    <w:next w:val="816"/>
    <w:uiPriority w:val="39"/>
    <w:unhideWhenUsed/>
    <w:qFormat/>
    <w:pPr>
      <w:ind w:left="0" w:right="0" w:firstLine="0"/>
      <w:spacing w:after="57"/>
    </w:pPr>
  </w:style>
  <w:style w:type="paragraph" w:styleId="839">
    <w:name w:val="toc 4"/>
    <w:basedOn w:val="816"/>
    <w:next w:val="816"/>
    <w:uiPriority w:val="39"/>
    <w:unhideWhenUsed/>
    <w:qFormat/>
    <w:pPr>
      <w:ind w:left="850" w:right="0" w:firstLine="0"/>
      <w:spacing w:after="57"/>
    </w:pPr>
  </w:style>
  <w:style w:type="paragraph" w:styleId="840">
    <w:name w:val="Subtitle"/>
    <w:basedOn w:val="816"/>
    <w:next w:val="816"/>
    <w:link w:val="867"/>
    <w:uiPriority w:val="11"/>
    <w:qFormat/>
    <w:pPr>
      <w:spacing w:before="200" w:after="200"/>
    </w:pPr>
    <w:rPr>
      <w:sz w:val="24"/>
      <w:szCs w:val="24"/>
    </w:rPr>
  </w:style>
  <w:style w:type="paragraph" w:styleId="841">
    <w:name w:val="footnote text"/>
    <w:basedOn w:val="816"/>
    <w:link w:val="1000"/>
    <w:uiPriority w:val="99"/>
    <w:semiHidden/>
    <w:unhideWhenUsed/>
    <w:qFormat/>
    <w:pPr>
      <w:spacing w:after="40" w:line="240" w:lineRule="auto"/>
    </w:pPr>
    <w:rPr>
      <w:sz w:val="18"/>
    </w:rPr>
  </w:style>
  <w:style w:type="paragraph" w:styleId="842">
    <w:name w:val="toc 6"/>
    <w:basedOn w:val="816"/>
    <w:next w:val="816"/>
    <w:uiPriority w:val="39"/>
    <w:unhideWhenUsed/>
    <w:qFormat/>
    <w:pPr>
      <w:ind w:left="1417" w:right="0" w:firstLine="0"/>
      <w:spacing w:after="57"/>
    </w:pPr>
  </w:style>
  <w:style w:type="paragraph" w:styleId="843">
    <w:name w:val="table of figures"/>
    <w:basedOn w:val="816"/>
    <w:next w:val="816"/>
    <w:uiPriority w:val="99"/>
    <w:unhideWhenUsed/>
    <w:qFormat/>
    <w:pPr>
      <w:spacing w:after="0" w:afterAutospacing="0"/>
    </w:pPr>
  </w:style>
  <w:style w:type="paragraph" w:styleId="844">
    <w:name w:val="toc 2"/>
    <w:basedOn w:val="816"/>
    <w:next w:val="816"/>
    <w:uiPriority w:val="39"/>
    <w:unhideWhenUsed/>
    <w:qFormat/>
    <w:pPr>
      <w:ind w:left="283" w:right="0" w:firstLine="0"/>
      <w:spacing w:after="57"/>
    </w:pPr>
  </w:style>
  <w:style w:type="paragraph" w:styleId="845">
    <w:name w:val="toc 9"/>
    <w:basedOn w:val="816"/>
    <w:next w:val="816"/>
    <w:uiPriority w:val="39"/>
    <w:unhideWhenUsed/>
    <w:qFormat/>
    <w:pPr>
      <w:ind w:left="2268" w:right="0" w:firstLine="0"/>
      <w:spacing w:after="57"/>
    </w:pPr>
  </w:style>
  <w:style w:type="paragraph" w:styleId="846">
    <w:name w:val="Normal (Web)"/>
    <w:basedOn w:val="816"/>
    <w:uiPriority w:val="99"/>
    <w:qFormat/>
    <w:pPr>
      <w:jc w:val="left"/>
      <w:spacing w:before="100" w:beforeAutospacing="1" w:after="100" w:afterAutospacing="1"/>
      <w:widowControl/>
    </w:pPr>
    <w:rPr>
      <w:rFonts w:ascii="宋体" w:hAnsi="宋体" w:cs="宋体"/>
      <w:sz w:val="24"/>
      <w:szCs w:val="24"/>
    </w:rPr>
  </w:style>
  <w:style w:type="paragraph" w:styleId="847">
    <w:name w:val="Title"/>
    <w:basedOn w:val="816"/>
    <w:next w:val="816"/>
    <w:link w:val="866"/>
    <w:uiPriority w:val="10"/>
    <w:qFormat/>
    <w:pPr>
      <w:contextualSpacing/>
      <w:spacing w:before="300" w:after="200"/>
    </w:pPr>
    <w:rPr>
      <w:sz w:val="48"/>
      <w:szCs w:val="48"/>
    </w:rPr>
  </w:style>
  <w:style w:type="paragraph" w:styleId="848">
    <w:name w:val="Body Text First Indent"/>
    <w:basedOn w:val="831"/>
    <w:uiPriority w:val="0"/>
    <w:qFormat/>
    <w:pPr>
      <w:ind w:firstLine="420"/>
      <w:spacing w:line="312" w:lineRule="auto"/>
    </w:pPr>
    <w:rPr>
      <w:rFonts w:eastAsia="仿宋_GB2312"/>
      <w:sz w:val="23"/>
    </w:rPr>
  </w:style>
  <w:style w:type="table" w:styleId="849">
    <w:name w:val="Table Grid"/>
    <w:basedOn w:val="827"/>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0">
    <w:name w:val="Strong"/>
    <w:basedOn w:val="826"/>
    <w:uiPriority w:val="22"/>
    <w:qFormat/>
    <w:rPr>
      <w:b/>
    </w:rPr>
  </w:style>
  <w:style w:type="character" w:styleId="851">
    <w:name w:val="endnote reference"/>
    <w:basedOn w:val="826"/>
    <w:uiPriority w:val="99"/>
    <w:semiHidden/>
    <w:unhideWhenUsed/>
    <w:qFormat/>
    <w:rPr>
      <w:vertAlign w:val="superscript"/>
    </w:rPr>
  </w:style>
  <w:style w:type="character" w:styleId="852">
    <w:name w:val="Hyperlink"/>
    <w:uiPriority w:val="99"/>
    <w:unhideWhenUsed/>
    <w:qFormat/>
    <w:rPr>
      <w:color w:val="0000ff" w:themeColor="hyperlink"/>
      <w:u w:val="single"/>
      <w14:textFill>
        <w14:solidFill>
          <w14:schemeClr w14:val="hlink"/>
        </w14:solidFill>
      </w14:textFill>
    </w:rPr>
  </w:style>
  <w:style w:type="character" w:styleId="853">
    <w:name w:val="footnote reference"/>
    <w:basedOn w:val="826"/>
    <w:uiPriority w:val="99"/>
    <w:unhideWhenUsed/>
    <w:qFormat/>
    <w:rPr>
      <w:vertAlign w:val="superscript"/>
    </w:rPr>
  </w:style>
  <w:style w:type="paragraph" w:styleId="854" w:customStyle="1">
    <w:name w:val="Default"/>
    <w:uiPriority w:val="0"/>
    <w:qFormat/>
    <w:pPr>
      <w:widowControl w:val="off"/>
    </w:pPr>
    <w:rPr>
      <w:rFonts w:hint="default" w:ascii="Calibri" w:hAnsi="Calibri" w:eastAsia="宋体" w:cs="Times New Roman"/>
      <w:color w:val="000000"/>
      <w:sz w:val="24"/>
      <w:szCs w:val="24"/>
      <w:lang w:val="en-US" w:eastAsia="zh-CN" w:bidi="ar-SA"/>
    </w:rPr>
  </w:style>
  <w:style w:type="character" w:styleId="855" w:customStyle="1">
    <w:name w:val="Heading 1 Char"/>
    <w:basedOn w:val="826"/>
    <w:link w:val="817"/>
    <w:uiPriority w:val="9"/>
    <w:rPr>
      <w:rFonts w:ascii="Arial" w:hAnsi="Arial" w:eastAsia="Arial" w:cs="Arial"/>
      <w:sz w:val="40"/>
      <w:szCs w:val="40"/>
    </w:rPr>
  </w:style>
  <w:style w:type="character" w:styleId="856" w:customStyle="1">
    <w:name w:val="Heading 2 Char"/>
    <w:basedOn w:val="826"/>
    <w:link w:val="818"/>
    <w:uiPriority w:val="9"/>
    <w:qFormat/>
    <w:rPr>
      <w:rFonts w:ascii="Arial" w:hAnsi="Arial" w:eastAsia="Arial" w:cs="Arial"/>
      <w:sz w:val="34"/>
    </w:rPr>
  </w:style>
  <w:style w:type="character" w:styleId="857" w:customStyle="1">
    <w:name w:val="Heading 3 Char"/>
    <w:basedOn w:val="826"/>
    <w:link w:val="819"/>
    <w:uiPriority w:val="9"/>
    <w:qFormat/>
    <w:rPr>
      <w:rFonts w:ascii="Arial" w:hAnsi="Arial" w:eastAsia="Arial" w:cs="Arial"/>
      <w:sz w:val="30"/>
      <w:szCs w:val="30"/>
    </w:rPr>
  </w:style>
  <w:style w:type="character" w:styleId="858" w:customStyle="1">
    <w:name w:val="Heading 4 Char"/>
    <w:basedOn w:val="826"/>
    <w:link w:val="820"/>
    <w:uiPriority w:val="9"/>
    <w:qFormat/>
    <w:rPr>
      <w:rFonts w:ascii="Arial" w:hAnsi="Arial" w:eastAsia="Arial" w:cs="Arial"/>
      <w:b/>
      <w:bCs/>
      <w:sz w:val="26"/>
      <w:szCs w:val="26"/>
    </w:rPr>
  </w:style>
  <w:style w:type="character" w:styleId="859" w:customStyle="1">
    <w:name w:val="Heading 5 Char"/>
    <w:basedOn w:val="826"/>
    <w:link w:val="821"/>
    <w:uiPriority w:val="9"/>
    <w:qFormat/>
    <w:rPr>
      <w:rFonts w:ascii="Arial" w:hAnsi="Arial" w:eastAsia="Arial" w:cs="Arial"/>
      <w:b/>
      <w:bCs/>
      <w:sz w:val="24"/>
      <w:szCs w:val="24"/>
    </w:rPr>
  </w:style>
  <w:style w:type="character" w:styleId="860" w:customStyle="1">
    <w:name w:val="Heading 6 Char"/>
    <w:basedOn w:val="826"/>
    <w:link w:val="822"/>
    <w:uiPriority w:val="9"/>
    <w:qFormat/>
    <w:rPr>
      <w:rFonts w:ascii="Arial" w:hAnsi="Arial" w:eastAsia="Arial" w:cs="Arial"/>
      <w:b/>
      <w:bCs/>
      <w:sz w:val="22"/>
      <w:szCs w:val="22"/>
    </w:rPr>
  </w:style>
  <w:style w:type="character" w:styleId="861" w:customStyle="1">
    <w:name w:val="Heading 7 Char"/>
    <w:basedOn w:val="826"/>
    <w:link w:val="823"/>
    <w:uiPriority w:val="9"/>
    <w:qFormat/>
    <w:rPr>
      <w:rFonts w:ascii="Arial" w:hAnsi="Arial" w:eastAsia="Arial" w:cs="Arial"/>
      <w:b/>
      <w:bCs/>
      <w:i/>
      <w:iCs/>
      <w:sz w:val="22"/>
      <w:szCs w:val="22"/>
    </w:rPr>
  </w:style>
  <w:style w:type="character" w:styleId="862" w:customStyle="1">
    <w:name w:val="Heading 8 Char"/>
    <w:basedOn w:val="826"/>
    <w:link w:val="824"/>
    <w:uiPriority w:val="9"/>
    <w:qFormat/>
    <w:rPr>
      <w:rFonts w:ascii="Arial" w:hAnsi="Arial" w:eastAsia="Arial" w:cs="Arial"/>
      <w:i/>
      <w:iCs/>
      <w:sz w:val="22"/>
      <w:szCs w:val="22"/>
    </w:rPr>
  </w:style>
  <w:style w:type="character" w:styleId="863" w:customStyle="1">
    <w:name w:val="Heading 9 Char"/>
    <w:basedOn w:val="826"/>
    <w:link w:val="825"/>
    <w:uiPriority w:val="9"/>
    <w:qFormat/>
    <w:rPr>
      <w:rFonts w:ascii="Arial" w:hAnsi="Arial" w:eastAsia="Arial" w:cs="Arial"/>
      <w:i/>
      <w:iCs/>
      <w:sz w:val="21"/>
      <w:szCs w:val="21"/>
    </w:rPr>
  </w:style>
  <w:style w:type="paragraph" w:styleId="864">
    <w:name w:val="List Paragraph"/>
    <w:basedOn w:val="816"/>
    <w:uiPriority w:val="34"/>
    <w:qFormat/>
    <w:pPr>
      <w:contextualSpacing/>
      <w:ind w:left="720"/>
    </w:pPr>
  </w:style>
  <w:style w:type="paragraph" w:styleId="865">
    <w:name w:val="No Spacing"/>
    <w:uiPriority w:val="1"/>
    <w:qFormat/>
    <w:pPr>
      <w:spacing w:before="0" w:after="0" w:line="240" w:lineRule="auto"/>
    </w:pPr>
    <w:rPr>
      <w:rFonts w:hint="default" w:ascii="Times New Roman" w:hAnsi="Times New Roman" w:eastAsia="宋体" w:cs="Times New Roman"/>
    </w:rPr>
  </w:style>
  <w:style w:type="character" w:styleId="866" w:customStyle="1">
    <w:name w:val="Title Char"/>
    <w:basedOn w:val="826"/>
    <w:link w:val="847"/>
    <w:uiPriority w:val="10"/>
    <w:qFormat/>
    <w:rPr>
      <w:sz w:val="48"/>
      <w:szCs w:val="48"/>
    </w:rPr>
  </w:style>
  <w:style w:type="character" w:styleId="867" w:customStyle="1">
    <w:name w:val="Subtitle Char"/>
    <w:basedOn w:val="826"/>
    <w:link w:val="840"/>
    <w:uiPriority w:val="11"/>
    <w:qFormat/>
    <w:rPr>
      <w:sz w:val="24"/>
      <w:szCs w:val="24"/>
    </w:rPr>
  </w:style>
  <w:style w:type="paragraph" w:styleId="868">
    <w:name w:val="Quote"/>
    <w:basedOn w:val="816"/>
    <w:next w:val="816"/>
    <w:link w:val="869"/>
    <w:uiPriority w:val="29"/>
    <w:qFormat/>
    <w:pPr>
      <w:ind w:left="720" w:right="720"/>
    </w:pPr>
    <w:rPr>
      <w:i/>
    </w:rPr>
  </w:style>
  <w:style w:type="character" w:styleId="869" w:customStyle="1">
    <w:name w:val="Quote Char"/>
    <w:link w:val="868"/>
    <w:uiPriority w:val="29"/>
    <w:qFormat/>
    <w:rPr>
      <w:i/>
    </w:rPr>
  </w:style>
  <w:style w:type="paragraph" w:styleId="870">
    <w:name w:val="Intense Quote"/>
    <w:basedOn w:val="816"/>
    <w:next w:val="816"/>
    <w:link w:val="87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1" w:customStyle="1">
    <w:name w:val="Intense Quote Char"/>
    <w:link w:val="870"/>
    <w:uiPriority w:val="30"/>
    <w:qFormat/>
    <w:rPr>
      <w:i/>
    </w:rPr>
  </w:style>
  <w:style w:type="character" w:styleId="872" w:customStyle="1">
    <w:name w:val="Header Char"/>
    <w:basedOn w:val="826"/>
    <w:uiPriority w:val="99"/>
    <w:qFormat/>
  </w:style>
  <w:style w:type="character" w:styleId="873" w:customStyle="1">
    <w:name w:val="Footer Char"/>
    <w:basedOn w:val="826"/>
    <w:uiPriority w:val="99"/>
    <w:qFormat/>
  </w:style>
  <w:style w:type="character" w:styleId="874" w:customStyle="1">
    <w:name w:val="Caption Char"/>
    <w:uiPriority w:val="99"/>
    <w:qFormat/>
  </w:style>
  <w:style w:type="table" w:styleId="875" w:customStyle="1">
    <w:name w:val="Table Grid Light"/>
    <w:basedOn w:val="82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76" w:customStyle="1">
    <w:name w:val="Plain Table 1"/>
    <w:basedOn w:val="82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7" w:customStyle="1">
    <w:name w:val="Plain Table 2"/>
    <w:basedOn w:val="82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8" w:customStyle="1">
    <w:name w:val="Plain Table 3"/>
    <w:basedOn w:val="82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9" w:customStyle="1">
    <w:name w:val="Plain Table 4"/>
    <w:basedOn w:val="82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0" w:customStyle="1">
    <w:name w:val="Plain Table 5"/>
    <w:basedOn w:val="82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1" w:customStyle="1">
    <w:name w:val="Grid Table 1 Light"/>
    <w:basedOn w:val="82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2" w:customStyle="1">
    <w:name w:val="Grid Table 1 Light - Accent 1"/>
    <w:basedOn w:val="82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83" w:customStyle="1">
    <w:name w:val="Grid Table 1 Light - Accent 2"/>
    <w:basedOn w:val="82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84" w:customStyle="1">
    <w:name w:val="Grid Table 1 Light - Accent 3"/>
    <w:basedOn w:val="82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85" w:customStyle="1">
    <w:name w:val="Grid Table 1 Light - Accent 4"/>
    <w:basedOn w:val="82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86" w:customStyle="1">
    <w:name w:val="Grid Table 1 Light - Accent 5"/>
    <w:basedOn w:val="82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7" w:customStyle="1">
    <w:name w:val="Grid Table 1 Light - Accent 6"/>
    <w:basedOn w:val="82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88" w:customStyle="1">
    <w:name w:val="Grid Table 2"/>
    <w:basedOn w:val="82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9" w:customStyle="1">
    <w:name w:val="Grid Table 2 - Accent 1"/>
    <w:basedOn w:val="82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90" w:customStyle="1">
    <w:name w:val="Grid Table 2 - Accent 2"/>
    <w:basedOn w:val="82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91" w:customStyle="1">
    <w:name w:val="Grid Table 2 - Accent 3"/>
    <w:basedOn w:val="82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92" w:customStyle="1">
    <w:name w:val="Grid Table 2 - Accent 4"/>
    <w:basedOn w:val="82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93" w:customStyle="1">
    <w:name w:val="Grid Table 2 - Accent 5"/>
    <w:basedOn w:val="82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94" w:customStyle="1">
    <w:name w:val="Grid Table 2 - Accent 6"/>
    <w:basedOn w:val="82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5" w:customStyle="1">
    <w:name w:val="Grid Table 3"/>
    <w:basedOn w:val="82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3 - Accent 1"/>
    <w:basedOn w:val="82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Grid Table 3 - Accent 2"/>
    <w:basedOn w:val="82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3 - Accent 3"/>
    <w:basedOn w:val="82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3 - Accent 4"/>
    <w:basedOn w:val="82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3 - Accent 5"/>
    <w:basedOn w:val="82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Grid Table 3 - Accent 6"/>
    <w:basedOn w:val="82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Grid Table 4"/>
    <w:basedOn w:val="82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3" w:customStyle="1">
    <w:name w:val="Grid Table 4 - Accent 1"/>
    <w:basedOn w:val="827"/>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04" w:customStyle="1">
    <w:name w:val="Grid Table 4 - Accent 2"/>
    <w:basedOn w:val="827"/>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05" w:customStyle="1">
    <w:name w:val="Grid Table 4 - Accent 3"/>
    <w:basedOn w:val="827"/>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06" w:customStyle="1">
    <w:name w:val="Grid Table 4 - Accent 4"/>
    <w:basedOn w:val="827"/>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7" w:customStyle="1">
    <w:name w:val="Grid Table 4 - Accent 5"/>
    <w:basedOn w:val="827"/>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08" w:customStyle="1">
    <w:name w:val="Grid Table 4 - Accent 6"/>
    <w:basedOn w:val="827"/>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9" w:customStyle="1">
    <w:name w:val="Grid Table 5 Dark"/>
    <w:basedOn w:val="82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0" w:customStyle="1">
    <w:name w:val="Grid Table 5 Dark- Accent 1"/>
    <w:basedOn w:val="82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11" w:customStyle="1">
    <w:name w:val="Grid Table 5 Dark - Accent 2"/>
    <w:basedOn w:val="82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12" w:customStyle="1">
    <w:name w:val="Grid Table 5 Dark - Accent 3"/>
    <w:basedOn w:val="82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3" w:customStyle="1">
    <w:name w:val="Grid Table 5 Dark- Accent 4"/>
    <w:basedOn w:val="82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4" w:customStyle="1">
    <w:name w:val="Grid Table 5 Dark - Accent 5"/>
    <w:basedOn w:val="82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5" w:customStyle="1">
    <w:name w:val="Grid Table 5 Dark - Accent 6"/>
    <w:basedOn w:val="82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6" w:customStyle="1">
    <w:name w:val="Grid Table 6 Colorful"/>
    <w:basedOn w:val="82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7" w:customStyle="1">
    <w:name w:val="Grid Table 6 Colorful - Accent 1"/>
    <w:basedOn w:val="827"/>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18" w:customStyle="1">
    <w:name w:val="Grid Table 6 Colorful - Accent 2"/>
    <w:basedOn w:val="82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19" w:customStyle="1">
    <w:name w:val="Grid Table 6 Colorful - Accent 3"/>
    <w:basedOn w:val="827"/>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20" w:customStyle="1">
    <w:name w:val="Grid Table 6 Colorful - Accent 4"/>
    <w:basedOn w:val="82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21" w:customStyle="1">
    <w:name w:val="Grid Table 6 Colorful - Accent 5"/>
    <w:basedOn w:val="827"/>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2" w:customStyle="1">
    <w:name w:val="Grid Table 6 Colorful - Accent 6"/>
    <w:basedOn w:val="827"/>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3" w:customStyle="1">
    <w:name w:val="Grid Table 7 Colorful"/>
    <w:basedOn w:val="82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4" w:customStyle="1">
    <w:name w:val="Grid Table 7 Colorful - Accent 1"/>
    <w:basedOn w:val="827"/>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5" w:customStyle="1">
    <w:name w:val="Grid Table 7 Colorful - Accent 2"/>
    <w:basedOn w:val="827"/>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6" w:customStyle="1">
    <w:name w:val="Grid Table 7 Colorful - Accent 3"/>
    <w:basedOn w:val="827"/>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27" w:customStyle="1">
    <w:name w:val="Grid Table 7 Colorful - Accent 4"/>
    <w:basedOn w:val="827"/>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8" w:customStyle="1">
    <w:name w:val="Grid Table 7 Colorful - Accent 5"/>
    <w:basedOn w:val="827"/>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9" w:customStyle="1">
    <w:name w:val="Grid Table 7 Colorful - Accent 6"/>
    <w:basedOn w:val="827"/>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30" w:customStyle="1">
    <w:name w:val="List Table 1 Light"/>
    <w:basedOn w:val="82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1" w:customStyle="1">
    <w:name w:val="List Table 1 Light - Accent 1"/>
    <w:basedOn w:val="827"/>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32" w:customStyle="1">
    <w:name w:val="List Table 1 Light - Accent 2"/>
    <w:basedOn w:val="827"/>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3" w:customStyle="1">
    <w:name w:val="List Table 1 Light - Accent 3"/>
    <w:basedOn w:val="827"/>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4" w:customStyle="1">
    <w:name w:val="List Table 1 Light - Accent 4"/>
    <w:basedOn w:val="827"/>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5" w:customStyle="1">
    <w:name w:val="List Table 1 Light - Accent 5"/>
    <w:basedOn w:val="827"/>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6" w:customStyle="1">
    <w:name w:val="List Table 1 Light - Accent 6"/>
    <w:basedOn w:val="827"/>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7" w:customStyle="1">
    <w:name w:val="List Table 2"/>
    <w:basedOn w:val="82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8" w:customStyle="1">
    <w:name w:val="List Table 2 - Accent 1"/>
    <w:basedOn w:val="827"/>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9" w:customStyle="1">
    <w:name w:val="List Table 2 - Accent 2"/>
    <w:basedOn w:val="827"/>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40" w:customStyle="1">
    <w:name w:val="List Table 2 - Accent 3"/>
    <w:basedOn w:val="827"/>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41" w:customStyle="1">
    <w:name w:val="List Table 2 - Accent 4"/>
    <w:basedOn w:val="827"/>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42" w:customStyle="1">
    <w:name w:val="List Table 2 - Accent 5"/>
    <w:basedOn w:val="827"/>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3" w:customStyle="1">
    <w:name w:val="List Table 2 - Accent 6"/>
    <w:basedOn w:val="827"/>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4" w:customStyle="1">
    <w:name w:val="List Table 3"/>
    <w:basedOn w:val="82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5" w:customStyle="1">
    <w:name w:val="List Table 3 - Accent 1"/>
    <w:basedOn w:val="827"/>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6" w:customStyle="1">
    <w:name w:val="List Table 3 - Accent 2"/>
    <w:basedOn w:val="82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47" w:customStyle="1">
    <w:name w:val="List Table 3 - Accent 3"/>
    <w:basedOn w:val="827"/>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48" w:customStyle="1">
    <w:name w:val="List Table 3 - Accent 4"/>
    <w:basedOn w:val="82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9" w:customStyle="1">
    <w:name w:val="List Table 3 - Accent 5"/>
    <w:basedOn w:val="827"/>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50" w:customStyle="1">
    <w:name w:val="List Table 3 - Accent 6"/>
    <w:basedOn w:val="827"/>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51" w:customStyle="1">
    <w:name w:val="List Table 4"/>
    <w:basedOn w:val="82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2" w:customStyle="1">
    <w:name w:val="List Table 4 - Accent 1"/>
    <w:basedOn w:val="827"/>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3" w:customStyle="1">
    <w:name w:val="List Table 4 - Accent 2"/>
    <w:basedOn w:val="827"/>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4" w:customStyle="1">
    <w:name w:val="List Table 4 - Accent 3"/>
    <w:basedOn w:val="827"/>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5" w:customStyle="1">
    <w:name w:val="List Table 4 - Accent 4"/>
    <w:basedOn w:val="827"/>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6" w:customStyle="1">
    <w:name w:val="List Table 4 - Accent 5"/>
    <w:basedOn w:val="827"/>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7" w:customStyle="1">
    <w:name w:val="List Table 4 - Accent 6"/>
    <w:basedOn w:val="827"/>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8" w:customStyle="1">
    <w:name w:val="List Table 5 Dark"/>
    <w:basedOn w:val="82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9" w:customStyle="1">
    <w:name w:val="List Table 5 Dark - Accent 1"/>
    <w:basedOn w:val="827"/>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0" w:customStyle="1">
    <w:name w:val="List Table 5 Dark - Accent 2"/>
    <w:basedOn w:val="827"/>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1" w:customStyle="1">
    <w:name w:val="List Table 5 Dark - Accent 3"/>
    <w:basedOn w:val="827"/>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2" w:customStyle="1">
    <w:name w:val="List Table 5 Dark - Accent 4"/>
    <w:basedOn w:val="827"/>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3" w:customStyle="1">
    <w:name w:val="List Table 5 Dark - Accent 5"/>
    <w:basedOn w:val="827"/>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4" w:customStyle="1">
    <w:name w:val="List Table 5 Dark - Accent 6"/>
    <w:basedOn w:val="827"/>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5" w:customStyle="1">
    <w:name w:val="List Table 6 Colorful"/>
    <w:basedOn w:val="82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6" w:customStyle="1">
    <w:name w:val="List Table 6 Colorful - Accent 1"/>
    <w:basedOn w:val="827"/>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67" w:customStyle="1">
    <w:name w:val="List Table 6 Colorful - Accent 2"/>
    <w:basedOn w:val="827"/>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68" w:customStyle="1">
    <w:name w:val="List Table 6 Colorful - Accent 3"/>
    <w:basedOn w:val="827"/>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69" w:customStyle="1">
    <w:name w:val="List Table 6 Colorful - Accent 4"/>
    <w:basedOn w:val="827"/>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70" w:customStyle="1">
    <w:name w:val="List Table 6 Colorful - Accent 5"/>
    <w:basedOn w:val="827"/>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71" w:customStyle="1">
    <w:name w:val="List Table 6 Colorful - Accent 6"/>
    <w:basedOn w:val="827"/>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72" w:customStyle="1">
    <w:name w:val="List Table 7 Colorful"/>
    <w:basedOn w:val="82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3" w:customStyle="1">
    <w:name w:val="List Table 7 Colorful - Accent 1"/>
    <w:basedOn w:val="827"/>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4" w:customStyle="1">
    <w:name w:val="List Table 7 Colorful - Accent 2"/>
    <w:basedOn w:val="827"/>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5" w:customStyle="1">
    <w:name w:val="List Table 7 Colorful - Accent 3"/>
    <w:basedOn w:val="827"/>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76" w:customStyle="1">
    <w:name w:val="List Table 7 Colorful - Accent 4"/>
    <w:basedOn w:val="827"/>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7" w:customStyle="1">
    <w:name w:val="List Table 7 Colorful - Accent 5"/>
    <w:basedOn w:val="827"/>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8" w:customStyle="1">
    <w:name w:val="List Table 7 Colorful - Accent 6"/>
    <w:basedOn w:val="827"/>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9" w:customStyle="1">
    <w:name w:val="Lined - Accent"/>
    <w:basedOn w:val="82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0" w:customStyle="1">
    <w:name w:val="Lined - Accent 1"/>
    <w:basedOn w:val="82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1" w:customStyle="1">
    <w:name w:val="Lined - Accent 2"/>
    <w:basedOn w:val="82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2" w:customStyle="1">
    <w:name w:val="Lined - Accent 3"/>
    <w:basedOn w:val="82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3" w:customStyle="1">
    <w:name w:val="Lined - Accent 4"/>
    <w:basedOn w:val="82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4" w:customStyle="1">
    <w:name w:val="Lined - Accent 5"/>
    <w:basedOn w:val="82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5" w:customStyle="1">
    <w:name w:val="Lined - Accent 6"/>
    <w:basedOn w:val="82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6" w:customStyle="1">
    <w:name w:val="Bordered &amp; Lined - Accent"/>
    <w:basedOn w:val="82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7" w:customStyle="1">
    <w:name w:val="Bordered &amp; Lined - Accent 1"/>
    <w:basedOn w:val="827"/>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8" w:customStyle="1">
    <w:name w:val="Bordered &amp; Lined - Accent 2"/>
    <w:basedOn w:val="827"/>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9" w:customStyle="1">
    <w:name w:val="Bordered &amp; Lined - Accent 3"/>
    <w:basedOn w:val="827"/>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0" w:customStyle="1">
    <w:name w:val="Bordered &amp; Lined - Accent 4"/>
    <w:basedOn w:val="827"/>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1" w:customStyle="1">
    <w:name w:val="Bordered &amp; Lined - Accent 5"/>
    <w:basedOn w:val="827"/>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2" w:customStyle="1">
    <w:name w:val="Bordered &amp; Lined - Accent 6"/>
    <w:basedOn w:val="827"/>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3" w:customStyle="1">
    <w:name w:val="Bordered"/>
    <w:basedOn w:val="82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4" w:customStyle="1">
    <w:name w:val="Bordered - Accent 1"/>
    <w:basedOn w:val="82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5" w:customStyle="1">
    <w:name w:val="Bordered - Accent 2"/>
    <w:basedOn w:val="82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96" w:customStyle="1">
    <w:name w:val="Bordered - Accent 3"/>
    <w:basedOn w:val="82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97" w:customStyle="1">
    <w:name w:val="Bordered - Accent 4"/>
    <w:basedOn w:val="82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8" w:customStyle="1">
    <w:name w:val="Bordered - Accent 5"/>
    <w:basedOn w:val="82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9" w:customStyle="1">
    <w:name w:val="Bordered - Accent 6"/>
    <w:basedOn w:val="82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00" w:customStyle="1">
    <w:name w:val="Footnote Text Char"/>
    <w:link w:val="841"/>
    <w:uiPriority w:val="99"/>
    <w:qFormat/>
    <w:rPr>
      <w:sz w:val="18"/>
    </w:rPr>
  </w:style>
  <w:style w:type="character" w:styleId="1001" w:customStyle="1">
    <w:name w:val="Endnote Text Char"/>
    <w:link w:val="835"/>
    <w:uiPriority w:val="99"/>
    <w:qFormat/>
    <w:rPr>
      <w:sz w:val="20"/>
    </w:rPr>
  </w:style>
  <w:style w:type="paragraph" w:styleId="1002" w:customStyle="1">
    <w:name w:val="TOC Heading"/>
    <w:uiPriority w:val="39"/>
    <w:unhideWhenUsed/>
    <w:qFormat/>
    <w:rPr>
      <w:rFonts w:hint="default" w:ascii="Times New Roman" w:hAnsi="Times New Roman" w:eastAsia="宋体" w:cs="Times New Roman"/>
    </w:rPr>
  </w:style>
  <w:style w:type="table" w:styleId="1003" w:customStyle="1">
    <w:name w:val="Table Normal"/>
    <w:uiPriority w:val="0"/>
    <w:semiHidden/>
    <w:unhideWhenUsed/>
    <w:qFormat/>
    <w:tblPr>
      <w:tblCellMar>
        <w:left w:w="0" w:type="dxa"/>
        <w:top w:w="0" w:type="dxa"/>
        <w:right w:w="0" w:type="dxa"/>
        <w:bottom w:w="0" w:type="dxa"/>
      </w:tblCellMar>
    </w:tblPr>
  </w:style>
  <w:style w:type="paragraph" w:styleId="1004" w:customStyle="1">
    <w:name w:val="Table Text"/>
    <w:basedOn w:val="816"/>
    <w:uiPriority w:val="0"/>
    <w:semiHidden/>
    <w:qFormat/>
    <w:rPr>
      <w:rFonts w:ascii="宋体" w:hAnsi="宋体" w:eastAsia="宋体" w:cs="宋体"/>
      <w:sz w:val="24"/>
      <w:szCs w:val="24"/>
      <w:lang w:val="en-US" w:eastAsia="en-US" w:bidi="ar-SA"/>
    </w:rPr>
  </w:style>
  <w:style w:type="numbering" w:styleId="1409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footer" Target="footer8.xml" /><Relationship Id="rId18" Type="http://schemas.openxmlformats.org/officeDocument/2006/relationships/footer" Target="footer9.xml" /><Relationship Id="rId19" Type="http://schemas.openxmlformats.org/officeDocument/2006/relationships/footer" Target="footer10.xml" /><Relationship Id="rId20" Type="http://schemas.openxmlformats.org/officeDocument/2006/relationships/footer" Target="footer11.xml" /><Relationship Id="rId21" Type="http://schemas.openxmlformats.org/officeDocument/2006/relationships/footer" Target="footer12.xml" /><Relationship Id="rId22" Type="http://schemas.openxmlformats.org/officeDocument/2006/relationships/footer" Target="footer13.xml" /><Relationship Id="rId23" Type="http://schemas.openxmlformats.org/officeDocument/2006/relationships/footer" Target="footer14.xml" /><Relationship Id="rId24" Type="http://schemas.openxmlformats.org/officeDocument/2006/relationships/footer" Target="footer15.xml" /><Relationship Id="rId25" Type="http://schemas.openxmlformats.org/officeDocument/2006/relationships/footer" Target="footer16.xml" /><Relationship Id="rId26" Type="http://schemas.openxmlformats.org/officeDocument/2006/relationships/footer" Target="footer17.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er15.xml.rels><?xml version="1.0" encoding="UTF-8" standalone="yes"?><Relationships xmlns="http://schemas.openxmlformats.org/package/2006/relationships"></Relationships>
</file>

<file path=word/_rels/footer16.xml.rels><?xml version="1.0" encoding="UTF-8" standalone="yes"?><Relationships xmlns="http://schemas.openxmlformats.org/package/2006/relationships"></Relationships>
</file>

<file path=word/_rels/footer1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dc:creator>
  <cp:lastModifiedBy>周猛勇</cp:lastModifiedBy>
  <cp:revision>7</cp:revision>
  <dcterms:created xsi:type="dcterms:W3CDTF">2026-03-03T11:18:00Z</dcterms:created>
  <dcterms:modified xsi:type="dcterms:W3CDTF">2026-04-01T02:43:06Z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wqlLaW5nc29mdCBQREYgdG8gV1BTIDEyMA</vt:lpwstr>
  </property>
  <property fmtid="{D5CDD505-2E9C-101B-9397-08002B2CF9AE}" pid="3" name="Created">
    <vt:filetime>2026-03-04T10:54:16Z</vt:filetime>
  </property>
  <property fmtid="{D5CDD505-2E9C-101B-9397-08002B2CF9AE}" pid="4" name="KSOTemplateDocerSaveRecord">
    <vt:lpwstr>eyJoZGlkIjoiNTg4MGVjN2UyNjg4MDgxOWIzN2ExOWU2ZTY4ZDYxNDciLCJ1c2VySWQiOiIxNTE5NzkxNDIzIn0=</vt:lpwstr>
  </property>
  <property fmtid="{D5CDD505-2E9C-101B-9397-08002B2CF9AE}" pid="5" name="KSOProductBuildVer">
    <vt:lpwstr>2052-12.1.0.25225</vt:lpwstr>
  </property>
  <property fmtid="{D5CDD505-2E9C-101B-9397-08002B2CF9AE}" pid="6" name="ICV">
    <vt:lpwstr>C75903972AED4E93AFEFFAAE4FC4A46D_13</vt:lpwstr>
  </property>
</Properties>
</file>